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3E0" w:rsidRDefault="0025758B" w:rsidP="000C73E0">
      <w:r>
        <w:rPr>
          <w:noProof/>
          <w:lang w:eastAsia="es-MX"/>
        </w:rPr>
        <w:drawing>
          <wp:anchor distT="0" distB="0" distL="114300" distR="114300" simplePos="0" relativeHeight="251935744" behindDoc="0" locked="0" layoutInCell="1" allowOverlap="1" wp14:anchorId="2CC136A8" wp14:editId="0B5A8926">
            <wp:simplePos x="0" y="0"/>
            <wp:positionH relativeFrom="page">
              <wp:posOffset>38100</wp:posOffset>
            </wp:positionH>
            <wp:positionV relativeFrom="paragraph">
              <wp:posOffset>-1061720</wp:posOffset>
            </wp:positionV>
            <wp:extent cx="7715250" cy="10014585"/>
            <wp:effectExtent l="0" t="0" r="0" b="5715"/>
            <wp:wrapNone/>
            <wp:docPr id="271" name="Imagen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9531" t="13795" r="30075" b="9305"/>
                    <a:stretch/>
                  </pic:blipFill>
                  <pic:spPr bwMode="auto">
                    <a:xfrm>
                      <a:off x="0" y="0"/>
                      <a:ext cx="7715250" cy="10014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B1242" w:rsidRPr="000C73E0" w:rsidRDefault="005B1242" w:rsidP="000C73E0"/>
    <w:p w:rsidR="000C73E0" w:rsidRPr="000C73E0" w:rsidRDefault="000C73E0" w:rsidP="000C73E0"/>
    <w:p w:rsidR="000C73E0" w:rsidRPr="000C73E0" w:rsidRDefault="000C73E0" w:rsidP="000C73E0"/>
    <w:p w:rsidR="000C73E0" w:rsidRPr="000C73E0" w:rsidRDefault="000C73E0" w:rsidP="000C73E0"/>
    <w:p w:rsidR="000C73E0" w:rsidRPr="000C73E0" w:rsidRDefault="000C73E0" w:rsidP="000C73E0"/>
    <w:p w:rsidR="000C73E0" w:rsidRPr="000C73E0" w:rsidRDefault="000C73E0" w:rsidP="000C73E0"/>
    <w:p w:rsidR="000C73E0" w:rsidRPr="000C73E0" w:rsidRDefault="000C73E0" w:rsidP="000C73E0"/>
    <w:p w:rsidR="000C73E0" w:rsidRPr="000C73E0" w:rsidRDefault="000C73E0" w:rsidP="000C73E0"/>
    <w:p w:rsidR="000C73E0" w:rsidRPr="000C73E0" w:rsidRDefault="000C73E0" w:rsidP="000C73E0"/>
    <w:p w:rsidR="000C73E0" w:rsidRPr="000C73E0" w:rsidRDefault="000C73E0" w:rsidP="000C73E0"/>
    <w:p w:rsidR="000C73E0" w:rsidRPr="000C73E0" w:rsidRDefault="000C73E0" w:rsidP="000C73E0"/>
    <w:p w:rsidR="000C73E0" w:rsidRDefault="000C73E0" w:rsidP="000C73E0"/>
    <w:p w:rsidR="0092459A" w:rsidRDefault="000C73E0" w:rsidP="000C73E0">
      <w:pPr>
        <w:tabs>
          <w:tab w:val="left" w:pos="2910"/>
        </w:tabs>
      </w:pPr>
      <w:r>
        <w:tab/>
      </w:r>
    </w:p>
    <w:p w:rsidR="000C73E0" w:rsidRDefault="000C73E0" w:rsidP="000C73E0">
      <w:pPr>
        <w:tabs>
          <w:tab w:val="left" w:pos="2910"/>
        </w:tabs>
      </w:pPr>
    </w:p>
    <w:p w:rsidR="000C73E0" w:rsidRDefault="000C73E0" w:rsidP="000C73E0">
      <w:pPr>
        <w:tabs>
          <w:tab w:val="left" w:pos="2910"/>
        </w:tabs>
      </w:pPr>
    </w:p>
    <w:p w:rsidR="000C73E0" w:rsidRDefault="000C73E0" w:rsidP="000C73E0">
      <w:pPr>
        <w:tabs>
          <w:tab w:val="left" w:pos="2910"/>
        </w:tabs>
      </w:pPr>
    </w:p>
    <w:p w:rsidR="000C73E0" w:rsidRDefault="000C73E0" w:rsidP="000C73E0">
      <w:pPr>
        <w:tabs>
          <w:tab w:val="left" w:pos="2910"/>
        </w:tabs>
      </w:pPr>
    </w:p>
    <w:p w:rsidR="000C73E0" w:rsidRDefault="000C73E0" w:rsidP="000C73E0">
      <w:pPr>
        <w:tabs>
          <w:tab w:val="left" w:pos="2910"/>
        </w:tabs>
      </w:pPr>
    </w:p>
    <w:p w:rsidR="000C73E0" w:rsidRDefault="000C73E0" w:rsidP="000C73E0">
      <w:pPr>
        <w:tabs>
          <w:tab w:val="left" w:pos="2910"/>
        </w:tabs>
      </w:pPr>
    </w:p>
    <w:p w:rsidR="000C73E0" w:rsidRDefault="000C73E0" w:rsidP="000C73E0">
      <w:pPr>
        <w:tabs>
          <w:tab w:val="left" w:pos="2910"/>
        </w:tabs>
      </w:pPr>
    </w:p>
    <w:p w:rsidR="000C73E0" w:rsidRDefault="000C73E0" w:rsidP="000C73E0">
      <w:pPr>
        <w:tabs>
          <w:tab w:val="left" w:pos="2910"/>
        </w:tabs>
      </w:pPr>
    </w:p>
    <w:p w:rsidR="000C73E0" w:rsidRDefault="000C73E0" w:rsidP="000C73E0">
      <w:pPr>
        <w:tabs>
          <w:tab w:val="left" w:pos="2910"/>
        </w:tabs>
      </w:pPr>
    </w:p>
    <w:p w:rsidR="000C73E0" w:rsidRDefault="000C73E0" w:rsidP="000C73E0">
      <w:pPr>
        <w:tabs>
          <w:tab w:val="left" w:pos="2910"/>
        </w:tabs>
      </w:pPr>
    </w:p>
    <w:p w:rsidR="000C73E0" w:rsidRDefault="000C73E0" w:rsidP="000C73E0">
      <w:pPr>
        <w:tabs>
          <w:tab w:val="left" w:pos="2910"/>
        </w:tabs>
      </w:pPr>
    </w:p>
    <w:p w:rsidR="000C73E0" w:rsidRDefault="000C73E0" w:rsidP="000C73E0">
      <w:pPr>
        <w:tabs>
          <w:tab w:val="left" w:pos="2910"/>
        </w:tabs>
      </w:pPr>
    </w:p>
    <w:p w:rsidR="000C73E0" w:rsidRDefault="000C73E0" w:rsidP="000C73E0">
      <w:pPr>
        <w:tabs>
          <w:tab w:val="left" w:pos="2910"/>
        </w:tabs>
      </w:pPr>
    </w:p>
    <w:p w:rsidR="000C73E0" w:rsidRDefault="000C73E0" w:rsidP="000C73E0">
      <w:pPr>
        <w:tabs>
          <w:tab w:val="left" w:pos="2910"/>
        </w:tabs>
      </w:pPr>
    </w:p>
    <w:p w:rsidR="00E769EC" w:rsidRDefault="00E769EC" w:rsidP="00E769EC">
      <w:pPr>
        <w:tabs>
          <w:tab w:val="left" w:pos="2910"/>
        </w:tabs>
        <w:rPr>
          <w:rFonts w:ascii="Century Gothic" w:hAnsi="Century Gothic"/>
          <w:sz w:val="28"/>
        </w:rPr>
      </w:pPr>
    </w:p>
    <w:sdt>
      <w:sdtPr>
        <w:rPr>
          <w:rFonts w:asciiTheme="minorHAnsi" w:eastAsiaTheme="minorHAnsi" w:hAnsiTheme="minorHAnsi" w:cstheme="minorBidi"/>
          <w:color w:val="auto"/>
          <w:sz w:val="22"/>
          <w:szCs w:val="22"/>
          <w:lang w:val="es-ES" w:eastAsia="en-US"/>
        </w:rPr>
        <w:id w:val="492917479"/>
        <w:docPartObj>
          <w:docPartGallery w:val="Table of Contents"/>
          <w:docPartUnique/>
        </w:docPartObj>
      </w:sdtPr>
      <w:sdtEndPr>
        <w:rPr>
          <w:b/>
          <w:bCs/>
        </w:rPr>
      </w:sdtEndPr>
      <w:sdtContent>
        <w:p w:rsidR="00E769EC" w:rsidRDefault="00E769EC">
          <w:pPr>
            <w:pStyle w:val="TtulodeTDC"/>
          </w:pPr>
          <w:r>
            <w:rPr>
              <w:lang w:val="es-ES"/>
            </w:rPr>
            <w:t>Contenido</w:t>
          </w:r>
        </w:p>
        <w:p w:rsidR="00240336" w:rsidRPr="00240336" w:rsidRDefault="00E769EC">
          <w:pPr>
            <w:pStyle w:val="TDC1"/>
            <w:tabs>
              <w:tab w:val="right" w:leader="dot" w:pos="8828"/>
            </w:tabs>
            <w:rPr>
              <w:rStyle w:val="Hipervnculo"/>
            </w:rPr>
          </w:pPr>
          <w:r>
            <w:fldChar w:fldCharType="begin"/>
          </w:r>
          <w:r>
            <w:instrText xml:space="preserve"> TOC \o "1-3" \h \z \u </w:instrText>
          </w:r>
          <w:r>
            <w:fldChar w:fldCharType="separate"/>
          </w:r>
          <w:hyperlink w:anchor="_Toc72497559" w:history="1">
            <w:r w:rsidR="00240336" w:rsidRPr="002E1771">
              <w:rPr>
                <w:rStyle w:val="Hipervnculo"/>
                <w:noProof/>
              </w:rPr>
              <w:t>1. PRESENTACIÓN</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_Toc72497559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5</w:t>
            </w:r>
            <w:r w:rsidR="00240336" w:rsidRPr="00240336">
              <w:rPr>
                <w:rStyle w:val="Hipervnculo"/>
                <w:webHidden/>
              </w:rPr>
              <w:fldChar w:fldCharType="end"/>
            </w:r>
          </w:hyperlink>
        </w:p>
        <w:p w:rsidR="00240336" w:rsidRPr="00240336" w:rsidRDefault="000A3D90">
          <w:pPr>
            <w:pStyle w:val="TDC1"/>
            <w:tabs>
              <w:tab w:val="right" w:leader="dot" w:pos="8828"/>
            </w:tabs>
            <w:rPr>
              <w:rStyle w:val="Hipervnculo"/>
            </w:rPr>
          </w:pPr>
          <w:hyperlink w:anchor="_Toc72497560" w:history="1">
            <w:r w:rsidR="00240336" w:rsidRPr="002E1771">
              <w:rPr>
                <w:rStyle w:val="Hipervnculo"/>
                <w:noProof/>
              </w:rPr>
              <w:t>2. INTRODUCCIÓN</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_Toc72497560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6</w:t>
            </w:r>
            <w:r w:rsidR="00240336" w:rsidRPr="00240336">
              <w:rPr>
                <w:rStyle w:val="Hipervnculo"/>
                <w:webHidden/>
              </w:rPr>
              <w:fldChar w:fldCharType="end"/>
            </w:r>
          </w:hyperlink>
        </w:p>
        <w:p w:rsidR="00240336" w:rsidRPr="00240336" w:rsidRDefault="000A3D90">
          <w:pPr>
            <w:pStyle w:val="TDC1"/>
            <w:tabs>
              <w:tab w:val="right" w:leader="dot" w:pos="8828"/>
            </w:tabs>
            <w:rPr>
              <w:rStyle w:val="Hipervnculo"/>
            </w:rPr>
          </w:pPr>
          <w:hyperlink w:anchor="_Toc72497561" w:history="1">
            <w:r w:rsidR="00240336" w:rsidRPr="002E1771">
              <w:rPr>
                <w:rStyle w:val="Hipervnculo"/>
                <w:noProof/>
              </w:rPr>
              <w:t>Esquema General de Evaluación</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_Toc72497561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7</w:t>
            </w:r>
            <w:r w:rsidR="00240336" w:rsidRPr="00240336">
              <w:rPr>
                <w:rStyle w:val="Hipervnculo"/>
                <w:webHidden/>
              </w:rPr>
              <w:fldChar w:fldCharType="end"/>
            </w:r>
          </w:hyperlink>
        </w:p>
        <w:p w:rsidR="00240336" w:rsidRPr="00240336" w:rsidRDefault="000A3D90">
          <w:pPr>
            <w:pStyle w:val="TDC1"/>
            <w:tabs>
              <w:tab w:val="right" w:leader="dot" w:pos="8828"/>
            </w:tabs>
            <w:rPr>
              <w:rStyle w:val="Hipervnculo"/>
            </w:rPr>
          </w:pPr>
          <w:hyperlink w:anchor="_Toc72497562" w:history="1">
            <w:r w:rsidR="00240336" w:rsidRPr="002E1771">
              <w:rPr>
                <w:rStyle w:val="Hipervnculo"/>
                <w:noProof/>
              </w:rPr>
              <w:t>Misión de Gobierno</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_Toc72497562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7</w:t>
            </w:r>
            <w:r w:rsidR="00240336" w:rsidRPr="00240336">
              <w:rPr>
                <w:rStyle w:val="Hipervnculo"/>
                <w:webHidden/>
              </w:rPr>
              <w:fldChar w:fldCharType="end"/>
            </w:r>
          </w:hyperlink>
        </w:p>
        <w:p w:rsidR="00240336" w:rsidRPr="00240336" w:rsidRDefault="000A3D90">
          <w:pPr>
            <w:pStyle w:val="TDC1"/>
            <w:tabs>
              <w:tab w:val="right" w:leader="dot" w:pos="8828"/>
            </w:tabs>
            <w:rPr>
              <w:rStyle w:val="Hipervnculo"/>
            </w:rPr>
          </w:pPr>
          <w:hyperlink w:anchor="_Toc72497563" w:history="1">
            <w:r w:rsidR="00240336" w:rsidRPr="002E1771">
              <w:rPr>
                <w:rStyle w:val="Hipervnculo"/>
                <w:noProof/>
              </w:rPr>
              <w:t>Visión de Gobierno</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_Toc72497563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7</w:t>
            </w:r>
            <w:r w:rsidR="00240336" w:rsidRPr="00240336">
              <w:rPr>
                <w:rStyle w:val="Hipervnculo"/>
                <w:webHidden/>
              </w:rPr>
              <w:fldChar w:fldCharType="end"/>
            </w:r>
          </w:hyperlink>
        </w:p>
        <w:p w:rsidR="00240336" w:rsidRPr="00240336" w:rsidRDefault="000A3D90">
          <w:pPr>
            <w:pStyle w:val="TDC1"/>
            <w:tabs>
              <w:tab w:val="right" w:leader="dot" w:pos="8828"/>
            </w:tabs>
            <w:rPr>
              <w:rStyle w:val="Hipervnculo"/>
            </w:rPr>
          </w:pPr>
          <w:hyperlink w:anchor="_Toc72497564" w:history="1">
            <w:r w:rsidR="00240336" w:rsidRPr="002E1771">
              <w:rPr>
                <w:rStyle w:val="Hipervnculo"/>
                <w:noProof/>
              </w:rPr>
              <w:t>Fundamentación Jurídica</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_Toc72497564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8</w:t>
            </w:r>
            <w:r w:rsidR="00240336" w:rsidRPr="00240336">
              <w:rPr>
                <w:rStyle w:val="Hipervnculo"/>
                <w:webHidden/>
              </w:rPr>
              <w:fldChar w:fldCharType="end"/>
            </w:r>
          </w:hyperlink>
        </w:p>
        <w:p w:rsidR="00240336" w:rsidRPr="00240336" w:rsidRDefault="000A3D90">
          <w:pPr>
            <w:pStyle w:val="TDC1"/>
            <w:tabs>
              <w:tab w:val="right" w:leader="dot" w:pos="8828"/>
            </w:tabs>
            <w:rPr>
              <w:rStyle w:val="Hipervnculo"/>
            </w:rPr>
          </w:pPr>
          <w:hyperlink w:anchor="_Toc72497565" w:history="1">
            <w:r w:rsidR="00240336" w:rsidRPr="002E1771">
              <w:rPr>
                <w:rStyle w:val="Hipervnculo"/>
                <w:noProof/>
              </w:rPr>
              <w:t>3. Políticas Sectoriales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_Toc72497565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9</w:t>
            </w:r>
            <w:r w:rsidR="00240336" w:rsidRPr="00240336">
              <w:rPr>
                <w:rStyle w:val="Hipervnculo"/>
                <w:webHidden/>
              </w:rPr>
              <w:fldChar w:fldCharType="end"/>
            </w:r>
          </w:hyperlink>
        </w:p>
        <w:p w:rsidR="00240336" w:rsidRPr="00240336" w:rsidRDefault="000A3D90">
          <w:pPr>
            <w:pStyle w:val="TDC1"/>
            <w:tabs>
              <w:tab w:val="right" w:leader="dot" w:pos="8828"/>
            </w:tabs>
            <w:rPr>
              <w:rStyle w:val="Hipervnculo"/>
            </w:rPr>
          </w:pPr>
          <w:hyperlink w:anchor="_Toc72497566" w:history="1">
            <w:r w:rsidR="00240336" w:rsidRPr="002E1771">
              <w:rPr>
                <w:rStyle w:val="Hipervnculo"/>
                <w:noProof/>
              </w:rPr>
              <w:t>1. Política Social (Pobreza y Cohesión Social)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_Toc72497566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10</w:t>
            </w:r>
            <w:r w:rsidR="00240336" w:rsidRPr="00240336">
              <w:rPr>
                <w:rStyle w:val="Hipervnculo"/>
                <w:webHidden/>
              </w:rPr>
              <w:fldChar w:fldCharType="end"/>
            </w:r>
          </w:hyperlink>
        </w:p>
        <w:p w:rsidR="00240336" w:rsidRPr="00240336" w:rsidRDefault="000A3D90">
          <w:pPr>
            <w:pStyle w:val="TDC2"/>
            <w:tabs>
              <w:tab w:val="left" w:pos="660"/>
              <w:tab w:val="right" w:leader="dot" w:pos="8828"/>
            </w:tabs>
            <w:rPr>
              <w:rStyle w:val="Hipervnculo"/>
            </w:rPr>
          </w:pPr>
          <w:hyperlink w:anchor="_Toc72497567" w:history="1">
            <w:r w:rsidR="00240336" w:rsidRPr="002E1771">
              <w:rPr>
                <w:rStyle w:val="Hipervnculo"/>
                <w:noProof/>
              </w:rPr>
              <w:t>a)</w:t>
            </w:r>
            <w:r w:rsidR="00240336">
              <w:rPr>
                <w:rStyle w:val="Hipervnculo"/>
              </w:rPr>
              <w:t xml:space="preserve"> </w:t>
            </w:r>
            <w:r w:rsidR="00240336" w:rsidRPr="002E1771">
              <w:rPr>
                <w:rStyle w:val="Hipervnculo"/>
                <w:noProof/>
              </w:rPr>
              <w:t>Panorama Actual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_Toc72497567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10</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568" w:history="1">
            <w:r w:rsidR="00240336" w:rsidRPr="002E1771">
              <w:rPr>
                <w:rStyle w:val="Hipervnculo"/>
                <w:noProof/>
              </w:rPr>
              <w:t>b) Infografía Política Social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_Toc72497568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12</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570" w:history="1">
            <w:r w:rsidR="00240336" w:rsidRPr="002E1771">
              <w:rPr>
                <w:rStyle w:val="Hipervnculo"/>
                <w:noProof/>
              </w:rPr>
              <w:t>c) Objetivos y Metas ODS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_Toc72497570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14</w:t>
            </w:r>
            <w:r w:rsidR="00240336" w:rsidRPr="00240336">
              <w:rPr>
                <w:rStyle w:val="Hipervnculo"/>
                <w:webHidden/>
              </w:rPr>
              <w:fldChar w:fldCharType="end"/>
            </w:r>
          </w:hyperlink>
        </w:p>
        <w:p w:rsidR="00240336" w:rsidRPr="00240336" w:rsidRDefault="000A3D90">
          <w:pPr>
            <w:pStyle w:val="TDC2"/>
            <w:tabs>
              <w:tab w:val="left" w:pos="880"/>
              <w:tab w:val="right" w:leader="dot" w:pos="8828"/>
            </w:tabs>
            <w:rPr>
              <w:rStyle w:val="Hipervnculo"/>
            </w:rPr>
          </w:pPr>
          <w:hyperlink w:anchor="_Toc72497571" w:history="1">
            <w:r w:rsidR="00240336" w:rsidRPr="00240336">
              <w:rPr>
                <w:rStyle w:val="Hipervnculo"/>
                <w:noProof/>
              </w:rPr>
              <w:t>d)</w:t>
            </w:r>
            <w:r w:rsidR="00240336">
              <w:rPr>
                <w:rStyle w:val="Hipervnculo"/>
              </w:rPr>
              <w:t xml:space="preserve"> </w:t>
            </w:r>
            <w:r w:rsidR="00240336" w:rsidRPr="00240336">
              <w:rPr>
                <w:rStyle w:val="Hipervnculo"/>
                <w:noProof/>
              </w:rPr>
              <w:t>Escenario Prospectivo 2030</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_Toc72497571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19</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572" w:history="1">
            <w:r w:rsidR="00240336" w:rsidRPr="002E1771">
              <w:rPr>
                <w:rStyle w:val="Hipervnculo"/>
                <w:noProof/>
              </w:rPr>
              <w:t>e) Objetivos estratégicos de la política Sectorial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_Toc72497572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25</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573" w:history="1">
            <w:r w:rsidR="00240336" w:rsidRPr="002E1771">
              <w:rPr>
                <w:rStyle w:val="Hipervnculo"/>
                <w:noProof/>
              </w:rPr>
              <w:t>f) Indicadores estratégicos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_Toc72497573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27</w:t>
            </w:r>
            <w:r w:rsidR="00240336" w:rsidRPr="00240336">
              <w:rPr>
                <w:rStyle w:val="Hipervnculo"/>
                <w:webHidden/>
              </w:rPr>
              <w:fldChar w:fldCharType="end"/>
            </w:r>
          </w:hyperlink>
        </w:p>
        <w:p w:rsidR="00240336" w:rsidRPr="00240336" w:rsidRDefault="000A3D90">
          <w:pPr>
            <w:pStyle w:val="TDC1"/>
            <w:tabs>
              <w:tab w:val="right" w:leader="dot" w:pos="8828"/>
            </w:tabs>
            <w:rPr>
              <w:rStyle w:val="Hipervnculo"/>
            </w:rPr>
          </w:pPr>
          <w:hyperlink w:anchor="_Toc72497574" w:history="1">
            <w:r w:rsidR="00240336" w:rsidRPr="002E1771">
              <w:rPr>
                <w:rStyle w:val="Hipervnculo"/>
                <w:noProof/>
              </w:rPr>
              <w:t>2. Crecimiento económico y trabajo de calidad</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_Toc72497574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29</w:t>
            </w:r>
            <w:r w:rsidR="00240336" w:rsidRPr="00240336">
              <w:rPr>
                <w:rStyle w:val="Hipervnculo"/>
                <w:webHidden/>
              </w:rPr>
              <w:fldChar w:fldCharType="end"/>
            </w:r>
          </w:hyperlink>
        </w:p>
        <w:p w:rsidR="00240336" w:rsidRPr="00240336" w:rsidRDefault="000A3D90">
          <w:pPr>
            <w:pStyle w:val="TDC2"/>
            <w:tabs>
              <w:tab w:val="left" w:pos="660"/>
              <w:tab w:val="right" w:leader="dot" w:pos="8828"/>
            </w:tabs>
            <w:rPr>
              <w:rStyle w:val="Hipervnculo"/>
            </w:rPr>
          </w:pPr>
          <w:hyperlink w:anchor="_Toc72497576" w:history="1">
            <w:r w:rsidR="00240336" w:rsidRPr="002E1771">
              <w:rPr>
                <w:rStyle w:val="Hipervnculo"/>
                <w:noProof/>
              </w:rPr>
              <w:t>a)</w:t>
            </w:r>
            <w:r w:rsidR="00281452">
              <w:rPr>
                <w:rStyle w:val="Hipervnculo"/>
              </w:rPr>
              <w:t xml:space="preserve"> </w:t>
            </w:r>
            <w:r w:rsidR="00240336" w:rsidRPr="002E1771">
              <w:rPr>
                <w:rStyle w:val="Hipervnculo"/>
                <w:noProof/>
              </w:rPr>
              <w:t>Panorama Actual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_Toc72497576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29</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577" w:history="1">
            <w:r w:rsidR="00240336" w:rsidRPr="002E1771">
              <w:rPr>
                <w:rStyle w:val="Hipervnculo"/>
                <w:noProof/>
              </w:rPr>
              <w:t>b) Infografía Crecimiento económico y trabajo de calidad</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_Toc72497577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31</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578" w:history="1">
            <w:r w:rsidR="00240336" w:rsidRPr="00240336">
              <w:rPr>
                <w:rStyle w:val="Hipervnculo"/>
                <w:noProof/>
              </w:rPr>
              <w:t>c) Objetivos y Metas ODS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_Toc72497578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33</w:t>
            </w:r>
            <w:r w:rsidR="00240336" w:rsidRPr="00240336">
              <w:rPr>
                <w:rStyle w:val="Hipervnculo"/>
                <w:webHidden/>
              </w:rPr>
              <w:fldChar w:fldCharType="end"/>
            </w:r>
          </w:hyperlink>
        </w:p>
        <w:p w:rsidR="00240336" w:rsidRPr="00240336" w:rsidRDefault="000A3D90">
          <w:pPr>
            <w:pStyle w:val="TDC2"/>
            <w:tabs>
              <w:tab w:val="left" w:pos="880"/>
              <w:tab w:val="right" w:leader="dot" w:pos="8828"/>
            </w:tabs>
            <w:rPr>
              <w:rStyle w:val="Hipervnculo"/>
            </w:rPr>
          </w:pPr>
          <w:hyperlink w:anchor="_Toc72497579" w:history="1">
            <w:r w:rsidR="00240336" w:rsidRPr="00240336">
              <w:rPr>
                <w:rStyle w:val="Hipervnculo"/>
                <w:noProof/>
              </w:rPr>
              <w:t>d)</w:t>
            </w:r>
            <w:r w:rsidR="00240336">
              <w:rPr>
                <w:rStyle w:val="Hipervnculo"/>
              </w:rPr>
              <w:t xml:space="preserve"> </w:t>
            </w:r>
            <w:r w:rsidR="00240336" w:rsidRPr="00240336">
              <w:rPr>
                <w:rStyle w:val="Hipervnculo"/>
                <w:noProof/>
              </w:rPr>
              <w:t>Escenario Prospectivo 2030</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_Toc72497579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36</w:t>
            </w:r>
            <w:r w:rsidR="00240336" w:rsidRPr="00240336">
              <w:rPr>
                <w:rStyle w:val="Hipervnculo"/>
                <w:webHidden/>
              </w:rPr>
              <w:fldChar w:fldCharType="end"/>
            </w:r>
          </w:hyperlink>
        </w:p>
        <w:p w:rsidR="00240336" w:rsidRPr="00240336" w:rsidRDefault="000A3D90">
          <w:pPr>
            <w:pStyle w:val="TDC2"/>
            <w:tabs>
              <w:tab w:val="left" w:pos="660"/>
              <w:tab w:val="right" w:leader="dot" w:pos="8828"/>
            </w:tabs>
            <w:rPr>
              <w:rStyle w:val="Hipervnculo"/>
            </w:rPr>
          </w:pPr>
          <w:hyperlink w:anchor="_Toc72497580" w:history="1">
            <w:r w:rsidR="00240336" w:rsidRPr="002E1771">
              <w:rPr>
                <w:rStyle w:val="Hipervnculo"/>
                <w:noProof/>
              </w:rPr>
              <w:t>e)</w:t>
            </w:r>
            <w:r w:rsidR="00240336">
              <w:rPr>
                <w:rStyle w:val="Hipervnculo"/>
              </w:rPr>
              <w:t xml:space="preserve"> </w:t>
            </w:r>
            <w:r w:rsidR="00240336" w:rsidRPr="002E1771">
              <w:rPr>
                <w:rStyle w:val="Hipervnculo"/>
                <w:noProof/>
              </w:rPr>
              <w:t>Objetivos estratégicos de la política Sectorial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_Toc72497580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43</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581" w:history="1">
            <w:r w:rsidR="00240336" w:rsidRPr="002E1771">
              <w:rPr>
                <w:rStyle w:val="Hipervnculo"/>
                <w:noProof/>
              </w:rPr>
              <w:t>f) Indicadores estratégicos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_Toc72497581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44</w:t>
            </w:r>
            <w:r w:rsidR="00240336" w:rsidRPr="00240336">
              <w:rPr>
                <w:rStyle w:val="Hipervnculo"/>
                <w:webHidden/>
              </w:rPr>
              <w:fldChar w:fldCharType="end"/>
            </w:r>
          </w:hyperlink>
        </w:p>
        <w:p w:rsidR="00240336" w:rsidRPr="00240336" w:rsidRDefault="000A3D90">
          <w:pPr>
            <w:pStyle w:val="TDC1"/>
            <w:tabs>
              <w:tab w:val="right" w:leader="dot" w:pos="8828"/>
            </w:tabs>
            <w:rPr>
              <w:rStyle w:val="Hipervnculo"/>
            </w:rPr>
          </w:pPr>
          <w:hyperlink w:anchor="_Toc72497582" w:history="1">
            <w:r w:rsidR="00240336" w:rsidRPr="00240336">
              <w:rPr>
                <w:rStyle w:val="Hipervnculo"/>
                <w:noProof/>
              </w:rPr>
              <w:t>3. Seguridad y Tránsito</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_Toc72497582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45</w:t>
            </w:r>
            <w:r w:rsidR="00240336" w:rsidRPr="00240336">
              <w:rPr>
                <w:rStyle w:val="Hipervnculo"/>
                <w:webHidden/>
              </w:rPr>
              <w:fldChar w:fldCharType="end"/>
            </w:r>
          </w:hyperlink>
        </w:p>
        <w:p w:rsidR="00240336" w:rsidRPr="00240336" w:rsidRDefault="000A3D90">
          <w:pPr>
            <w:pStyle w:val="TDC2"/>
            <w:tabs>
              <w:tab w:val="left" w:pos="660"/>
              <w:tab w:val="right" w:leader="dot" w:pos="8828"/>
            </w:tabs>
            <w:rPr>
              <w:rStyle w:val="Hipervnculo"/>
            </w:rPr>
          </w:pPr>
          <w:hyperlink w:anchor="_Toc72497583" w:history="1">
            <w:r w:rsidR="00240336" w:rsidRPr="002E1771">
              <w:rPr>
                <w:rStyle w:val="Hipervnculo"/>
                <w:noProof/>
              </w:rPr>
              <w:t>a)</w:t>
            </w:r>
            <w:r w:rsidR="00240336">
              <w:rPr>
                <w:rStyle w:val="Hipervnculo"/>
              </w:rPr>
              <w:t xml:space="preserve"> </w:t>
            </w:r>
            <w:r w:rsidR="00240336" w:rsidRPr="002E1771">
              <w:rPr>
                <w:rStyle w:val="Hipervnculo"/>
                <w:noProof/>
              </w:rPr>
              <w:t>Panorama Actual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_Toc72497583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45</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584" w:history="1">
            <w:r w:rsidR="00240336" w:rsidRPr="002E1771">
              <w:rPr>
                <w:rStyle w:val="Hipervnculo"/>
                <w:noProof/>
              </w:rPr>
              <w:t>b) Infografía Seguridad y Tránsito</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_Toc72497584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47</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585" w:history="1">
            <w:r w:rsidR="00240336" w:rsidRPr="002E1771">
              <w:rPr>
                <w:rStyle w:val="Hipervnculo"/>
                <w:noProof/>
              </w:rPr>
              <w:t>c) Objetivos y Metas ODS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_Toc72497585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49</w:t>
            </w:r>
            <w:r w:rsidR="00240336" w:rsidRPr="00240336">
              <w:rPr>
                <w:rStyle w:val="Hipervnculo"/>
                <w:webHidden/>
              </w:rPr>
              <w:fldChar w:fldCharType="end"/>
            </w:r>
          </w:hyperlink>
        </w:p>
        <w:p w:rsidR="00240336" w:rsidRPr="00240336" w:rsidRDefault="000A3D90">
          <w:pPr>
            <w:pStyle w:val="TDC2"/>
            <w:tabs>
              <w:tab w:val="left" w:pos="880"/>
              <w:tab w:val="right" w:leader="dot" w:pos="8828"/>
            </w:tabs>
            <w:rPr>
              <w:rStyle w:val="Hipervnculo"/>
            </w:rPr>
          </w:pPr>
          <w:hyperlink w:anchor="_Toc72497587" w:history="1">
            <w:r w:rsidR="00240336" w:rsidRPr="00240336">
              <w:rPr>
                <w:rStyle w:val="Hipervnculo"/>
                <w:noProof/>
              </w:rPr>
              <w:t>d)</w:t>
            </w:r>
            <w:r w:rsidR="00240336">
              <w:rPr>
                <w:rStyle w:val="Hipervnculo"/>
              </w:rPr>
              <w:t xml:space="preserve">  </w:t>
            </w:r>
            <w:r w:rsidR="00240336" w:rsidRPr="00240336">
              <w:rPr>
                <w:rStyle w:val="Hipervnculo"/>
                <w:noProof/>
              </w:rPr>
              <w:t>Escenario Prospectivo 2030</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_Toc72497587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50</w:t>
            </w:r>
            <w:r w:rsidR="00240336" w:rsidRPr="00240336">
              <w:rPr>
                <w:rStyle w:val="Hipervnculo"/>
                <w:webHidden/>
              </w:rPr>
              <w:fldChar w:fldCharType="end"/>
            </w:r>
          </w:hyperlink>
        </w:p>
        <w:p w:rsidR="00240336" w:rsidRPr="00240336" w:rsidRDefault="000A3D90">
          <w:pPr>
            <w:pStyle w:val="TDC2"/>
            <w:tabs>
              <w:tab w:val="left" w:pos="660"/>
              <w:tab w:val="right" w:leader="dot" w:pos="8828"/>
            </w:tabs>
            <w:rPr>
              <w:rStyle w:val="Hipervnculo"/>
            </w:rPr>
          </w:pPr>
          <w:hyperlink w:anchor="_Toc72497588" w:history="1">
            <w:r w:rsidR="00240336" w:rsidRPr="002E1771">
              <w:rPr>
                <w:rStyle w:val="Hipervnculo"/>
                <w:noProof/>
              </w:rPr>
              <w:t>e)</w:t>
            </w:r>
            <w:r w:rsidR="00240336">
              <w:rPr>
                <w:rStyle w:val="Hipervnculo"/>
              </w:rPr>
              <w:t xml:space="preserve"> </w:t>
            </w:r>
            <w:r w:rsidR="00240336" w:rsidRPr="002E1771">
              <w:rPr>
                <w:rStyle w:val="Hipervnculo"/>
                <w:noProof/>
              </w:rPr>
              <w:t>Objetivos estratégicos de la política Sectorial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_Toc72497588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55</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589" w:history="1">
            <w:r w:rsidR="00240336" w:rsidRPr="002E1771">
              <w:rPr>
                <w:rStyle w:val="Hipervnculo"/>
                <w:noProof/>
              </w:rPr>
              <w:t>f) Indicadores estratégicos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_Toc72497589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56</w:t>
            </w:r>
            <w:r w:rsidR="00240336" w:rsidRPr="00240336">
              <w:rPr>
                <w:rStyle w:val="Hipervnculo"/>
                <w:webHidden/>
              </w:rPr>
              <w:fldChar w:fldCharType="end"/>
            </w:r>
          </w:hyperlink>
        </w:p>
        <w:p w:rsidR="00240336" w:rsidRDefault="00240336">
          <w:pPr>
            <w:pStyle w:val="TDC1"/>
            <w:tabs>
              <w:tab w:val="right" w:leader="dot" w:pos="8828"/>
            </w:tabs>
            <w:rPr>
              <w:rStyle w:val="Hipervnculo"/>
              <w:noProof/>
            </w:rPr>
          </w:pPr>
        </w:p>
        <w:p w:rsidR="00240336" w:rsidRDefault="00240336">
          <w:pPr>
            <w:pStyle w:val="TDC1"/>
            <w:tabs>
              <w:tab w:val="right" w:leader="dot" w:pos="8828"/>
            </w:tabs>
            <w:rPr>
              <w:rStyle w:val="Hipervnculo"/>
              <w:noProof/>
            </w:rPr>
          </w:pPr>
        </w:p>
        <w:p w:rsidR="00240336" w:rsidRDefault="00240336">
          <w:pPr>
            <w:pStyle w:val="TDC1"/>
            <w:tabs>
              <w:tab w:val="right" w:leader="dot" w:pos="8828"/>
            </w:tabs>
            <w:rPr>
              <w:rStyle w:val="Hipervnculo"/>
              <w:noProof/>
            </w:rPr>
          </w:pPr>
        </w:p>
        <w:p w:rsidR="00240336" w:rsidRPr="00240336" w:rsidRDefault="000A3D90">
          <w:pPr>
            <w:pStyle w:val="TDC1"/>
            <w:tabs>
              <w:tab w:val="right" w:leader="dot" w:pos="8828"/>
            </w:tabs>
            <w:rPr>
              <w:rStyle w:val="Hipervnculo"/>
            </w:rPr>
          </w:pPr>
          <w:hyperlink w:anchor="_Toc72497590" w:history="1">
            <w:r w:rsidR="00240336" w:rsidRPr="002E1771">
              <w:rPr>
                <w:rStyle w:val="Hipervnculo"/>
                <w:noProof/>
              </w:rPr>
              <w:t>4.- Sostenibilidad</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_Toc72497590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57</w:t>
            </w:r>
            <w:r w:rsidR="00240336" w:rsidRPr="00240336">
              <w:rPr>
                <w:rStyle w:val="Hipervnculo"/>
                <w:webHidden/>
              </w:rPr>
              <w:fldChar w:fldCharType="end"/>
            </w:r>
          </w:hyperlink>
        </w:p>
        <w:p w:rsidR="00240336" w:rsidRPr="00240336" w:rsidRDefault="000A3D90">
          <w:pPr>
            <w:pStyle w:val="TDC2"/>
            <w:tabs>
              <w:tab w:val="left" w:pos="660"/>
              <w:tab w:val="right" w:leader="dot" w:pos="8828"/>
            </w:tabs>
            <w:rPr>
              <w:rStyle w:val="Hipervnculo"/>
            </w:rPr>
          </w:pPr>
          <w:hyperlink w:anchor="_Toc72497591" w:history="1">
            <w:r w:rsidR="00240336" w:rsidRPr="002E1771">
              <w:rPr>
                <w:rStyle w:val="Hipervnculo"/>
                <w:noProof/>
              </w:rPr>
              <w:t>a)</w:t>
            </w:r>
            <w:r w:rsidR="00240336">
              <w:rPr>
                <w:rStyle w:val="Hipervnculo"/>
              </w:rPr>
              <w:t xml:space="preserve"> </w:t>
            </w:r>
            <w:r w:rsidR="00240336" w:rsidRPr="002E1771">
              <w:rPr>
                <w:rStyle w:val="Hipervnculo"/>
                <w:noProof/>
              </w:rPr>
              <w:t>Panorama Actual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_Toc72497591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57</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592" w:history="1">
            <w:r w:rsidR="00240336" w:rsidRPr="002E1771">
              <w:rPr>
                <w:rStyle w:val="Hipervnculo"/>
                <w:noProof/>
              </w:rPr>
              <w:t>b) Infografía Política Sostenibilidad</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_Toc72497592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59</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593" w:history="1">
            <w:r w:rsidR="00240336" w:rsidRPr="002E1771">
              <w:rPr>
                <w:rStyle w:val="Hipervnculo"/>
                <w:noProof/>
              </w:rPr>
              <w:t>c) Objetivos y Metas ODS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_Toc72497593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61</w:t>
            </w:r>
            <w:r w:rsidR="00240336" w:rsidRPr="00240336">
              <w:rPr>
                <w:rStyle w:val="Hipervnculo"/>
                <w:webHidden/>
              </w:rPr>
              <w:fldChar w:fldCharType="end"/>
            </w:r>
          </w:hyperlink>
        </w:p>
        <w:p w:rsidR="00240336" w:rsidRPr="00240336" w:rsidRDefault="000A3D90">
          <w:pPr>
            <w:pStyle w:val="TDC2"/>
            <w:tabs>
              <w:tab w:val="left" w:pos="880"/>
              <w:tab w:val="right" w:leader="dot" w:pos="8828"/>
            </w:tabs>
            <w:rPr>
              <w:rStyle w:val="Hipervnculo"/>
            </w:rPr>
          </w:pPr>
          <w:hyperlink w:anchor="_Toc72497594" w:history="1">
            <w:r w:rsidR="00240336" w:rsidRPr="00240336">
              <w:rPr>
                <w:rStyle w:val="Hipervnculo"/>
                <w:noProof/>
              </w:rPr>
              <w:t>d)</w:t>
            </w:r>
            <w:r w:rsidR="00240336">
              <w:rPr>
                <w:rStyle w:val="Hipervnculo"/>
              </w:rPr>
              <w:t xml:space="preserve"> </w:t>
            </w:r>
            <w:r w:rsidR="00240336" w:rsidRPr="00240336">
              <w:rPr>
                <w:rStyle w:val="Hipervnculo"/>
                <w:noProof/>
              </w:rPr>
              <w:t>Escenario Prospectivo 2030</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_Toc72497594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64</w:t>
            </w:r>
            <w:r w:rsidR="00240336" w:rsidRPr="00240336">
              <w:rPr>
                <w:rStyle w:val="Hipervnculo"/>
                <w:webHidden/>
              </w:rPr>
              <w:fldChar w:fldCharType="end"/>
            </w:r>
          </w:hyperlink>
        </w:p>
        <w:p w:rsidR="00240336" w:rsidRPr="00240336" w:rsidRDefault="000A3D90">
          <w:pPr>
            <w:pStyle w:val="TDC2"/>
            <w:tabs>
              <w:tab w:val="left" w:pos="660"/>
              <w:tab w:val="right" w:leader="dot" w:pos="8828"/>
            </w:tabs>
            <w:rPr>
              <w:rStyle w:val="Hipervnculo"/>
            </w:rPr>
          </w:pPr>
          <w:hyperlink w:anchor="_Toc72497595" w:history="1">
            <w:r w:rsidR="00240336" w:rsidRPr="002E1771">
              <w:rPr>
                <w:rStyle w:val="Hipervnculo"/>
                <w:noProof/>
              </w:rPr>
              <w:t>e)</w:t>
            </w:r>
            <w:r w:rsidR="00240336">
              <w:rPr>
                <w:rStyle w:val="Hipervnculo"/>
              </w:rPr>
              <w:t xml:space="preserve"> </w:t>
            </w:r>
            <w:r w:rsidR="00240336" w:rsidRPr="002E1771">
              <w:rPr>
                <w:rStyle w:val="Hipervnculo"/>
                <w:noProof/>
              </w:rPr>
              <w:t>Objetivos estratégicos de la política Sectorial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_Toc72497595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69</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596" w:history="1">
            <w:r w:rsidR="00240336" w:rsidRPr="002E1771">
              <w:rPr>
                <w:rStyle w:val="Hipervnculo"/>
                <w:noProof/>
              </w:rPr>
              <w:t>f) Indicadores estratégicos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_Toc72497596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70</w:t>
            </w:r>
            <w:r w:rsidR="00240336" w:rsidRPr="00240336">
              <w:rPr>
                <w:rStyle w:val="Hipervnculo"/>
                <w:webHidden/>
              </w:rPr>
              <w:fldChar w:fldCharType="end"/>
            </w:r>
          </w:hyperlink>
        </w:p>
        <w:p w:rsidR="00240336" w:rsidRPr="00240336" w:rsidRDefault="000A3D90">
          <w:pPr>
            <w:pStyle w:val="TDC1"/>
            <w:tabs>
              <w:tab w:val="right" w:leader="dot" w:pos="8828"/>
            </w:tabs>
            <w:rPr>
              <w:rStyle w:val="Hipervnculo"/>
            </w:rPr>
          </w:pPr>
          <w:hyperlink w:anchor="_Toc72497598" w:history="1">
            <w:r w:rsidR="00240336" w:rsidRPr="002E1771">
              <w:rPr>
                <w:rStyle w:val="Hipervnculo"/>
                <w:noProof/>
              </w:rPr>
              <w:t>5. Gobernanza y Rendición de Cuentas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_Toc72497598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72</w:t>
            </w:r>
            <w:r w:rsidR="00240336" w:rsidRPr="00240336">
              <w:rPr>
                <w:rStyle w:val="Hipervnculo"/>
                <w:webHidden/>
              </w:rPr>
              <w:fldChar w:fldCharType="end"/>
            </w:r>
          </w:hyperlink>
        </w:p>
        <w:p w:rsidR="00240336" w:rsidRPr="00240336" w:rsidRDefault="000A3D90">
          <w:pPr>
            <w:pStyle w:val="TDC2"/>
            <w:tabs>
              <w:tab w:val="left" w:pos="660"/>
              <w:tab w:val="right" w:leader="dot" w:pos="8828"/>
            </w:tabs>
            <w:rPr>
              <w:rStyle w:val="Hipervnculo"/>
            </w:rPr>
          </w:pPr>
          <w:hyperlink w:anchor="_Toc72497599" w:history="1">
            <w:r w:rsidR="00240336" w:rsidRPr="002E1771">
              <w:rPr>
                <w:rStyle w:val="Hipervnculo"/>
                <w:noProof/>
              </w:rPr>
              <w:t>a)</w:t>
            </w:r>
            <w:r w:rsidR="00240336">
              <w:rPr>
                <w:rStyle w:val="Hipervnculo"/>
              </w:rPr>
              <w:t xml:space="preserve"> </w:t>
            </w:r>
            <w:r w:rsidR="00240336" w:rsidRPr="002E1771">
              <w:rPr>
                <w:rStyle w:val="Hipervnculo"/>
                <w:noProof/>
              </w:rPr>
              <w:t>Panorama Actual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_Toc72497599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72</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600" w:history="1">
            <w:r w:rsidR="00240336" w:rsidRPr="002E1771">
              <w:rPr>
                <w:rStyle w:val="Hipervnculo"/>
                <w:noProof/>
              </w:rPr>
              <w:t>b) Infografía Política Gobernanza y Rendición de Cuentas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_Toc72497600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74</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601" w:history="1">
            <w:r w:rsidR="00240336" w:rsidRPr="002E1771">
              <w:rPr>
                <w:rStyle w:val="Hipervnculo"/>
                <w:noProof/>
              </w:rPr>
              <w:t>c) Objetivos y Metas ODS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_Toc72497601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76</w:t>
            </w:r>
            <w:r w:rsidR="00240336" w:rsidRPr="00240336">
              <w:rPr>
                <w:rStyle w:val="Hipervnculo"/>
                <w:webHidden/>
              </w:rPr>
              <w:fldChar w:fldCharType="end"/>
            </w:r>
          </w:hyperlink>
        </w:p>
        <w:p w:rsidR="00240336" w:rsidRPr="00240336" w:rsidRDefault="000A3D90">
          <w:pPr>
            <w:pStyle w:val="TDC2"/>
            <w:tabs>
              <w:tab w:val="left" w:pos="880"/>
              <w:tab w:val="right" w:leader="dot" w:pos="8828"/>
            </w:tabs>
            <w:rPr>
              <w:rStyle w:val="Hipervnculo"/>
            </w:rPr>
          </w:pPr>
          <w:hyperlink w:anchor="_Toc72497602" w:history="1">
            <w:r w:rsidR="00240336" w:rsidRPr="00240336">
              <w:rPr>
                <w:rStyle w:val="Hipervnculo"/>
                <w:noProof/>
              </w:rPr>
              <w:t>d)</w:t>
            </w:r>
            <w:r w:rsidR="00240336">
              <w:rPr>
                <w:rStyle w:val="Hipervnculo"/>
              </w:rPr>
              <w:t xml:space="preserve"> </w:t>
            </w:r>
            <w:r w:rsidR="00240336" w:rsidRPr="00240336">
              <w:rPr>
                <w:rStyle w:val="Hipervnculo"/>
                <w:noProof/>
              </w:rPr>
              <w:t>Escenario Prospectivo 2030</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_Toc72497602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77</w:t>
            </w:r>
            <w:r w:rsidR="00240336" w:rsidRPr="00240336">
              <w:rPr>
                <w:rStyle w:val="Hipervnculo"/>
                <w:webHidden/>
              </w:rPr>
              <w:fldChar w:fldCharType="end"/>
            </w:r>
          </w:hyperlink>
        </w:p>
        <w:p w:rsidR="00240336" w:rsidRPr="00240336" w:rsidRDefault="000A3D90">
          <w:pPr>
            <w:pStyle w:val="TDC2"/>
            <w:tabs>
              <w:tab w:val="left" w:pos="660"/>
              <w:tab w:val="right" w:leader="dot" w:pos="8828"/>
            </w:tabs>
            <w:rPr>
              <w:rStyle w:val="Hipervnculo"/>
            </w:rPr>
          </w:pPr>
          <w:hyperlink w:anchor="_Toc72497603" w:history="1">
            <w:r w:rsidR="00240336" w:rsidRPr="002E1771">
              <w:rPr>
                <w:rStyle w:val="Hipervnculo"/>
                <w:noProof/>
              </w:rPr>
              <w:t>e)</w:t>
            </w:r>
            <w:r w:rsidR="00240336">
              <w:rPr>
                <w:rStyle w:val="Hipervnculo"/>
              </w:rPr>
              <w:t xml:space="preserve"> </w:t>
            </w:r>
            <w:r w:rsidR="00240336" w:rsidRPr="002E1771">
              <w:rPr>
                <w:rStyle w:val="Hipervnculo"/>
                <w:noProof/>
              </w:rPr>
              <w:t>Objetivos estratégicos de la política Sectorial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_Toc72497603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82</w:t>
            </w:r>
            <w:r w:rsidR="00240336" w:rsidRPr="00240336">
              <w:rPr>
                <w:rStyle w:val="Hipervnculo"/>
                <w:webHidden/>
              </w:rPr>
              <w:fldChar w:fldCharType="end"/>
            </w:r>
          </w:hyperlink>
        </w:p>
        <w:p w:rsidR="00240336" w:rsidRPr="00240336" w:rsidRDefault="000A3D90">
          <w:pPr>
            <w:pStyle w:val="TDC2"/>
            <w:tabs>
              <w:tab w:val="left" w:pos="660"/>
              <w:tab w:val="right" w:leader="dot" w:pos="8828"/>
            </w:tabs>
            <w:rPr>
              <w:rStyle w:val="Hipervnculo"/>
            </w:rPr>
          </w:pPr>
          <w:hyperlink w:anchor="_Toc72497604" w:history="1">
            <w:r w:rsidR="00240336" w:rsidRPr="002E1771">
              <w:rPr>
                <w:rStyle w:val="Hipervnculo"/>
                <w:noProof/>
              </w:rPr>
              <w:t>f)</w:t>
            </w:r>
            <w:r w:rsidR="00240336">
              <w:rPr>
                <w:rStyle w:val="Hipervnculo"/>
              </w:rPr>
              <w:t xml:space="preserve"> </w:t>
            </w:r>
            <w:r w:rsidR="00240336" w:rsidRPr="002E1771">
              <w:rPr>
                <w:rStyle w:val="Hipervnculo"/>
                <w:noProof/>
              </w:rPr>
              <w:t>Indicadores estratégicos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_Toc72497604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83</w:t>
            </w:r>
            <w:r w:rsidR="00240336" w:rsidRPr="00240336">
              <w:rPr>
                <w:rStyle w:val="Hipervnculo"/>
                <w:webHidden/>
              </w:rPr>
              <w:fldChar w:fldCharType="end"/>
            </w:r>
          </w:hyperlink>
        </w:p>
        <w:p w:rsidR="00240336" w:rsidRPr="00240336" w:rsidRDefault="000A3D90">
          <w:pPr>
            <w:pStyle w:val="TDC1"/>
            <w:tabs>
              <w:tab w:val="right" w:leader="dot" w:pos="8828"/>
            </w:tabs>
            <w:rPr>
              <w:rStyle w:val="Hipervnculo"/>
            </w:rPr>
          </w:pPr>
          <w:hyperlink w:anchor="_Toc72497605" w:history="1">
            <w:r w:rsidR="00240336" w:rsidRPr="002E1771">
              <w:rPr>
                <w:rStyle w:val="Hipervnculo"/>
                <w:noProof/>
              </w:rPr>
              <w:t>6. Planeación y Evaluación Sectorial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_Toc72497605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84</w:t>
            </w:r>
            <w:r w:rsidR="00240336" w:rsidRPr="00240336">
              <w:rPr>
                <w:rStyle w:val="Hipervnculo"/>
                <w:webHidden/>
              </w:rPr>
              <w:fldChar w:fldCharType="end"/>
            </w:r>
          </w:hyperlink>
        </w:p>
        <w:p w:rsidR="00240336" w:rsidRPr="00240336" w:rsidRDefault="000A3D90">
          <w:pPr>
            <w:pStyle w:val="TDC2"/>
            <w:tabs>
              <w:tab w:val="left" w:pos="660"/>
              <w:tab w:val="right" w:leader="dot" w:pos="8828"/>
            </w:tabs>
            <w:rPr>
              <w:rStyle w:val="Hipervnculo"/>
            </w:rPr>
          </w:pPr>
          <w:hyperlink w:anchor="_Toc72497606" w:history="1">
            <w:r w:rsidR="00240336" w:rsidRPr="002E1771">
              <w:rPr>
                <w:rStyle w:val="Hipervnculo"/>
                <w:noProof/>
              </w:rPr>
              <w:t>a)</w:t>
            </w:r>
            <w:r w:rsidR="00240336">
              <w:rPr>
                <w:rStyle w:val="Hipervnculo"/>
              </w:rPr>
              <w:t xml:space="preserve"> </w:t>
            </w:r>
            <w:r w:rsidR="00240336" w:rsidRPr="002E1771">
              <w:rPr>
                <w:rStyle w:val="Hipervnculo"/>
                <w:noProof/>
              </w:rPr>
              <w:t>Panorama Actual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_Toc72497606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84</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607" w:history="1">
            <w:r w:rsidR="00240336" w:rsidRPr="002E1771">
              <w:rPr>
                <w:rStyle w:val="Hipervnculo"/>
                <w:noProof/>
              </w:rPr>
              <w:t>b) Infografía Planeación y Evaluación Sectorial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_Toc72497607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85</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608" w:history="1">
            <w:r w:rsidR="00240336" w:rsidRPr="002E1771">
              <w:rPr>
                <w:rStyle w:val="Hipervnculo"/>
                <w:noProof/>
              </w:rPr>
              <w:t>c) Objetivos y Metas ODS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_Toc72497608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86</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609" w:history="1">
            <w:r w:rsidR="00240336" w:rsidRPr="002E1771">
              <w:rPr>
                <w:rStyle w:val="Hipervnculo"/>
                <w:noProof/>
              </w:rPr>
              <w:t>d) Escenario Prospectivo 2030</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_Toc72497609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87</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610" w:history="1">
            <w:r w:rsidR="00240336" w:rsidRPr="002E1771">
              <w:rPr>
                <w:rStyle w:val="Hipervnculo"/>
                <w:noProof/>
              </w:rPr>
              <w:t>e) Objetivos estratégicos de la política sectorial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_Toc72497610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92</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611" w:history="1">
            <w:r w:rsidR="00240336" w:rsidRPr="002E1771">
              <w:rPr>
                <w:rStyle w:val="Hipervnculo"/>
                <w:noProof/>
              </w:rPr>
              <w:t>f) Indicadores estratégicos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_Toc72497611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92</w:t>
            </w:r>
            <w:r w:rsidR="00240336" w:rsidRPr="00240336">
              <w:rPr>
                <w:rStyle w:val="Hipervnculo"/>
                <w:webHidden/>
              </w:rPr>
              <w:fldChar w:fldCharType="end"/>
            </w:r>
          </w:hyperlink>
        </w:p>
        <w:p w:rsidR="00240336" w:rsidRPr="00240336" w:rsidRDefault="000A3D90">
          <w:pPr>
            <w:pStyle w:val="TDC1"/>
            <w:tabs>
              <w:tab w:val="right" w:leader="dot" w:pos="8828"/>
            </w:tabs>
            <w:rPr>
              <w:rStyle w:val="Hipervnculo"/>
            </w:rPr>
          </w:pPr>
          <w:hyperlink w:anchor="_Toc72497612" w:history="1">
            <w:r w:rsidR="00240336" w:rsidRPr="002E1771">
              <w:rPr>
                <w:rStyle w:val="Hipervnculo"/>
                <w:noProof/>
              </w:rPr>
              <w:t>7.- Salud Pública</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_Toc72497612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93</w:t>
            </w:r>
            <w:r w:rsidR="00240336" w:rsidRPr="00240336">
              <w:rPr>
                <w:rStyle w:val="Hipervnculo"/>
                <w:webHidden/>
              </w:rPr>
              <w:fldChar w:fldCharType="end"/>
            </w:r>
          </w:hyperlink>
        </w:p>
        <w:p w:rsidR="00240336" w:rsidRPr="00240336" w:rsidRDefault="000A3D90">
          <w:pPr>
            <w:pStyle w:val="TDC2"/>
            <w:tabs>
              <w:tab w:val="left" w:pos="660"/>
              <w:tab w:val="right" w:leader="dot" w:pos="8828"/>
            </w:tabs>
            <w:rPr>
              <w:rStyle w:val="Hipervnculo"/>
            </w:rPr>
          </w:pPr>
          <w:hyperlink w:anchor="_Toc72497614" w:history="1">
            <w:r w:rsidR="00240336" w:rsidRPr="002E1771">
              <w:rPr>
                <w:rStyle w:val="Hipervnculo"/>
                <w:noProof/>
              </w:rPr>
              <w:t>a)</w:t>
            </w:r>
            <w:r w:rsidR="00240336">
              <w:rPr>
                <w:rStyle w:val="Hipervnculo"/>
              </w:rPr>
              <w:t xml:space="preserve"> </w:t>
            </w:r>
            <w:r w:rsidR="00240336" w:rsidRPr="002E1771">
              <w:rPr>
                <w:rStyle w:val="Hipervnculo"/>
                <w:noProof/>
              </w:rPr>
              <w:t>Panorama Actual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_Toc72497614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93</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615" w:history="1">
            <w:r w:rsidR="00240336" w:rsidRPr="002E1771">
              <w:rPr>
                <w:rStyle w:val="Hipervnculo"/>
                <w:noProof/>
              </w:rPr>
              <w:t>b) Infografía Política Salud Pública</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_Toc72497615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95</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616" w:history="1">
            <w:r w:rsidR="00240336" w:rsidRPr="002E1771">
              <w:rPr>
                <w:rStyle w:val="Hipervnculo"/>
                <w:noProof/>
              </w:rPr>
              <w:t>c) Objetivos y Metas ODS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_Toc72497616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97</w:t>
            </w:r>
            <w:r w:rsidR="00240336" w:rsidRPr="00240336">
              <w:rPr>
                <w:rStyle w:val="Hipervnculo"/>
                <w:webHidden/>
              </w:rPr>
              <w:fldChar w:fldCharType="end"/>
            </w:r>
          </w:hyperlink>
        </w:p>
        <w:p w:rsidR="00240336" w:rsidRPr="00240336" w:rsidRDefault="000A3D90">
          <w:pPr>
            <w:pStyle w:val="TDC2"/>
            <w:tabs>
              <w:tab w:val="left" w:pos="880"/>
              <w:tab w:val="right" w:leader="dot" w:pos="8828"/>
            </w:tabs>
            <w:rPr>
              <w:rStyle w:val="Hipervnculo"/>
            </w:rPr>
          </w:pPr>
          <w:hyperlink w:anchor="_Toc72497617" w:history="1">
            <w:r w:rsidR="00240336" w:rsidRPr="00240336">
              <w:rPr>
                <w:rStyle w:val="Hipervnculo"/>
                <w:noProof/>
              </w:rPr>
              <w:t>d)</w:t>
            </w:r>
            <w:r w:rsidR="00240336">
              <w:rPr>
                <w:rStyle w:val="Hipervnculo"/>
              </w:rPr>
              <w:t xml:space="preserve"> </w:t>
            </w:r>
            <w:r w:rsidR="00240336" w:rsidRPr="00240336">
              <w:rPr>
                <w:rStyle w:val="Hipervnculo"/>
                <w:noProof/>
              </w:rPr>
              <w:t>Escenario Prospectivo 2030</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_Toc72497617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98</w:t>
            </w:r>
            <w:r w:rsidR="00240336" w:rsidRPr="00240336">
              <w:rPr>
                <w:rStyle w:val="Hipervnculo"/>
                <w:webHidden/>
              </w:rPr>
              <w:fldChar w:fldCharType="end"/>
            </w:r>
          </w:hyperlink>
        </w:p>
        <w:p w:rsidR="00240336" w:rsidRPr="00240336" w:rsidRDefault="000A3D90">
          <w:pPr>
            <w:pStyle w:val="TDC2"/>
            <w:tabs>
              <w:tab w:val="left" w:pos="660"/>
              <w:tab w:val="right" w:leader="dot" w:pos="8828"/>
            </w:tabs>
            <w:rPr>
              <w:rStyle w:val="Hipervnculo"/>
            </w:rPr>
          </w:pPr>
          <w:hyperlink w:anchor="_Toc72497618" w:history="1">
            <w:r w:rsidR="00240336" w:rsidRPr="002E1771">
              <w:rPr>
                <w:rStyle w:val="Hipervnculo"/>
                <w:noProof/>
              </w:rPr>
              <w:t>e)</w:t>
            </w:r>
            <w:r w:rsidR="00240336">
              <w:rPr>
                <w:rStyle w:val="Hipervnculo"/>
              </w:rPr>
              <w:t xml:space="preserve"> </w:t>
            </w:r>
            <w:r w:rsidR="00240336" w:rsidRPr="002E1771">
              <w:rPr>
                <w:rStyle w:val="Hipervnculo"/>
                <w:noProof/>
              </w:rPr>
              <w:t>Objetivos estratégicos de la política sectorial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_Toc72497618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103</w:t>
            </w:r>
            <w:r w:rsidR="00240336" w:rsidRPr="00240336">
              <w:rPr>
                <w:rStyle w:val="Hipervnculo"/>
                <w:webHidden/>
              </w:rPr>
              <w:fldChar w:fldCharType="end"/>
            </w:r>
          </w:hyperlink>
        </w:p>
        <w:p w:rsidR="00240336" w:rsidRPr="00240336" w:rsidRDefault="000A3D90">
          <w:pPr>
            <w:pStyle w:val="TDC2"/>
            <w:tabs>
              <w:tab w:val="left" w:pos="660"/>
              <w:tab w:val="right" w:leader="dot" w:pos="8828"/>
            </w:tabs>
            <w:rPr>
              <w:rStyle w:val="Hipervnculo"/>
            </w:rPr>
          </w:pPr>
          <w:hyperlink w:anchor="_Toc72497619" w:history="1">
            <w:r w:rsidR="00240336" w:rsidRPr="002E1771">
              <w:rPr>
                <w:rStyle w:val="Hipervnculo"/>
                <w:noProof/>
              </w:rPr>
              <w:t>f)</w:t>
            </w:r>
            <w:r w:rsidR="00240336">
              <w:rPr>
                <w:rStyle w:val="Hipervnculo"/>
              </w:rPr>
              <w:t xml:space="preserve"> </w:t>
            </w:r>
            <w:r w:rsidR="00240336" w:rsidRPr="002E1771">
              <w:rPr>
                <w:rStyle w:val="Hipervnculo"/>
                <w:noProof/>
              </w:rPr>
              <w:t>Indicadores estratégicos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_Toc72497619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104</w:t>
            </w:r>
            <w:r w:rsidR="00240336" w:rsidRPr="00240336">
              <w:rPr>
                <w:rStyle w:val="Hipervnculo"/>
                <w:webHidden/>
              </w:rPr>
              <w:fldChar w:fldCharType="end"/>
            </w:r>
          </w:hyperlink>
        </w:p>
        <w:p w:rsidR="00240336" w:rsidRDefault="00240336">
          <w:pPr>
            <w:pStyle w:val="TDC1"/>
            <w:tabs>
              <w:tab w:val="right" w:leader="dot" w:pos="8828"/>
            </w:tabs>
            <w:rPr>
              <w:rStyle w:val="Hipervnculo"/>
              <w:noProof/>
            </w:rPr>
          </w:pPr>
        </w:p>
        <w:p w:rsidR="00240336" w:rsidRDefault="00240336">
          <w:pPr>
            <w:pStyle w:val="TDC1"/>
            <w:tabs>
              <w:tab w:val="right" w:leader="dot" w:pos="8828"/>
            </w:tabs>
            <w:rPr>
              <w:rStyle w:val="Hipervnculo"/>
              <w:noProof/>
            </w:rPr>
          </w:pPr>
        </w:p>
        <w:p w:rsidR="00240336" w:rsidRDefault="00240336">
          <w:pPr>
            <w:pStyle w:val="TDC1"/>
            <w:tabs>
              <w:tab w:val="right" w:leader="dot" w:pos="8828"/>
            </w:tabs>
            <w:rPr>
              <w:rStyle w:val="Hipervnculo"/>
              <w:noProof/>
            </w:rPr>
          </w:pPr>
        </w:p>
        <w:p w:rsidR="00240336" w:rsidRPr="00240336" w:rsidRDefault="000A3D90">
          <w:pPr>
            <w:pStyle w:val="TDC1"/>
            <w:tabs>
              <w:tab w:val="right" w:leader="dot" w:pos="8828"/>
            </w:tabs>
            <w:rPr>
              <w:rStyle w:val="Hipervnculo"/>
            </w:rPr>
          </w:pPr>
          <w:hyperlink w:anchor="_Toc72497620" w:history="1">
            <w:r w:rsidR="00240336" w:rsidRPr="002E1771">
              <w:rPr>
                <w:rStyle w:val="Hipervnculo"/>
                <w:noProof/>
              </w:rPr>
              <w:t>8.- Educación y Cultura</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_Toc72497620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105</w:t>
            </w:r>
            <w:r w:rsidR="00240336" w:rsidRPr="00240336">
              <w:rPr>
                <w:rStyle w:val="Hipervnculo"/>
                <w:webHidden/>
              </w:rPr>
              <w:fldChar w:fldCharType="end"/>
            </w:r>
          </w:hyperlink>
        </w:p>
        <w:p w:rsidR="00240336" w:rsidRPr="00240336" w:rsidRDefault="000A3D90">
          <w:pPr>
            <w:pStyle w:val="TDC2"/>
            <w:tabs>
              <w:tab w:val="left" w:pos="660"/>
              <w:tab w:val="right" w:leader="dot" w:pos="8828"/>
            </w:tabs>
            <w:rPr>
              <w:rStyle w:val="Hipervnculo"/>
            </w:rPr>
          </w:pPr>
          <w:hyperlink w:anchor="_Toc72497621" w:history="1">
            <w:r w:rsidR="00240336" w:rsidRPr="002E1771">
              <w:rPr>
                <w:rStyle w:val="Hipervnculo"/>
                <w:noProof/>
              </w:rPr>
              <w:t>a)</w:t>
            </w:r>
            <w:r w:rsidR="00240336">
              <w:rPr>
                <w:rStyle w:val="Hipervnculo"/>
              </w:rPr>
              <w:t xml:space="preserve"> </w:t>
            </w:r>
            <w:r w:rsidR="00240336" w:rsidRPr="002E1771">
              <w:rPr>
                <w:rStyle w:val="Hipervnculo"/>
                <w:noProof/>
              </w:rPr>
              <w:t>Panorama Actual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_Toc72497621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105</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622" w:history="1">
            <w:r w:rsidR="00240336" w:rsidRPr="002E1771">
              <w:rPr>
                <w:rStyle w:val="Hipervnculo"/>
                <w:noProof/>
              </w:rPr>
              <w:t>b) Infografía Política Educación y Cultura</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_Toc72497622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106</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623" w:history="1">
            <w:r w:rsidR="00240336" w:rsidRPr="002E1771">
              <w:rPr>
                <w:rStyle w:val="Hipervnculo"/>
                <w:noProof/>
              </w:rPr>
              <w:t>c) Objetivos y Metas ODS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_Toc72497623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108</w:t>
            </w:r>
            <w:r w:rsidR="00240336" w:rsidRPr="00240336">
              <w:rPr>
                <w:rStyle w:val="Hipervnculo"/>
                <w:webHidden/>
              </w:rPr>
              <w:fldChar w:fldCharType="end"/>
            </w:r>
          </w:hyperlink>
        </w:p>
        <w:p w:rsidR="00240336" w:rsidRPr="00240336" w:rsidRDefault="000A3D90">
          <w:pPr>
            <w:pStyle w:val="TDC2"/>
            <w:tabs>
              <w:tab w:val="left" w:pos="880"/>
              <w:tab w:val="right" w:leader="dot" w:pos="8828"/>
            </w:tabs>
            <w:rPr>
              <w:rStyle w:val="Hipervnculo"/>
            </w:rPr>
          </w:pPr>
          <w:hyperlink w:anchor="_Toc72497624" w:history="1">
            <w:r w:rsidR="00240336" w:rsidRPr="00240336">
              <w:rPr>
                <w:rStyle w:val="Hipervnculo"/>
                <w:noProof/>
              </w:rPr>
              <w:t>d)</w:t>
            </w:r>
            <w:r w:rsidR="00240336">
              <w:rPr>
                <w:rStyle w:val="Hipervnculo"/>
              </w:rPr>
              <w:t xml:space="preserve"> </w:t>
            </w:r>
            <w:r w:rsidR="00240336" w:rsidRPr="00240336">
              <w:rPr>
                <w:rStyle w:val="Hipervnculo"/>
                <w:noProof/>
              </w:rPr>
              <w:t>Escenario Prospectivo 2030</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_Toc72497624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109</w:t>
            </w:r>
            <w:r w:rsidR="00240336" w:rsidRPr="00240336">
              <w:rPr>
                <w:rStyle w:val="Hipervnculo"/>
                <w:webHidden/>
              </w:rPr>
              <w:fldChar w:fldCharType="end"/>
            </w:r>
          </w:hyperlink>
        </w:p>
        <w:p w:rsidR="00240336" w:rsidRPr="00240336" w:rsidRDefault="000A3D90">
          <w:pPr>
            <w:pStyle w:val="TDC2"/>
            <w:tabs>
              <w:tab w:val="left" w:pos="660"/>
              <w:tab w:val="right" w:leader="dot" w:pos="8828"/>
            </w:tabs>
            <w:rPr>
              <w:rStyle w:val="Hipervnculo"/>
            </w:rPr>
          </w:pPr>
          <w:hyperlink w:anchor="_Toc72497625" w:history="1">
            <w:r w:rsidR="00240336" w:rsidRPr="002E1771">
              <w:rPr>
                <w:rStyle w:val="Hipervnculo"/>
                <w:noProof/>
              </w:rPr>
              <w:t>e)</w:t>
            </w:r>
            <w:r w:rsidR="00240336">
              <w:rPr>
                <w:rStyle w:val="Hipervnculo"/>
              </w:rPr>
              <w:t xml:space="preserve"> </w:t>
            </w:r>
            <w:r w:rsidR="00240336" w:rsidRPr="002E1771">
              <w:rPr>
                <w:rStyle w:val="Hipervnculo"/>
                <w:noProof/>
              </w:rPr>
              <w:t>Objetivos estratégicos de la política sectorial</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_Toc72497625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114</w:t>
            </w:r>
            <w:r w:rsidR="00240336" w:rsidRPr="00240336">
              <w:rPr>
                <w:rStyle w:val="Hipervnculo"/>
                <w:webHidden/>
              </w:rPr>
              <w:fldChar w:fldCharType="end"/>
            </w:r>
          </w:hyperlink>
        </w:p>
        <w:p w:rsidR="00240336" w:rsidRPr="00240336" w:rsidRDefault="000A3D90">
          <w:pPr>
            <w:pStyle w:val="TDC2"/>
            <w:tabs>
              <w:tab w:val="right" w:leader="dot" w:pos="8828"/>
            </w:tabs>
            <w:rPr>
              <w:rStyle w:val="Hipervnculo"/>
            </w:rPr>
          </w:pPr>
          <w:hyperlink w:anchor="_Toc72497626" w:history="1">
            <w:r w:rsidR="00240336" w:rsidRPr="002E1771">
              <w:rPr>
                <w:rStyle w:val="Hipervnculo"/>
                <w:noProof/>
              </w:rPr>
              <w:t>f) Indicadores estratégicos</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_Toc72497626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115</w:t>
            </w:r>
            <w:r w:rsidR="00240336" w:rsidRPr="00240336">
              <w:rPr>
                <w:rStyle w:val="Hipervnculo"/>
                <w:webHidden/>
              </w:rPr>
              <w:fldChar w:fldCharType="end"/>
            </w:r>
          </w:hyperlink>
        </w:p>
        <w:p w:rsidR="00240336" w:rsidRDefault="000A3D90">
          <w:pPr>
            <w:pStyle w:val="TDC1"/>
            <w:tabs>
              <w:tab w:val="right" w:leader="dot" w:pos="8828"/>
            </w:tabs>
            <w:rPr>
              <w:rFonts w:eastAsiaTheme="minorEastAsia"/>
              <w:noProof/>
              <w:lang w:eastAsia="es-MX"/>
            </w:rPr>
          </w:pPr>
          <w:hyperlink w:anchor="_Toc72497627" w:history="1">
            <w:r w:rsidR="00240336" w:rsidRPr="00240336">
              <w:rPr>
                <w:rStyle w:val="Hipervnculo"/>
                <w:noProof/>
              </w:rPr>
              <w:t>4. Plataforma Estratégica del Plan Municipal de Desarrollo</w:t>
            </w:r>
            <w:r w:rsidR="00240336" w:rsidRPr="00240336">
              <w:rPr>
                <w:rStyle w:val="Hipervnculo"/>
                <w:webHidden/>
              </w:rPr>
              <w:tab/>
            </w:r>
            <w:r w:rsidR="00240336" w:rsidRPr="00240336">
              <w:rPr>
                <w:rStyle w:val="Hipervnculo"/>
                <w:webHidden/>
              </w:rPr>
              <w:fldChar w:fldCharType="begin"/>
            </w:r>
            <w:r w:rsidR="00240336" w:rsidRPr="00240336">
              <w:rPr>
                <w:rStyle w:val="Hipervnculo"/>
                <w:webHidden/>
              </w:rPr>
              <w:instrText xml:space="preserve"> PAGEREF _Toc72497627 \h </w:instrText>
            </w:r>
            <w:r w:rsidR="00240336" w:rsidRPr="00240336">
              <w:rPr>
                <w:rStyle w:val="Hipervnculo"/>
                <w:webHidden/>
              </w:rPr>
            </w:r>
            <w:r w:rsidR="00240336" w:rsidRPr="00240336">
              <w:rPr>
                <w:rStyle w:val="Hipervnculo"/>
                <w:webHidden/>
              </w:rPr>
              <w:fldChar w:fldCharType="separate"/>
            </w:r>
            <w:r w:rsidR="00D90FB5">
              <w:rPr>
                <w:rStyle w:val="Hipervnculo"/>
                <w:noProof/>
                <w:webHidden/>
              </w:rPr>
              <w:t>116</w:t>
            </w:r>
            <w:r w:rsidR="00240336" w:rsidRPr="00240336">
              <w:rPr>
                <w:rStyle w:val="Hipervnculo"/>
                <w:webHidden/>
              </w:rPr>
              <w:fldChar w:fldCharType="end"/>
            </w:r>
          </w:hyperlink>
        </w:p>
        <w:p w:rsidR="00240336" w:rsidRDefault="000A3D90">
          <w:pPr>
            <w:pStyle w:val="TDC1"/>
            <w:tabs>
              <w:tab w:val="right" w:leader="dot" w:pos="8828"/>
            </w:tabs>
            <w:rPr>
              <w:rFonts w:eastAsiaTheme="minorEastAsia"/>
              <w:noProof/>
              <w:lang w:eastAsia="es-MX"/>
            </w:rPr>
          </w:pPr>
          <w:hyperlink w:anchor="_Toc72497628" w:history="1">
            <w:r w:rsidR="00240336" w:rsidRPr="002E1771">
              <w:rPr>
                <w:rStyle w:val="Hipervnculo"/>
                <w:noProof/>
              </w:rPr>
              <w:t>Bibliografía</w:t>
            </w:r>
            <w:r w:rsidR="00240336">
              <w:rPr>
                <w:noProof/>
                <w:webHidden/>
              </w:rPr>
              <w:tab/>
            </w:r>
            <w:r w:rsidR="00240336">
              <w:rPr>
                <w:noProof/>
                <w:webHidden/>
              </w:rPr>
              <w:fldChar w:fldCharType="begin"/>
            </w:r>
            <w:r w:rsidR="00240336">
              <w:rPr>
                <w:noProof/>
                <w:webHidden/>
              </w:rPr>
              <w:instrText xml:space="preserve"> PAGEREF _Toc72497628 \h </w:instrText>
            </w:r>
            <w:r w:rsidR="00240336">
              <w:rPr>
                <w:noProof/>
                <w:webHidden/>
              </w:rPr>
            </w:r>
            <w:r w:rsidR="00240336">
              <w:rPr>
                <w:noProof/>
                <w:webHidden/>
              </w:rPr>
              <w:fldChar w:fldCharType="separate"/>
            </w:r>
            <w:r w:rsidR="00D90FB5">
              <w:rPr>
                <w:noProof/>
                <w:webHidden/>
              </w:rPr>
              <w:t>122</w:t>
            </w:r>
            <w:r w:rsidR="00240336">
              <w:rPr>
                <w:noProof/>
                <w:webHidden/>
              </w:rPr>
              <w:fldChar w:fldCharType="end"/>
            </w:r>
          </w:hyperlink>
        </w:p>
        <w:p w:rsidR="00E769EC" w:rsidRDefault="00E769EC">
          <w:r>
            <w:rPr>
              <w:b/>
              <w:bCs/>
              <w:lang w:val="es-ES"/>
            </w:rPr>
            <w:fldChar w:fldCharType="end"/>
          </w:r>
        </w:p>
      </w:sdtContent>
    </w:sdt>
    <w:p w:rsidR="00F624FD" w:rsidRDefault="00F624FD" w:rsidP="00F624FD">
      <w:pPr>
        <w:tabs>
          <w:tab w:val="left" w:pos="1977"/>
        </w:tabs>
        <w:rPr>
          <w:rFonts w:ascii="Century Gothic" w:hAnsi="Century Gothic"/>
          <w:sz w:val="28"/>
        </w:rPr>
      </w:pPr>
    </w:p>
    <w:p w:rsidR="00F624FD" w:rsidRDefault="00F624FD" w:rsidP="00F624FD">
      <w:pPr>
        <w:tabs>
          <w:tab w:val="left" w:pos="1977"/>
        </w:tabs>
        <w:rPr>
          <w:rFonts w:ascii="Century Gothic" w:hAnsi="Century Gothic"/>
          <w:sz w:val="28"/>
        </w:rPr>
      </w:pPr>
    </w:p>
    <w:p w:rsidR="00646CF4" w:rsidRDefault="00646CF4" w:rsidP="00F624FD">
      <w:pPr>
        <w:tabs>
          <w:tab w:val="left" w:pos="1977"/>
        </w:tabs>
        <w:rPr>
          <w:rFonts w:ascii="Century Gothic" w:hAnsi="Century Gothic"/>
          <w:sz w:val="28"/>
        </w:rPr>
      </w:pPr>
    </w:p>
    <w:p w:rsidR="00646CF4" w:rsidRDefault="00646CF4" w:rsidP="00F624FD">
      <w:pPr>
        <w:tabs>
          <w:tab w:val="left" w:pos="1977"/>
        </w:tabs>
        <w:rPr>
          <w:rFonts w:ascii="Century Gothic" w:hAnsi="Century Gothic"/>
          <w:sz w:val="28"/>
        </w:rPr>
      </w:pPr>
    </w:p>
    <w:p w:rsidR="00646CF4" w:rsidRDefault="00646CF4" w:rsidP="00F624FD">
      <w:pPr>
        <w:tabs>
          <w:tab w:val="left" w:pos="1977"/>
        </w:tabs>
        <w:rPr>
          <w:rFonts w:ascii="Century Gothic" w:hAnsi="Century Gothic"/>
          <w:sz w:val="28"/>
        </w:rPr>
      </w:pPr>
    </w:p>
    <w:p w:rsidR="00646CF4" w:rsidRDefault="00646CF4" w:rsidP="00F624FD">
      <w:pPr>
        <w:tabs>
          <w:tab w:val="left" w:pos="1977"/>
        </w:tabs>
        <w:rPr>
          <w:rFonts w:ascii="Century Gothic" w:hAnsi="Century Gothic"/>
          <w:sz w:val="28"/>
        </w:rPr>
      </w:pPr>
    </w:p>
    <w:p w:rsidR="00646CF4" w:rsidRDefault="00646CF4" w:rsidP="00F624FD">
      <w:pPr>
        <w:tabs>
          <w:tab w:val="left" w:pos="1977"/>
        </w:tabs>
        <w:rPr>
          <w:rFonts w:ascii="Century Gothic" w:hAnsi="Century Gothic"/>
          <w:sz w:val="28"/>
        </w:rPr>
      </w:pPr>
    </w:p>
    <w:p w:rsidR="00646CF4" w:rsidRDefault="00646CF4" w:rsidP="00F624FD">
      <w:pPr>
        <w:tabs>
          <w:tab w:val="left" w:pos="1977"/>
        </w:tabs>
        <w:rPr>
          <w:rFonts w:ascii="Century Gothic" w:hAnsi="Century Gothic"/>
          <w:sz w:val="28"/>
        </w:rPr>
      </w:pPr>
    </w:p>
    <w:p w:rsidR="00646CF4" w:rsidRDefault="00646CF4" w:rsidP="00F624FD">
      <w:pPr>
        <w:tabs>
          <w:tab w:val="left" w:pos="1977"/>
        </w:tabs>
        <w:rPr>
          <w:rFonts w:ascii="Century Gothic" w:hAnsi="Century Gothic"/>
          <w:sz w:val="28"/>
        </w:rPr>
      </w:pPr>
    </w:p>
    <w:p w:rsidR="00646CF4" w:rsidRDefault="00646CF4" w:rsidP="00F624FD">
      <w:pPr>
        <w:tabs>
          <w:tab w:val="left" w:pos="1977"/>
        </w:tabs>
        <w:rPr>
          <w:rFonts w:ascii="Century Gothic" w:hAnsi="Century Gothic"/>
          <w:sz w:val="28"/>
        </w:rPr>
      </w:pPr>
    </w:p>
    <w:p w:rsidR="00646CF4" w:rsidRDefault="00646CF4" w:rsidP="00F624FD">
      <w:pPr>
        <w:tabs>
          <w:tab w:val="left" w:pos="1977"/>
        </w:tabs>
        <w:rPr>
          <w:rFonts w:ascii="Century Gothic" w:hAnsi="Century Gothic"/>
          <w:sz w:val="28"/>
        </w:rPr>
      </w:pPr>
    </w:p>
    <w:p w:rsidR="00646CF4" w:rsidRDefault="00646CF4" w:rsidP="00F624FD">
      <w:pPr>
        <w:tabs>
          <w:tab w:val="left" w:pos="1977"/>
        </w:tabs>
        <w:rPr>
          <w:rFonts w:ascii="Century Gothic" w:hAnsi="Century Gothic"/>
          <w:sz w:val="28"/>
        </w:rPr>
      </w:pPr>
    </w:p>
    <w:p w:rsidR="00646CF4" w:rsidRDefault="00646CF4" w:rsidP="00F624FD">
      <w:pPr>
        <w:tabs>
          <w:tab w:val="left" w:pos="1977"/>
        </w:tabs>
        <w:rPr>
          <w:rFonts w:ascii="Century Gothic" w:hAnsi="Century Gothic"/>
          <w:sz w:val="28"/>
        </w:rPr>
      </w:pPr>
    </w:p>
    <w:p w:rsidR="00646CF4" w:rsidRDefault="00646CF4" w:rsidP="00F624FD">
      <w:pPr>
        <w:tabs>
          <w:tab w:val="left" w:pos="1977"/>
        </w:tabs>
        <w:rPr>
          <w:rFonts w:ascii="Century Gothic" w:hAnsi="Century Gothic"/>
          <w:sz w:val="28"/>
        </w:rPr>
      </w:pPr>
    </w:p>
    <w:p w:rsidR="000A3D90" w:rsidRDefault="000A3D90" w:rsidP="00F624FD">
      <w:pPr>
        <w:tabs>
          <w:tab w:val="left" w:pos="1977"/>
        </w:tabs>
        <w:rPr>
          <w:rFonts w:ascii="Century Gothic" w:hAnsi="Century Gothic"/>
          <w:sz w:val="28"/>
        </w:rPr>
      </w:pPr>
    </w:p>
    <w:p w:rsidR="000C73E0" w:rsidRDefault="000C73E0" w:rsidP="00F624FD">
      <w:pPr>
        <w:tabs>
          <w:tab w:val="left" w:pos="1977"/>
        </w:tabs>
        <w:rPr>
          <w:rFonts w:ascii="Century Gothic" w:hAnsi="Century Gothic"/>
          <w:sz w:val="28"/>
        </w:rPr>
      </w:pPr>
    </w:p>
    <w:p w:rsidR="00F624FD" w:rsidRPr="00696A1E" w:rsidRDefault="000A3D90" w:rsidP="000A3D90">
      <w:pPr>
        <w:pStyle w:val="Estilo1"/>
        <w:outlineLvl w:val="0"/>
      </w:pPr>
      <w:bookmarkStart w:id="0" w:name="_Toc72497559"/>
      <w:r>
        <w:rPr>
          <w:noProof/>
          <w:sz w:val="28"/>
          <w:lang w:eastAsia="es-MX"/>
        </w:rPr>
        <w:lastRenderedPageBreak/>
        <mc:AlternateContent>
          <mc:Choice Requires="wps">
            <w:drawing>
              <wp:anchor distT="0" distB="0" distL="114300" distR="114300" simplePos="0" relativeHeight="251635712" behindDoc="1" locked="0" layoutInCell="1" allowOverlap="1" wp14:anchorId="4C4CE388" wp14:editId="3CC1A7C1">
                <wp:simplePos x="0" y="0"/>
                <wp:positionH relativeFrom="margin">
                  <wp:posOffset>1824990</wp:posOffset>
                </wp:positionH>
                <wp:positionV relativeFrom="paragraph">
                  <wp:posOffset>-112395</wp:posOffset>
                </wp:positionV>
                <wp:extent cx="1949569" cy="483079"/>
                <wp:effectExtent l="0" t="0" r="12700" b="12700"/>
                <wp:wrapNone/>
                <wp:docPr id="2" name="Recortar rectángulo de esquina diagonal 2"/>
                <wp:cNvGraphicFramePr/>
                <a:graphic xmlns:a="http://schemas.openxmlformats.org/drawingml/2006/main">
                  <a:graphicData uri="http://schemas.microsoft.com/office/word/2010/wordprocessingShape">
                    <wps:wsp>
                      <wps:cNvSpPr/>
                      <wps:spPr>
                        <a:xfrm>
                          <a:off x="0" y="0"/>
                          <a:ext cx="1949569" cy="483079"/>
                        </a:xfrm>
                        <a:prstGeom prst="snip2DiagRect">
                          <a:avLst/>
                        </a:prstGeom>
                        <a:solidFill>
                          <a:schemeClr val="bg1">
                            <a:lumMod val="85000"/>
                          </a:schemeClr>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065E02E" id="Recortar rectángulo de esquina diagonal 2" o:spid="_x0000_s1026" style="position:absolute;margin-left:143.7pt;margin-top:-8.85pt;width:153.5pt;height:38.05pt;z-index:-2516807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coordsize="1949569,483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3V8xwIAABwGAAAOAAAAZHJzL2Uyb0RvYy54bWysVNtu2zAMfR+wfxD0vvqy9JKgThG06DCg&#10;a4u2Q58VWY4FyKIqyXGyv9m39MdGyY57HQoMe5FFkTwkj0ken2waRdbCOgm6oNleSonQHEqpVwX9&#10;eXf+5YgS55kumQItCroVjp7MP3867sxM5FCDKoUlCKLdrDMFrb03syRxvBYNc3tghEZlBbZhHkW7&#10;SkrLOkRvVJKn6UHSgS2NBS6cw9ezXknnEb+qBPdXVeWEJ6qgmJuPp43nMpzJ/JjNVpaZWvIhDfYP&#10;WTRMagw6Qp0xz0hr5RuoRnILDiq/x6FJoKokF7EGrCZLX1VzWzMjYi1IjjMjTe7/wfLL9bUlsixo&#10;TolmDf6iG8HBemaJRfYef+tVq4CUggj30ErNSCnZCjRTJA/sdcbNEOTWXNtBcngNVGwq24QvFkk2&#10;kfHtyLjYeMLxMZtOpvsHU0o46iZHX9PDaQBNnryNdf6bgIaES0GdliY/wwwwSx8ZZ+sL53ufnW2I&#10;6kDJ8lwqFYXQTuJUWbJm2AjLVRZdVdv8gLJ/O9pP09gOGDt2XzCPmbxAUvpj8PwNeIbYH4Jj4ICe&#10;BEZ7DuPNb5UIMZW+ERX+KWStDzBm2RfAOBfa94W5muEPi7WGst4PHQEDcoUsjdgDwEvCdtg9zYN9&#10;cBVxxEbnNFb+l8R659EjRgbtR+dGarDvASisaojc2+9I6qkJLC2h3GIfW+gH3Bl+LrFfLpjz18zi&#10;ROPs45byV3hUCrqCwnCjpAb76733YI+DhlpKOtwQ2HwPLbOCEvVd4whOs8kkrJQoTPYPcxTsc83y&#10;uUa3zSlg72W4Dw2P12Dv1e5aWWjucZktQlRUMc0xdkG5tzvh1PebC9chF4tFNMM1Ypi/0LeGB/DA&#10;ahiDu809s2YYGo/jdgm7bcJmr0amtw2eGhath0rGeXrideAbV1AciGFdhh33XI5WT0t9/gcAAP//&#10;AwBQSwMEFAAGAAgAAAAhADpjeEfhAAAACgEAAA8AAABkcnMvZG93bnJldi54bWxMj01OwzAQRvdI&#10;3MEaJHat0yqQkMapSgVIgFi06QHc2CSGeBzZThs4PcMKdvPz9M2bcj3Znp20D8ahgMU8Aaaxccpg&#10;K+BQP85yYCFKVLJ3qAV86QDr6vKilIVyZ9zp0z62jEIwFFJAF+NQcB6aTlsZ5m7QSLt3562M1PqW&#10;Ky/PFG57vkySW26lQbrQyUFvO9187kcrYNy+1LvE1PbNfD+op9eP4d5vnoW4vpo2K2BRT/EPhl99&#10;UoeKnI5uRBVYL2CZZymhAmaLLANGxM1dSpMjFXkKvCr5/xeqHwAAAP//AwBQSwECLQAUAAYACAAA&#10;ACEAtoM4kv4AAADhAQAAEwAAAAAAAAAAAAAAAAAAAAAAW0NvbnRlbnRfVHlwZXNdLnhtbFBLAQIt&#10;ABQABgAIAAAAIQA4/SH/1gAAAJQBAAALAAAAAAAAAAAAAAAAAC8BAABfcmVscy8ucmVsc1BLAQIt&#10;ABQABgAIAAAAIQBTg3V8xwIAABwGAAAOAAAAAAAAAAAAAAAAAC4CAABkcnMvZTJvRG9jLnhtbFBL&#10;AQItABQABgAIAAAAIQA6Y3hH4QAAAAoBAAAPAAAAAAAAAAAAAAAAACEFAABkcnMvZG93bnJldi54&#10;bWxQSwUGAAAAAAQABADzAAAALwYAAAAA&#10;" path="m,l1869054,r80515,80515l1949569,483079r,l80515,483079,,402564,,xe" fillcolor="#d8d8d8 [2732]" strokecolor="#161616 [334]" strokeweight="1pt">
                <v:stroke joinstyle="miter"/>
                <v:path arrowok="t" o:connecttype="custom" o:connectlocs="0,0;1869054,0;1949569,80515;1949569,483079;1949569,483079;80515,483079;0,402564;0,0" o:connectangles="0,0,0,0,0,0,0,0"/>
                <w10:wrap anchorx="margin"/>
              </v:shape>
            </w:pict>
          </mc:Fallback>
        </mc:AlternateContent>
      </w:r>
      <w:r w:rsidR="000C73E0" w:rsidRPr="00E769EC">
        <w:t xml:space="preserve">1. </w:t>
      </w:r>
      <w:r w:rsidR="00E769EC" w:rsidRPr="00E769EC">
        <w:t>PRESENTACIÓN</w:t>
      </w:r>
      <w:bookmarkEnd w:id="0"/>
    </w:p>
    <w:p w:rsidR="000C73E0" w:rsidRPr="000C73E0" w:rsidRDefault="0025758B" w:rsidP="00696A1E">
      <w:pPr>
        <w:rPr>
          <w:rFonts w:ascii="Century Gothic" w:hAnsi="Century Gothic" w:cs="Arial"/>
          <w:b/>
          <w:color w:val="990000"/>
          <w:sz w:val="32"/>
        </w:rPr>
      </w:pPr>
      <w:r>
        <w:rPr>
          <w:noProof/>
          <w:lang w:eastAsia="es-MX"/>
        </w:rPr>
        <w:drawing>
          <wp:anchor distT="0" distB="0" distL="114300" distR="114300" simplePos="0" relativeHeight="251937792" behindDoc="0" locked="0" layoutInCell="1" allowOverlap="1" wp14:anchorId="7A8E6DE3" wp14:editId="451AA9CE">
            <wp:simplePos x="0" y="0"/>
            <wp:positionH relativeFrom="margin">
              <wp:posOffset>-45943</wp:posOffset>
            </wp:positionH>
            <wp:positionV relativeFrom="paragraph">
              <wp:posOffset>364490</wp:posOffset>
            </wp:positionV>
            <wp:extent cx="1480879" cy="1609106"/>
            <wp:effectExtent l="0" t="0" r="5080" b="0"/>
            <wp:wrapNone/>
            <wp:docPr id="273" name="Imagen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30055" t="23989" r="29078" b="13300"/>
                    <a:stretch/>
                  </pic:blipFill>
                  <pic:spPr bwMode="auto">
                    <a:xfrm>
                      <a:off x="0" y="0"/>
                      <a:ext cx="1480879" cy="16091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73E0">
        <w:rPr>
          <w:rFonts w:ascii="Century Gothic" w:hAnsi="Century Gothic" w:cs="Arial"/>
          <w:b/>
          <w:noProof/>
          <w:color w:val="990000"/>
          <w:sz w:val="32"/>
          <w:lang w:eastAsia="es-MX"/>
        </w:rPr>
        <mc:AlternateContent>
          <mc:Choice Requires="wps">
            <w:drawing>
              <wp:anchor distT="0" distB="0" distL="114300" distR="114300" simplePos="0" relativeHeight="251636736" behindDoc="1" locked="0" layoutInCell="1" allowOverlap="1" wp14:anchorId="6C4D7EA9" wp14:editId="74011AA5">
                <wp:simplePos x="0" y="0"/>
                <wp:positionH relativeFrom="column">
                  <wp:posOffset>-41910</wp:posOffset>
                </wp:positionH>
                <wp:positionV relativeFrom="paragraph">
                  <wp:posOffset>377825</wp:posOffset>
                </wp:positionV>
                <wp:extent cx="1419225" cy="1581150"/>
                <wp:effectExtent l="0" t="0" r="28575" b="19050"/>
                <wp:wrapTight wrapText="bothSides">
                  <wp:wrapPolygon edited="0">
                    <wp:start x="0" y="0"/>
                    <wp:lineTo x="0" y="21600"/>
                    <wp:lineTo x="21745" y="21600"/>
                    <wp:lineTo x="21745" y="0"/>
                    <wp:lineTo x="0" y="0"/>
                  </wp:wrapPolygon>
                </wp:wrapTight>
                <wp:docPr id="3" name="Rectángulo 3"/>
                <wp:cNvGraphicFramePr/>
                <a:graphic xmlns:a="http://schemas.openxmlformats.org/drawingml/2006/main">
                  <a:graphicData uri="http://schemas.microsoft.com/office/word/2010/wordprocessingShape">
                    <wps:wsp>
                      <wps:cNvSpPr/>
                      <wps:spPr>
                        <a:xfrm>
                          <a:off x="0" y="0"/>
                          <a:ext cx="1419225" cy="15811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86E4B" id="Rectángulo 3" o:spid="_x0000_s1026" style="position:absolute;margin-left:-3.3pt;margin-top:29.75pt;width:111.75pt;height:12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bEeZQIAAA0FAAAOAAAAZHJzL2Uyb0RvYy54bWysVM1OGzEQvlfqO1i+l82GpIWIDYpAVJUQ&#10;IKDibLx2sqrtccdONunb9Fn6Yh17NxtEUQ9VL94Zz/+33/jsfGsN2ygMDbiKl0cjzpSTUDduWfGv&#10;j1cfTjgLUbhaGHCq4jsV+Pn8/buz1s/UGFZgaoWMkrgwa33FVzH6WVEEuVJWhCPwypFRA1oRScVl&#10;UaNoKbs1xXg0+li0gLVHkCoEur3sjHye82utZLzVOqjITMWpt5hPzOdzOov5mZgtUfhVI/s2xD90&#10;YUXjqOiQ6lJEwdbY/JHKNhIhgI5HEmwBWjdS5RlomnL0apqHlfAqz0LgBD/AFP5fWnmzuUPW1BU/&#10;5swJS7/onkD79dMt1wbYcQKo9WFGfg/+DnstkJim3Wq06UtzsG0GdTeAqraRSbosJ+XpeDzlTJKt&#10;nJ6U5TTDXhzCPYb4WYFlSag4UgMZTLG5DpFKkuvehZTUTtdAluLOqNSDcfdK0yRUcpyjM4fUhUG2&#10;EfT3629lGoZyZc8UohtjhqDyrSAT90G9bwpTmVdD4OitwEO1wTtXBBeHQNs4wL8H685/P3U3axr7&#10;Geod/TiEjtHBy6uGwLsWId4JJAoT2Wkt4y0d2kBbceglzlaAP966T/7ELLJy1tJKVDx8XwtUnJkv&#10;jjh3Wk4maYeyMpl+GpOCLy3PLy1ubS+AcC/pAfAyi8k/mr2oEewTbe8iVSWTcJJqV1xG3CsXsVtV&#10;2n+pFovsRnvjRbx2D16m5AnVRI7H7ZNA3zMoEvluYL8+YvaKSJ1vinSwWEfQTWbZAdceb9q5TJj+&#10;fUhL/VLPXodXbP4bAAD//wMAUEsDBBQABgAIAAAAIQD64/V63wAAAAkBAAAPAAAAZHJzL2Rvd25y&#10;ZXYueG1sTI8xT8MwFIR3JP6D9ZDYWrtFMU2IU1UIJhAVhYHRjR9JhP0cxW6S/nvMRMfTne6+K7ez&#10;s2zEIXSeFKyWAhhS7U1HjYLPj+fFBliImoy2nlDBGQNsq+urUhfGT/SO4yE2LJVQKLSCNsa+4DzU&#10;LTodlr5HSt63H5yOSQ4NN4OeUrmzfC2E5E53lBZa3eNji/XP4eQU+H13trshfxtf8f7rZR/FNMsn&#10;pW5v5t0DsIhz/A/DH35ChyoxHf2JTGBWwULKlFSQ5Rmw5K9XMgd2VHAnNhnwquSXD6pfAAAA//8D&#10;AFBLAQItABQABgAIAAAAIQC2gziS/gAAAOEBAAATAAAAAAAAAAAAAAAAAAAAAABbQ29udGVudF9U&#10;eXBlc10ueG1sUEsBAi0AFAAGAAgAAAAhADj9If/WAAAAlAEAAAsAAAAAAAAAAAAAAAAALwEAAF9y&#10;ZWxzLy5yZWxzUEsBAi0AFAAGAAgAAAAhAIARsR5lAgAADQUAAA4AAAAAAAAAAAAAAAAALgIAAGRy&#10;cy9lMm9Eb2MueG1sUEsBAi0AFAAGAAgAAAAhAPrj9XrfAAAACQEAAA8AAAAAAAAAAAAAAAAAvwQA&#10;AGRycy9kb3ducmV2LnhtbFBLBQYAAAAABAAEAPMAAADLBQAAAAA=&#10;" fillcolor="white [3201]" strokecolor="black [3200]" strokeweight="1pt">
                <w10:wrap type="tight"/>
              </v:rect>
            </w:pict>
          </mc:Fallback>
        </mc:AlternateContent>
      </w:r>
    </w:p>
    <w:p w:rsidR="000A3D90" w:rsidRDefault="000A3D90" w:rsidP="000A3D90">
      <w:pPr>
        <w:spacing w:after="0" w:line="276" w:lineRule="auto"/>
        <w:jc w:val="both"/>
        <w:rPr>
          <w:rFonts w:ascii="Century Gothic" w:hAnsi="Century Gothic" w:cs="Arial"/>
        </w:rPr>
      </w:pPr>
      <w:r w:rsidRPr="000A3D90">
        <w:rPr>
          <w:rFonts w:ascii="Century Gothic" w:hAnsi="Century Gothic" w:cs="Arial"/>
        </w:rPr>
        <w:t xml:space="preserve">En cumplimiento con el marco legal que establece la Ley de Planeación y Prospectiva del Estado de Hidalgo y en atención a la ciudadanía, se presenta el Plan Municipal de Desarrollo 2020-2024, como un trabajo conjunto que conducirá la actividad política, económica, social y cultural de nuestro municipio hacia el progreso.  </w:t>
      </w:r>
      <w:bookmarkStart w:id="1" w:name="_GoBack"/>
      <w:bookmarkEnd w:id="1"/>
    </w:p>
    <w:p w:rsidR="000A3D90" w:rsidRPr="000A3D90" w:rsidRDefault="000A3D90" w:rsidP="000A3D90">
      <w:pPr>
        <w:spacing w:after="0" w:line="276" w:lineRule="auto"/>
        <w:jc w:val="both"/>
        <w:rPr>
          <w:rFonts w:ascii="Century Gothic" w:hAnsi="Century Gothic" w:cs="Arial"/>
        </w:rPr>
      </w:pPr>
    </w:p>
    <w:p w:rsidR="000A3D90" w:rsidRDefault="000A3D90" w:rsidP="000A3D90">
      <w:pPr>
        <w:spacing w:after="0" w:line="276" w:lineRule="auto"/>
        <w:jc w:val="both"/>
        <w:rPr>
          <w:rFonts w:ascii="Century Gothic" w:hAnsi="Century Gothic" w:cs="Arial"/>
        </w:rPr>
      </w:pPr>
      <w:r w:rsidRPr="000A3D90">
        <w:rPr>
          <w:rFonts w:ascii="Century Gothic" w:hAnsi="Century Gothic" w:cs="Arial"/>
        </w:rPr>
        <w:t xml:space="preserve">El gobierno democrático de San Salvador ha desarrollado un plan municipal a través de un sistema de planeación participativa el cual devuelve soberanía y virtud al pueblo, las demandas de una mayoría social se reconocen para marcar una horizontalidad y transparencia en la realidad política, se basa en un liderazgo abierto que promueve la construcción de una identidad propia de la ciudadanía, donde exista una verdadera coincidencia de intereses y todos sean parte de la transformación hacia un mejor bienestar. </w:t>
      </w:r>
    </w:p>
    <w:p w:rsidR="00696A1E" w:rsidRDefault="000A3D90" w:rsidP="00696A1E">
      <w:pPr>
        <w:spacing w:line="276" w:lineRule="auto"/>
        <w:jc w:val="both"/>
        <w:rPr>
          <w:rFonts w:ascii="Century Gothic" w:hAnsi="Century Gothic" w:cs="Arial"/>
        </w:rPr>
      </w:pPr>
      <w:r w:rsidRPr="000A3D90">
        <w:rPr>
          <w:rFonts w:ascii="Century Gothic" w:hAnsi="Century Gothic" w:cs="Arial"/>
        </w:rPr>
        <w:t>Dentro de los compromisos esta impulsar la economía social y solidaria, así como atender las necesidades de los sectores</w:t>
      </w:r>
      <w:r>
        <w:rPr>
          <w:rFonts w:ascii="Century Gothic" w:hAnsi="Century Gothic" w:cs="Arial"/>
        </w:rPr>
        <w:t xml:space="preserve"> más vulnerables</w:t>
      </w:r>
      <w:r w:rsidR="00B83842">
        <w:rPr>
          <w:rFonts w:ascii="Century Gothic" w:hAnsi="Century Gothic" w:cs="Arial"/>
        </w:rPr>
        <w:t xml:space="preserve"> de la población</w:t>
      </w:r>
      <w:r>
        <w:rPr>
          <w:rFonts w:ascii="Century Gothic" w:hAnsi="Century Gothic" w:cs="Arial"/>
        </w:rPr>
        <w:t>,</w:t>
      </w:r>
      <w:r w:rsidRPr="000A3D90">
        <w:rPr>
          <w:rFonts w:ascii="Century Gothic" w:hAnsi="Century Gothic" w:cs="Arial"/>
        </w:rPr>
        <w:t xml:space="preserve"> consideramos que la legitimidad reside en el pueblo, la voluntad colectiva marca mecanismos de control democrático y es capaz de fortalecer al municipio como unidad básica de gobierno, que representa el principal contacto con la ciudadanía y es quien se encarga de materializar políticas públicas que beneficien a las comunidades. En ese sentido el presente documento considera los cien compromisos pronunciados a nivel nacional, el actuar del gobierno municipal tendrá como prioridad reducir las desigualdades, priorizar a las comunidades con marginación y pobreza, garantizar el bienestar, gobernar con austeridad, impulsar el desarroll</w:t>
      </w:r>
      <w:r w:rsidR="00B83842">
        <w:rPr>
          <w:rFonts w:ascii="Century Gothic" w:hAnsi="Century Gothic" w:cs="Arial"/>
        </w:rPr>
        <w:t xml:space="preserve">o y servir al pueblo. </w:t>
      </w:r>
      <w:r w:rsidRPr="000A3D90">
        <w:rPr>
          <w:rFonts w:ascii="Century Gothic" w:hAnsi="Century Gothic" w:cs="Arial"/>
        </w:rPr>
        <w:t>En atención al compromiso contraído con el municipio la filosofía de este gobierno es trabajar con honestidad y democracia participativa; cero tolerancias a la corrupción y a la violencia de género; rendición de cuentas, revitalización de nuestros valores y formas de trabajo comunitario. Tenemos ante el municipio la responsabilidad de construir una propuesta ideológica, que incentive a los ciudadanos a repensar la definición del poder, queremos un municipio informado con cabildo abier</w:t>
      </w:r>
      <w:r w:rsidR="00B83842">
        <w:rPr>
          <w:rFonts w:ascii="Century Gothic" w:hAnsi="Century Gothic" w:cs="Arial"/>
        </w:rPr>
        <w:t xml:space="preserve">to y justicia social. </w:t>
      </w:r>
      <w:r w:rsidRPr="000A3D90">
        <w:rPr>
          <w:rFonts w:ascii="Century Gothic" w:hAnsi="Century Gothic" w:cs="Arial"/>
        </w:rPr>
        <w:t xml:space="preserve">El desafío es construir a base del esfuerzo y voluntad colectiva, una visión de futuro que perseguiremos </w:t>
      </w:r>
      <w:r>
        <w:rPr>
          <w:rFonts w:ascii="Century Gothic" w:hAnsi="Century Gothic" w:cs="Arial"/>
        </w:rPr>
        <w:t>p</w:t>
      </w:r>
      <w:r w:rsidR="00B83842">
        <w:rPr>
          <w:rFonts w:ascii="Century Gothic" w:hAnsi="Century Gothic" w:cs="Arial"/>
        </w:rPr>
        <w:t>ara transformar a San Salvador.</w:t>
      </w:r>
    </w:p>
    <w:p w:rsidR="00B83842" w:rsidRPr="000C73E0" w:rsidRDefault="00B83842" w:rsidP="00696A1E">
      <w:pPr>
        <w:spacing w:line="276" w:lineRule="auto"/>
        <w:jc w:val="both"/>
        <w:rPr>
          <w:rFonts w:ascii="Century Gothic" w:hAnsi="Century Gothic" w:cs="Arial"/>
        </w:rPr>
      </w:pPr>
    </w:p>
    <w:p w:rsidR="00696A1E" w:rsidRPr="000C73E0" w:rsidRDefault="00696A1E" w:rsidP="00B83842">
      <w:pPr>
        <w:spacing w:after="0" w:line="276" w:lineRule="auto"/>
        <w:jc w:val="center"/>
        <w:rPr>
          <w:rFonts w:ascii="Century Gothic" w:hAnsi="Century Gothic" w:cs="Arial"/>
          <w:b/>
        </w:rPr>
      </w:pPr>
      <w:r w:rsidRPr="000C73E0">
        <w:rPr>
          <w:rFonts w:ascii="Century Gothic" w:hAnsi="Century Gothic" w:cs="Arial"/>
          <w:b/>
        </w:rPr>
        <w:t xml:space="preserve">Mtro. Armando </w:t>
      </w:r>
      <w:proofErr w:type="spellStart"/>
      <w:r w:rsidRPr="000C73E0">
        <w:rPr>
          <w:rFonts w:ascii="Century Gothic" w:hAnsi="Century Gothic" w:cs="Arial"/>
          <w:b/>
        </w:rPr>
        <w:t>Azpeitia</w:t>
      </w:r>
      <w:proofErr w:type="spellEnd"/>
      <w:r w:rsidRPr="000C73E0">
        <w:rPr>
          <w:rFonts w:ascii="Century Gothic" w:hAnsi="Century Gothic" w:cs="Arial"/>
          <w:b/>
        </w:rPr>
        <w:t xml:space="preserve"> Díaz</w:t>
      </w:r>
    </w:p>
    <w:p w:rsidR="00696A1E" w:rsidRPr="000C73E0" w:rsidRDefault="00696A1E" w:rsidP="00B83842">
      <w:pPr>
        <w:spacing w:after="0" w:line="276" w:lineRule="auto"/>
        <w:jc w:val="center"/>
        <w:rPr>
          <w:rFonts w:ascii="Century Gothic" w:hAnsi="Century Gothic" w:cs="Arial"/>
          <w:b/>
        </w:rPr>
      </w:pPr>
      <w:r w:rsidRPr="000C73E0">
        <w:rPr>
          <w:rFonts w:ascii="Century Gothic" w:hAnsi="Century Gothic" w:cs="Arial"/>
          <w:b/>
        </w:rPr>
        <w:t xml:space="preserve">Presidente Constitucional de San Salvador </w:t>
      </w:r>
    </w:p>
    <w:p w:rsidR="00696A1E" w:rsidRPr="00696A1E" w:rsidRDefault="00696A1E" w:rsidP="00696A1E">
      <w:pPr>
        <w:spacing w:line="276" w:lineRule="auto"/>
        <w:jc w:val="both"/>
        <w:rPr>
          <w:rFonts w:ascii="Century Gothic" w:hAnsi="Century Gothic" w:cs="Arial"/>
        </w:rPr>
      </w:pPr>
    </w:p>
    <w:p w:rsidR="00AE7F5D" w:rsidRDefault="00E769EC" w:rsidP="000C73E0">
      <w:pPr>
        <w:rPr>
          <w:rFonts w:ascii="Century Gothic" w:hAnsi="Century Gothic"/>
          <w:sz w:val="28"/>
        </w:rPr>
      </w:pPr>
      <w:r>
        <w:rPr>
          <w:rFonts w:ascii="Century Gothic" w:hAnsi="Century Gothic"/>
          <w:noProof/>
          <w:sz w:val="28"/>
          <w:lang w:eastAsia="es-MX"/>
        </w:rPr>
        <mc:AlternateContent>
          <mc:Choice Requires="wps">
            <w:drawing>
              <wp:anchor distT="0" distB="0" distL="114300" distR="114300" simplePos="0" relativeHeight="251638784" behindDoc="1" locked="0" layoutInCell="1" allowOverlap="1" wp14:anchorId="69681284" wp14:editId="589B456B">
                <wp:simplePos x="0" y="0"/>
                <wp:positionH relativeFrom="margin">
                  <wp:posOffset>1863725</wp:posOffset>
                </wp:positionH>
                <wp:positionV relativeFrom="paragraph">
                  <wp:posOffset>223330</wp:posOffset>
                </wp:positionV>
                <wp:extent cx="1949450" cy="482600"/>
                <wp:effectExtent l="0" t="0" r="12700" b="12700"/>
                <wp:wrapNone/>
                <wp:docPr id="4" name="Recortar rectángulo de esquina diagonal 4"/>
                <wp:cNvGraphicFramePr/>
                <a:graphic xmlns:a="http://schemas.openxmlformats.org/drawingml/2006/main">
                  <a:graphicData uri="http://schemas.microsoft.com/office/word/2010/wordprocessingShape">
                    <wps:wsp>
                      <wps:cNvSpPr/>
                      <wps:spPr>
                        <a:xfrm>
                          <a:off x="0" y="0"/>
                          <a:ext cx="1949450" cy="482600"/>
                        </a:xfrm>
                        <a:prstGeom prst="snip2DiagRect">
                          <a:avLst/>
                        </a:prstGeom>
                        <a:solidFill>
                          <a:schemeClr val="bg1">
                            <a:lumMod val="85000"/>
                          </a:schemeClr>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3D90" w:rsidRDefault="000A3D90" w:rsidP="00AE7F5D">
                            <w:pPr>
                              <w:pStyle w:val="Estilo1"/>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9681284" id="Recortar rectángulo de esquina diagonal 4" o:spid="_x0000_s1026" style="position:absolute;margin-left:146.75pt;margin-top:17.6pt;width:153.5pt;height:38pt;z-index:-2516776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coordsize="1949450,482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F4szQIAACcGAAAOAAAAZHJzL2Uyb0RvYy54bWysVF9P3DAMf5+07xDlfbQ9FQYneugEYprE&#10;AAETz7k0vUZK45Ck196+zT7LvhhO2iv/NWnaS2vH9s/xL7aPT/pGkY2wToIuaLaXUiI0h1LqdUF/&#10;3p1/OaTEeaZLpkCLgm6FoyeLz5+OOzMXM6hBlcISBNFu3pmC1t6beZI4XouGuT0wQqOxAtswj6pd&#10;J6VlHaI3Kpml6UHSgS2NBS6cw9OzwUgXEb+qBPdXVeWEJ6qgeDcfvzZ+V+GbLI7ZfG2ZqSUfr8H+&#10;4RYNkxqTTlBnzDPSWvkGqpHcgoPK73FoEqgqyUWsAavJ0lfV3NbMiFgLkuPMRJP7f7D8cnNtiSwL&#10;mlOiWYNPdCM4WM8sscjen9963SogpSDCPbRSM1JKtgbNFMkDe51xcwS5Ndd21ByKgYq+sk34Y5Gk&#10;j4xvJ8ZF7wnHw+woP8r38WE42vLD2UEanyR5ijbW+W8CGhKEgjotzewMb4C39JFxtrlwHlNjzM43&#10;ZHWgZHkulYpKaCdxqizZMGyE1TqLoaptfkA5nB3up1Pu2H3BPaK+QFL67+CzN+AZYu8K+xAcCwjo&#10;SWB04DBKfqtEyKn0jajwpZC1IcEENBTAOBfaD4W5muGDxVpDWe+njoABuUKWJuwR4CVhO+yB5tE/&#10;hIo4YlNwGiv/4GJD8BQRM4P2U3AjNdj3ABRWNWYe/HckDdQElny/6tEliCsot9jSFoZZd4afS2yd&#10;C+b8NbM43NhtuLD8FX4qBV1BYZQoqcH+eu88+OPMoZWSDpcF9uFDy6ygRH3XOI1HWZ6H7RKVfP/r&#10;DBX73LJ6btFtcwrYhhmuRsOjGPy92omVheYe99oyZEUT0xxzF5R7u1NO/bDEcDNysVxGN9wohvkL&#10;fWt4AA8Eh4m46++ZNeP8eJy8S9gtFjZ/NT2Db4jUsGw9VDKO1hOvI/W4jeJsjJszrLvnevR62u+L&#10;RwAAAP//AwBQSwMEFAAGAAgAAAAhABQaaSvgAAAACgEAAA8AAABkcnMvZG93bnJldi54bWxMj0FO&#10;wzAQRfdI3MEaJDaIOnGUAiFOhSpBpYpNSw/gxiaOiMchdpqU0zOsynJmnv68X65m17GTGULrUUK6&#10;SIAZrL1usZFw+Hi9fwQWokKtOo9GwtkEWFXXV6UqtJ9wZ0772DAKwVAoCTbGvuA81NY4FRa+N0i3&#10;Tz84FWkcGq4HNVG467hIkiV3qkX6YFVv1tbUX/vRSdDr73O0+V32sPuZNofN9k2M70LK25v55RlY&#10;NHO8wPCnT+pQkdPRj6gD6ySIpywnVEKWC2AELJOEFkci01QAr0r+v0L1CwAA//8DAFBLAQItABQA&#10;BgAIAAAAIQC2gziS/gAAAOEBAAATAAAAAAAAAAAAAAAAAAAAAABbQ29udGVudF9UeXBlc10ueG1s&#10;UEsBAi0AFAAGAAgAAAAhADj9If/WAAAAlAEAAAsAAAAAAAAAAAAAAAAALwEAAF9yZWxzLy5yZWxz&#10;UEsBAi0AFAAGAAgAAAAhAAAAXizNAgAAJwYAAA4AAAAAAAAAAAAAAAAALgIAAGRycy9lMm9Eb2Mu&#10;eG1sUEsBAi0AFAAGAAgAAAAhABQaaSvgAAAACgEAAA8AAAAAAAAAAAAAAAAAJwUAAGRycy9kb3du&#10;cmV2LnhtbFBLBQYAAAAABAAEAPMAAAA0BgAAAAA=&#10;" adj="-11796480,,5400" path="m,l1869015,r80435,80435l1949450,482600r,l80435,482600,,402165,,xe" fillcolor="#d8d8d8 [2732]" strokecolor="#161616 [334]" strokeweight="1pt">
                <v:stroke joinstyle="miter"/>
                <v:formulas/>
                <v:path arrowok="t" o:connecttype="custom" o:connectlocs="0,0;1869015,0;1949450,80435;1949450,482600;1949450,482600;80435,482600;0,402165;0,0" o:connectangles="0,0,0,0,0,0,0,0" textboxrect="0,0,1949450,482600"/>
                <v:textbox>
                  <w:txbxContent>
                    <w:p w:rsidR="000A3D90" w:rsidRDefault="000A3D90" w:rsidP="00AE7F5D">
                      <w:pPr>
                        <w:pStyle w:val="Estilo1"/>
                      </w:pPr>
                    </w:p>
                  </w:txbxContent>
                </v:textbox>
                <w10:wrap anchorx="margin"/>
              </v:shape>
            </w:pict>
          </mc:Fallback>
        </mc:AlternateContent>
      </w:r>
    </w:p>
    <w:p w:rsidR="00E769EC" w:rsidRDefault="00E769EC" w:rsidP="00E769EC">
      <w:pPr>
        <w:pStyle w:val="Estilo1"/>
        <w:outlineLvl w:val="0"/>
      </w:pPr>
      <w:bookmarkStart w:id="2" w:name="_Toc72497560"/>
      <w:r>
        <w:t>2. INTRODUCCIÓN</w:t>
      </w:r>
      <w:bookmarkEnd w:id="2"/>
    </w:p>
    <w:p w:rsidR="00AE7F5D" w:rsidRDefault="00AE7F5D" w:rsidP="00AE7F5D">
      <w:pPr>
        <w:rPr>
          <w:rFonts w:ascii="Century Gothic" w:hAnsi="Century Gothic"/>
          <w:sz w:val="28"/>
        </w:rPr>
      </w:pPr>
    </w:p>
    <w:p w:rsidR="00AE7F5D" w:rsidRPr="00204868" w:rsidRDefault="00AE7F5D" w:rsidP="00AE7F5D">
      <w:pPr>
        <w:jc w:val="both"/>
        <w:rPr>
          <w:rFonts w:ascii="Century Gothic" w:hAnsi="Century Gothic" w:cs="Arial"/>
        </w:rPr>
      </w:pPr>
      <w:r w:rsidRPr="00204868">
        <w:rPr>
          <w:rFonts w:ascii="Century Gothic" w:hAnsi="Century Gothic" w:cs="Arial"/>
        </w:rPr>
        <w:t>El Plan Municipal de Desarrollo 2020-2024 es la base que contempla las pol</w:t>
      </w:r>
      <w:r>
        <w:rPr>
          <w:rFonts w:ascii="Century Gothic" w:hAnsi="Century Gothic" w:cs="Arial"/>
        </w:rPr>
        <w:t xml:space="preserve">íticas sectoriales, </w:t>
      </w:r>
      <w:r w:rsidRPr="00204868">
        <w:rPr>
          <w:rFonts w:ascii="Century Gothic" w:hAnsi="Century Gothic" w:cs="Arial"/>
        </w:rPr>
        <w:t xml:space="preserve">prioridades y acciones que habrán de fortalecer el desarrollo social en beneficio de los ciudadanos. </w:t>
      </w:r>
    </w:p>
    <w:p w:rsidR="00AE7F5D" w:rsidRPr="00204868" w:rsidRDefault="00AE7F5D" w:rsidP="00AE7F5D">
      <w:pPr>
        <w:jc w:val="both"/>
        <w:rPr>
          <w:rFonts w:ascii="Century Gothic" w:hAnsi="Century Gothic" w:cs="Arial"/>
        </w:rPr>
      </w:pPr>
      <w:r w:rsidRPr="00204868">
        <w:rPr>
          <w:rFonts w:ascii="Century Gothic" w:hAnsi="Century Gothic" w:cs="Arial"/>
        </w:rPr>
        <w:t xml:space="preserve">Una planeación adecuada y participativa permite identificar la problemática interna y enfocar nuestros esfuerzos para generar acciones que impulsen el desarrollo económico, cultural y ambiental de nuestro municipio, la planeación municipal es fundamental para la configuración de un buen gobierno, es por ello que para la elaboración del Plan Municipal de Desarrollo se consideró un proceso de planeación participativa en el cual a un nivel consultivo se tomaron opiniones, propuestas e intereses de las personas, este enfoque permite garantizar la representación de los intereses de los ciudadanos y coordinar esfuerzos desde abajo hacia arriba. </w:t>
      </w:r>
    </w:p>
    <w:p w:rsidR="00AE7F5D" w:rsidRPr="00204868" w:rsidRDefault="00AE7F5D" w:rsidP="00AE7F5D">
      <w:pPr>
        <w:jc w:val="both"/>
        <w:rPr>
          <w:rFonts w:ascii="Century Gothic" w:hAnsi="Century Gothic" w:cs="Arial"/>
        </w:rPr>
      </w:pPr>
      <w:r w:rsidRPr="00204868">
        <w:rPr>
          <w:rFonts w:ascii="Century Gothic" w:hAnsi="Century Gothic" w:cs="Arial"/>
        </w:rPr>
        <w:t xml:space="preserve">Para incluir las demandas sociales se desarrollaron foros de consulta en los que participaron desde el sector social, privado y académico mismos que coadyuvaron a la construcción de escenarios prospectivos por problema y política pública. </w:t>
      </w:r>
    </w:p>
    <w:p w:rsidR="00AE7F5D" w:rsidRPr="00204868" w:rsidRDefault="00AE7F5D" w:rsidP="00AE7F5D">
      <w:pPr>
        <w:jc w:val="both"/>
        <w:rPr>
          <w:rFonts w:ascii="Century Gothic" w:hAnsi="Century Gothic" w:cs="Arial"/>
        </w:rPr>
      </w:pPr>
      <w:r w:rsidRPr="00204868">
        <w:rPr>
          <w:rFonts w:ascii="Century Gothic" w:hAnsi="Century Gothic" w:cs="Arial"/>
        </w:rPr>
        <w:t>C</w:t>
      </w:r>
      <w:r>
        <w:rPr>
          <w:rFonts w:ascii="Century Gothic" w:hAnsi="Century Gothic" w:cs="Arial"/>
        </w:rPr>
        <w:t xml:space="preserve">omo primer elemento del plan se cuenta con un </w:t>
      </w:r>
      <w:r w:rsidRPr="00204868">
        <w:rPr>
          <w:rFonts w:ascii="Century Gothic" w:hAnsi="Century Gothic" w:cs="Arial"/>
        </w:rPr>
        <w:t>análisis diagnóstico de las condiciones actuales del municipio, de ac</w:t>
      </w:r>
      <w:r>
        <w:rPr>
          <w:rFonts w:ascii="Century Gothic" w:hAnsi="Century Gothic" w:cs="Arial"/>
        </w:rPr>
        <w:t xml:space="preserve">uerdo a los indicadores de desarrollo. </w:t>
      </w:r>
    </w:p>
    <w:p w:rsidR="00AE7F5D" w:rsidRPr="00204868" w:rsidRDefault="00AE7F5D" w:rsidP="00AE7F5D">
      <w:pPr>
        <w:pStyle w:val="Default"/>
        <w:jc w:val="both"/>
        <w:rPr>
          <w:rFonts w:cs="Arial"/>
          <w:sz w:val="22"/>
          <w:szCs w:val="22"/>
        </w:rPr>
      </w:pPr>
      <w:r w:rsidRPr="00204868">
        <w:rPr>
          <w:rFonts w:cs="Arial"/>
          <w:sz w:val="22"/>
          <w:szCs w:val="22"/>
        </w:rPr>
        <w:t xml:space="preserve">En </w:t>
      </w:r>
      <w:r w:rsidR="00BB5F20">
        <w:rPr>
          <w:rFonts w:cs="Arial"/>
          <w:sz w:val="22"/>
          <w:szCs w:val="22"/>
        </w:rPr>
        <w:t>un segundo término se presenta</w:t>
      </w:r>
      <w:r w:rsidRPr="00204868">
        <w:rPr>
          <w:rFonts w:cs="Arial"/>
          <w:sz w:val="22"/>
          <w:szCs w:val="22"/>
        </w:rPr>
        <w:t xml:space="preserve"> la identificación y priorización de los Objetivos del De</w:t>
      </w:r>
      <w:r w:rsidR="00BB5F20">
        <w:rPr>
          <w:rFonts w:cs="Arial"/>
          <w:sz w:val="22"/>
          <w:szCs w:val="22"/>
        </w:rPr>
        <w:t xml:space="preserve">sarrollo Sostenible (ODS) y </w:t>
      </w:r>
      <w:r>
        <w:rPr>
          <w:rFonts w:cs="Arial"/>
          <w:sz w:val="22"/>
          <w:szCs w:val="22"/>
        </w:rPr>
        <w:t>metas al 2030, en términos de</w:t>
      </w:r>
      <w:r w:rsidRPr="00204868">
        <w:rPr>
          <w:rFonts w:cs="Arial"/>
          <w:sz w:val="22"/>
          <w:szCs w:val="22"/>
        </w:rPr>
        <w:t xml:space="preserve"> prioridad para el municipio. </w:t>
      </w:r>
    </w:p>
    <w:p w:rsidR="00AE7F5D" w:rsidRPr="00204868" w:rsidRDefault="00AE7F5D" w:rsidP="00AE7F5D">
      <w:pPr>
        <w:pStyle w:val="Default"/>
        <w:jc w:val="both"/>
        <w:rPr>
          <w:rFonts w:cs="Arial"/>
          <w:sz w:val="22"/>
          <w:szCs w:val="22"/>
        </w:rPr>
      </w:pPr>
      <w:r w:rsidRPr="00204868">
        <w:rPr>
          <w:rFonts w:cs="Arial"/>
          <w:sz w:val="22"/>
          <w:szCs w:val="22"/>
        </w:rPr>
        <w:t xml:space="preserve">El tercer elemento del plan corresponde a la construcción de su escenario prospectivo, el cual además de identificar los factores que </w:t>
      </w:r>
      <w:r w:rsidR="00AE379E">
        <w:rPr>
          <w:rFonts w:cs="Arial"/>
          <w:sz w:val="22"/>
          <w:szCs w:val="22"/>
        </w:rPr>
        <w:t xml:space="preserve">limitan el </w:t>
      </w:r>
      <w:r w:rsidR="00BB5F20">
        <w:rPr>
          <w:rFonts w:cs="Arial"/>
          <w:sz w:val="22"/>
          <w:szCs w:val="22"/>
        </w:rPr>
        <w:t>desarrollo integra</w:t>
      </w:r>
      <w:r w:rsidR="00AE379E">
        <w:rPr>
          <w:rFonts w:cs="Arial"/>
          <w:sz w:val="22"/>
          <w:szCs w:val="22"/>
        </w:rPr>
        <w:t xml:space="preserve"> una visión al 2030 y </w:t>
      </w:r>
      <w:r w:rsidRPr="00204868">
        <w:rPr>
          <w:rFonts w:cs="Arial"/>
          <w:sz w:val="22"/>
          <w:szCs w:val="22"/>
        </w:rPr>
        <w:t xml:space="preserve">propone las acciones estratégicas de largo plazo, priorizadas de acuerdo a su impacto y factibilidad. </w:t>
      </w:r>
    </w:p>
    <w:p w:rsidR="00AE7F5D" w:rsidRDefault="00AE7F5D" w:rsidP="00AE7F5D">
      <w:pPr>
        <w:jc w:val="both"/>
        <w:rPr>
          <w:rFonts w:ascii="Century Gothic" w:hAnsi="Century Gothic" w:cs="Arial"/>
        </w:rPr>
      </w:pPr>
      <w:r w:rsidRPr="00204868">
        <w:rPr>
          <w:rFonts w:ascii="Century Gothic" w:hAnsi="Century Gothic" w:cs="Arial"/>
        </w:rPr>
        <w:t>El cuarto elemento consiste en la incorporación de los objetivos estratégicos y generales de acuerdo a su funcionalidad y correlación hacia las políticas e indicadores municipales.</w:t>
      </w:r>
    </w:p>
    <w:p w:rsidR="00AE7F5D" w:rsidRDefault="00AE7F5D" w:rsidP="00AE7F5D">
      <w:pPr>
        <w:tabs>
          <w:tab w:val="left" w:pos="1046"/>
        </w:tabs>
        <w:rPr>
          <w:rFonts w:ascii="Century Gothic" w:hAnsi="Century Gothic"/>
          <w:sz w:val="28"/>
        </w:rPr>
      </w:pPr>
    </w:p>
    <w:p w:rsidR="00E769EC" w:rsidRDefault="00E769EC" w:rsidP="00AE7F5D">
      <w:pPr>
        <w:tabs>
          <w:tab w:val="left" w:pos="1046"/>
        </w:tabs>
        <w:rPr>
          <w:rFonts w:ascii="Century Gothic" w:hAnsi="Century Gothic"/>
          <w:sz w:val="28"/>
        </w:rPr>
      </w:pPr>
    </w:p>
    <w:p w:rsidR="00574DB7" w:rsidRDefault="00574DB7" w:rsidP="00AE7F5D">
      <w:pPr>
        <w:tabs>
          <w:tab w:val="left" w:pos="1046"/>
        </w:tabs>
        <w:rPr>
          <w:rFonts w:ascii="Century Gothic" w:hAnsi="Century Gothic"/>
          <w:sz w:val="28"/>
        </w:rPr>
      </w:pPr>
    </w:p>
    <w:p w:rsidR="00574DB7" w:rsidRDefault="00574DB7" w:rsidP="00AE7F5D">
      <w:pPr>
        <w:tabs>
          <w:tab w:val="left" w:pos="1046"/>
        </w:tabs>
        <w:rPr>
          <w:rFonts w:ascii="Century Gothic" w:hAnsi="Century Gothic"/>
          <w:sz w:val="28"/>
        </w:rPr>
      </w:pPr>
    </w:p>
    <w:p w:rsidR="00574DB7" w:rsidRDefault="00574DB7" w:rsidP="00AE7F5D">
      <w:pPr>
        <w:tabs>
          <w:tab w:val="left" w:pos="1046"/>
        </w:tabs>
        <w:rPr>
          <w:rFonts w:ascii="Century Gothic" w:hAnsi="Century Gothic"/>
          <w:sz w:val="28"/>
        </w:rPr>
      </w:pPr>
    </w:p>
    <w:p w:rsidR="00AE7F5D" w:rsidRPr="00B01D99" w:rsidRDefault="00AE7F5D" w:rsidP="00E769EC">
      <w:pPr>
        <w:pStyle w:val="Estilo1"/>
        <w:outlineLvl w:val="0"/>
      </w:pPr>
      <w:bookmarkStart w:id="3" w:name="_Toc72497561"/>
      <w:r w:rsidRPr="00B01D99">
        <w:t>Esquema General de Evaluación</w:t>
      </w:r>
      <w:bookmarkEnd w:id="3"/>
      <w:r w:rsidRPr="00B01D99">
        <w:t xml:space="preserve"> </w:t>
      </w:r>
    </w:p>
    <w:p w:rsidR="00AE7F5D" w:rsidRDefault="00AE7F5D" w:rsidP="00AE7F5D">
      <w:pPr>
        <w:pStyle w:val="Default"/>
        <w:spacing w:line="276" w:lineRule="auto"/>
        <w:jc w:val="both"/>
        <w:rPr>
          <w:sz w:val="22"/>
          <w:szCs w:val="22"/>
        </w:rPr>
      </w:pPr>
      <w:r w:rsidRPr="00B01D99">
        <w:rPr>
          <w:rFonts w:cs="Arial"/>
          <w:sz w:val="22"/>
          <w:szCs w:val="22"/>
        </w:rPr>
        <w:t>Para medir el impacto y desempeño del plan s</w:t>
      </w:r>
      <w:r>
        <w:rPr>
          <w:rFonts w:cs="Arial"/>
          <w:sz w:val="22"/>
          <w:szCs w:val="22"/>
        </w:rPr>
        <w:t>e contará con un sistema municipal</w:t>
      </w:r>
      <w:r w:rsidRPr="00B01D99">
        <w:rPr>
          <w:rFonts w:cs="Arial"/>
          <w:sz w:val="22"/>
          <w:szCs w:val="22"/>
        </w:rPr>
        <w:t xml:space="preserve"> de evaluación y monitoreo de las políticas públicas, el cual permite mantener una planificación y toma de decisiones basada en evidencias y objetivos medibles. Esto facilita tener evaluaciones precisas para una retroalimentación en el proceso de planeación municipal y plantear nuevos elementos de prospectiva</w:t>
      </w:r>
      <w:r>
        <w:rPr>
          <w:sz w:val="22"/>
          <w:szCs w:val="22"/>
        </w:rPr>
        <w:t xml:space="preserve">. </w:t>
      </w:r>
    </w:p>
    <w:p w:rsidR="00E769EC" w:rsidRDefault="00E769EC" w:rsidP="00AE7F5D">
      <w:pPr>
        <w:pStyle w:val="Default"/>
        <w:spacing w:line="276" w:lineRule="auto"/>
        <w:jc w:val="both"/>
        <w:rPr>
          <w:sz w:val="22"/>
          <w:szCs w:val="22"/>
        </w:rPr>
      </w:pPr>
    </w:p>
    <w:p w:rsidR="00AE7F5D" w:rsidRPr="00BA1FF1" w:rsidRDefault="00AE7F5D" w:rsidP="00E769EC">
      <w:pPr>
        <w:pStyle w:val="Estilo1"/>
        <w:outlineLvl w:val="0"/>
      </w:pPr>
      <w:bookmarkStart w:id="4" w:name="_Toc72497562"/>
      <w:r>
        <w:t>Misión</w:t>
      </w:r>
      <w:r w:rsidRPr="00BA1FF1">
        <w:t xml:space="preserve"> </w:t>
      </w:r>
      <w:r>
        <w:t>de G</w:t>
      </w:r>
      <w:r w:rsidRPr="00BA1FF1">
        <w:t>obierno</w:t>
      </w:r>
      <w:bookmarkEnd w:id="4"/>
      <w:r w:rsidRPr="00BA1FF1">
        <w:t xml:space="preserve"> </w:t>
      </w:r>
    </w:p>
    <w:p w:rsidR="00AE7F5D" w:rsidRPr="00BA1FF1" w:rsidRDefault="00AE7F5D" w:rsidP="00AE7F5D">
      <w:pPr>
        <w:jc w:val="both"/>
        <w:rPr>
          <w:rFonts w:ascii="Century Gothic" w:hAnsi="Century Gothic" w:cs="Century Gothic"/>
          <w:color w:val="000000"/>
        </w:rPr>
      </w:pPr>
      <w:r w:rsidRPr="00BA1FF1">
        <w:rPr>
          <w:rFonts w:ascii="Century Gothic" w:hAnsi="Century Gothic" w:cs="Century Gothic"/>
          <w:color w:val="000000"/>
        </w:rPr>
        <w:t xml:space="preserve">Es misión del H. Ayuntamiento democrático de San Salvador, 2020-2024 construir el bienestar de las comunidades; brindar una atención de calidez con enfoque al ciudadano mediante procesos transparentes y de austeridad; presupuestos y democracia participativa, cero tolerancias a la corrupción y a la violencia de género, rendición de cuentas, cabildo abierto, consulta popular, revitalización de nuestros valores y formas de trabajo comunitarios y pleno respeto a la ecología. </w:t>
      </w:r>
    </w:p>
    <w:p w:rsidR="00AE7F5D" w:rsidRDefault="00AE7F5D" w:rsidP="00AE7F5D">
      <w:pPr>
        <w:pStyle w:val="Estilo1"/>
      </w:pPr>
    </w:p>
    <w:p w:rsidR="00AE7F5D" w:rsidRPr="00B01D99" w:rsidRDefault="00AE7F5D" w:rsidP="00E769EC">
      <w:pPr>
        <w:pStyle w:val="Estilo1"/>
        <w:outlineLvl w:val="0"/>
      </w:pPr>
      <w:bookmarkStart w:id="5" w:name="_Toc72497563"/>
      <w:r w:rsidRPr="00B01D99">
        <w:t>Visión de Gobierno</w:t>
      </w:r>
      <w:bookmarkEnd w:id="5"/>
      <w:r w:rsidRPr="00B01D99">
        <w:t xml:space="preserve"> </w:t>
      </w:r>
    </w:p>
    <w:p w:rsidR="00AE7F5D" w:rsidRDefault="00AE7F5D" w:rsidP="00AE7F5D">
      <w:pPr>
        <w:pStyle w:val="Default"/>
        <w:spacing w:line="276" w:lineRule="auto"/>
        <w:jc w:val="both"/>
        <w:rPr>
          <w:sz w:val="22"/>
          <w:szCs w:val="22"/>
        </w:rPr>
      </w:pPr>
    </w:p>
    <w:p w:rsidR="00AE7F5D" w:rsidRDefault="00AE7F5D" w:rsidP="00AE7F5D">
      <w:pPr>
        <w:pStyle w:val="Default"/>
        <w:spacing w:line="276" w:lineRule="auto"/>
        <w:jc w:val="both"/>
        <w:rPr>
          <w:sz w:val="22"/>
          <w:szCs w:val="22"/>
        </w:rPr>
      </w:pPr>
      <w:r>
        <w:rPr>
          <w:sz w:val="22"/>
          <w:szCs w:val="22"/>
        </w:rPr>
        <w:t xml:space="preserve">En este gobierno se ha planteado un escenario deseable para un mediano y largo plazo. Por primera vez se planifica más allá del alcance del periodo que abarca la administración, en razón de ello se traza una ruta con acciones planteadas el día de hoy, pero con una trascendencia y alcance al 2030. Si bien, hay temas que requieren una atención inmediata y planteamientos a los cuales les tendremos que dar solución al final de esta administración. </w:t>
      </w:r>
    </w:p>
    <w:p w:rsidR="00AE7F5D" w:rsidRDefault="00AE7F5D" w:rsidP="00AE7F5D">
      <w:pPr>
        <w:pStyle w:val="Default"/>
        <w:spacing w:line="276" w:lineRule="auto"/>
        <w:jc w:val="both"/>
        <w:rPr>
          <w:sz w:val="22"/>
          <w:szCs w:val="22"/>
        </w:rPr>
      </w:pPr>
    </w:p>
    <w:p w:rsidR="00AE7F5D" w:rsidRPr="00BA1FF1" w:rsidRDefault="00AE7F5D" w:rsidP="00AE7F5D">
      <w:pPr>
        <w:jc w:val="both"/>
        <w:rPr>
          <w:rFonts w:ascii="Century Gothic" w:hAnsi="Century Gothic" w:cs="Century Gothic"/>
          <w:color w:val="000000"/>
        </w:rPr>
      </w:pPr>
      <w:r w:rsidRPr="00BA1FF1">
        <w:rPr>
          <w:rFonts w:ascii="Century Gothic" w:hAnsi="Century Gothic" w:cs="Century Gothic"/>
          <w:color w:val="000000"/>
        </w:rPr>
        <w:t xml:space="preserve">“Al 2024, el municipio de San Salvador habrá superado sus rezagos históricos de marginación; será un municipio sustentable, con ordenamiento territorial adecuado, productivo, turístico, interconectado, saludable; con actividades económicas agrícolas, comerciales, educativas y culturales articuladas, capaces de fortalecer el mercado interno y aprovechar el mercado externo y con una ciudadanía democrática, organizada, responsable, activa, informada, participativa y deliberativa” en el marco de un ayuntamiento comunitario, social, democrático de derecho. </w:t>
      </w:r>
    </w:p>
    <w:p w:rsidR="00AE7F5D" w:rsidRDefault="00AE7F5D" w:rsidP="00AE7F5D">
      <w:pPr>
        <w:pStyle w:val="Default"/>
        <w:spacing w:line="276" w:lineRule="auto"/>
        <w:jc w:val="both"/>
        <w:rPr>
          <w:sz w:val="22"/>
          <w:szCs w:val="22"/>
        </w:rPr>
      </w:pPr>
    </w:p>
    <w:p w:rsidR="00574DB7" w:rsidRDefault="00574DB7" w:rsidP="00AE7F5D">
      <w:pPr>
        <w:pStyle w:val="Default"/>
        <w:spacing w:line="276" w:lineRule="auto"/>
        <w:jc w:val="both"/>
        <w:rPr>
          <w:sz w:val="22"/>
          <w:szCs w:val="22"/>
        </w:rPr>
      </w:pPr>
    </w:p>
    <w:p w:rsidR="00574DB7" w:rsidRDefault="00574DB7" w:rsidP="00AE7F5D">
      <w:pPr>
        <w:pStyle w:val="Default"/>
        <w:spacing w:line="276" w:lineRule="auto"/>
        <w:jc w:val="both"/>
        <w:rPr>
          <w:sz w:val="22"/>
          <w:szCs w:val="22"/>
        </w:rPr>
      </w:pPr>
    </w:p>
    <w:p w:rsidR="00AE7F5D" w:rsidRPr="006326E7" w:rsidRDefault="00AE7F5D" w:rsidP="006326E7">
      <w:pPr>
        <w:pStyle w:val="Estilo1"/>
        <w:outlineLvl w:val="0"/>
      </w:pPr>
      <w:bookmarkStart w:id="6" w:name="_Toc72497564"/>
      <w:r w:rsidRPr="00B01D99">
        <w:lastRenderedPageBreak/>
        <w:t>Fundamentación Jurídica</w:t>
      </w:r>
      <w:bookmarkEnd w:id="6"/>
      <w:r w:rsidRPr="00B01D99">
        <w:t xml:space="preserve"> </w:t>
      </w:r>
    </w:p>
    <w:p w:rsidR="00AE7F5D" w:rsidRPr="006326E7" w:rsidRDefault="00AE7F5D" w:rsidP="00AE7F5D">
      <w:pPr>
        <w:jc w:val="both"/>
        <w:rPr>
          <w:rFonts w:ascii="Century Gothic" w:hAnsi="Century Gothic" w:cs="Century Gothic"/>
          <w:color w:val="000000"/>
          <w:sz w:val="20"/>
        </w:rPr>
      </w:pPr>
      <w:r w:rsidRPr="006326E7">
        <w:rPr>
          <w:rFonts w:ascii="Century Gothic" w:hAnsi="Century Gothic" w:cs="Century Gothic"/>
          <w:color w:val="000000"/>
          <w:sz w:val="20"/>
        </w:rPr>
        <w:t>El sustento legal y normativo para la formulación del Plan Municipal de Desarrollo está determinado por los siguientes ordenamientos:</w:t>
      </w:r>
    </w:p>
    <w:p w:rsidR="006326E7" w:rsidRDefault="00AE7F5D" w:rsidP="006326E7">
      <w:pPr>
        <w:pStyle w:val="Prrafodelista"/>
        <w:numPr>
          <w:ilvl w:val="3"/>
          <w:numId w:val="1"/>
        </w:numPr>
        <w:spacing w:after="0"/>
        <w:ind w:left="426"/>
        <w:jc w:val="both"/>
        <w:rPr>
          <w:rFonts w:ascii="Century Gothic" w:hAnsi="Century Gothic" w:cs="Century Gothic"/>
          <w:b/>
          <w:color w:val="000000"/>
          <w:sz w:val="20"/>
        </w:rPr>
      </w:pPr>
      <w:r w:rsidRPr="006326E7">
        <w:rPr>
          <w:rFonts w:ascii="Century Gothic" w:hAnsi="Century Gothic" w:cs="Century Gothic"/>
          <w:b/>
          <w:color w:val="000000"/>
          <w:sz w:val="20"/>
        </w:rPr>
        <w:t>Agenda 2030 y los Objetivos de Desarrollo Sostenible</w:t>
      </w:r>
    </w:p>
    <w:p w:rsidR="006326E7" w:rsidRDefault="00AE7F5D" w:rsidP="006326E7">
      <w:pPr>
        <w:pStyle w:val="Prrafodelista"/>
        <w:numPr>
          <w:ilvl w:val="3"/>
          <w:numId w:val="1"/>
        </w:numPr>
        <w:spacing w:after="0"/>
        <w:ind w:left="426"/>
        <w:jc w:val="both"/>
        <w:rPr>
          <w:rFonts w:ascii="Century Gothic" w:hAnsi="Century Gothic" w:cs="Century Gothic"/>
          <w:b/>
          <w:color w:val="000000"/>
          <w:sz w:val="20"/>
        </w:rPr>
      </w:pPr>
      <w:r w:rsidRPr="006326E7">
        <w:rPr>
          <w:rFonts w:ascii="Century Gothic" w:hAnsi="Century Gothic" w:cs="Century Gothic"/>
          <w:b/>
          <w:color w:val="000000"/>
          <w:sz w:val="20"/>
        </w:rPr>
        <w:t xml:space="preserve">Constitución Política de los Estados Unidos Mexicanos </w:t>
      </w:r>
    </w:p>
    <w:p w:rsidR="00AE7F5D" w:rsidRPr="006326E7" w:rsidRDefault="00AE7F5D" w:rsidP="006326E7">
      <w:pPr>
        <w:pStyle w:val="Prrafodelista"/>
        <w:numPr>
          <w:ilvl w:val="3"/>
          <w:numId w:val="1"/>
        </w:numPr>
        <w:spacing w:after="0"/>
        <w:ind w:left="426"/>
        <w:jc w:val="both"/>
        <w:rPr>
          <w:rFonts w:ascii="Century Gothic" w:hAnsi="Century Gothic" w:cs="Century Gothic"/>
          <w:b/>
          <w:color w:val="000000"/>
          <w:sz w:val="20"/>
        </w:rPr>
      </w:pPr>
      <w:r w:rsidRPr="006326E7">
        <w:rPr>
          <w:rFonts w:ascii="Century Gothic" w:hAnsi="Century Gothic" w:cs="Century Gothic"/>
          <w:b/>
          <w:color w:val="000000"/>
          <w:sz w:val="20"/>
        </w:rPr>
        <w:t xml:space="preserve">Ley de Planeación </w:t>
      </w:r>
    </w:p>
    <w:p w:rsidR="006326E7" w:rsidRPr="00674D23" w:rsidRDefault="006326E7" w:rsidP="006326E7">
      <w:pPr>
        <w:pStyle w:val="Default"/>
        <w:rPr>
          <w:i/>
          <w:sz w:val="16"/>
          <w:szCs w:val="22"/>
        </w:rPr>
      </w:pPr>
      <w:r w:rsidRPr="00674D23">
        <w:rPr>
          <w:i/>
          <w:sz w:val="16"/>
          <w:szCs w:val="22"/>
        </w:rPr>
        <w:t xml:space="preserve">        </w:t>
      </w:r>
      <w:r w:rsidR="006B3DAB" w:rsidRPr="00674D23">
        <w:rPr>
          <w:i/>
          <w:sz w:val="16"/>
          <w:szCs w:val="22"/>
        </w:rPr>
        <w:t>Capitulo 4to Plan y Programas.</w:t>
      </w:r>
    </w:p>
    <w:p w:rsidR="006326E7" w:rsidRDefault="00AE7F5D" w:rsidP="006326E7">
      <w:pPr>
        <w:pStyle w:val="Default"/>
        <w:numPr>
          <w:ilvl w:val="0"/>
          <w:numId w:val="43"/>
        </w:numPr>
        <w:ind w:left="426"/>
        <w:rPr>
          <w:sz w:val="18"/>
          <w:szCs w:val="22"/>
        </w:rPr>
      </w:pPr>
      <w:r w:rsidRPr="006326E7">
        <w:rPr>
          <w:b/>
          <w:sz w:val="20"/>
          <w:szCs w:val="22"/>
        </w:rPr>
        <w:t xml:space="preserve">Plan Nacional de Desarrollo 2019-2024 </w:t>
      </w:r>
    </w:p>
    <w:p w:rsidR="00AE7F5D" w:rsidRPr="006326E7" w:rsidRDefault="00AE7F5D" w:rsidP="006326E7">
      <w:pPr>
        <w:pStyle w:val="Default"/>
        <w:numPr>
          <w:ilvl w:val="0"/>
          <w:numId w:val="43"/>
        </w:numPr>
        <w:ind w:left="426"/>
        <w:rPr>
          <w:b/>
          <w:sz w:val="20"/>
          <w:szCs w:val="22"/>
        </w:rPr>
      </w:pPr>
      <w:r w:rsidRPr="006326E7">
        <w:rPr>
          <w:b/>
          <w:sz w:val="20"/>
          <w:szCs w:val="22"/>
        </w:rPr>
        <w:t xml:space="preserve">Constitución Política para el Estado de Hidalgo </w:t>
      </w:r>
    </w:p>
    <w:p w:rsidR="006B3DAB" w:rsidRPr="00674D23" w:rsidRDefault="006326E7" w:rsidP="006326E7">
      <w:pPr>
        <w:autoSpaceDE w:val="0"/>
        <w:autoSpaceDN w:val="0"/>
        <w:adjustRightInd w:val="0"/>
        <w:spacing w:after="0" w:line="240" w:lineRule="auto"/>
        <w:jc w:val="both"/>
        <w:rPr>
          <w:rFonts w:ascii="Century Gothic" w:hAnsi="Century Gothic" w:cs="Century Gothic"/>
          <w:i/>
          <w:color w:val="000000"/>
          <w:sz w:val="16"/>
        </w:rPr>
      </w:pPr>
      <w:r w:rsidRPr="00674D23">
        <w:rPr>
          <w:rFonts w:ascii="Century Gothic" w:hAnsi="Century Gothic" w:cs="Century Gothic"/>
          <w:i/>
          <w:color w:val="000000"/>
          <w:sz w:val="16"/>
        </w:rPr>
        <w:t xml:space="preserve">         </w:t>
      </w:r>
      <w:r w:rsidR="006B3DAB" w:rsidRPr="00674D23">
        <w:rPr>
          <w:rFonts w:ascii="Century Gothic" w:hAnsi="Century Gothic" w:cs="Century Gothic"/>
          <w:i/>
          <w:color w:val="000000"/>
          <w:sz w:val="16"/>
        </w:rPr>
        <w:t>SECCIÓN IV</w:t>
      </w:r>
    </w:p>
    <w:p w:rsidR="006B3DAB" w:rsidRPr="00674D23" w:rsidRDefault="006326E7" w:rsidP="006326E7">
      <w:pPr>
        <w:autoSpaceDE w:val="0"/>
        <w:autoSpaceDN w:val="0"/>
        <w:adjustRightInd w:val="0"/>
        <w:spacing w:after="0" w:line="240" w:lineRule="auto"/>
        <w:jc w:val="both"/>
        <w:rPr>
          <w:rFonts w:ascii="Century Gothic" w:hAnsi="Century Gothic" w:cs="Century Gothic"/>
          <w:i/>
          <w:color w:val="000000"/>
          <w:sz w:val="16"/>
        </w:rPr>
      </w:pPr>
      <w:r w:rsidRPr="00674D23">
        <w:rPr>
          <w:rFonts w:ascii="Century Gothic" w:hAnsi="Century Gothic" w:cs="Century Gothic"/>
          <w:i/>
          <w:color w:val="000000"/>
          <w:sz w:val="16"/>
        </w:rPr>
        <w:t xml:space="preserve">         </w:t>
      </w:r>
      <w:r w:rsidR="006B3DAB" w:rsidRPr="00674D23">
        <w:rPr>
          <w:rFonts w:ascii="Century Gothic" w:hAnsi="Century Gothic" w:cs="Century Gothic"/>
          <w:i/>
          <w:color w:val="000000"/>
          <w:sz w:val="16"/>
        </w:rPr>
        <w:t>DE LA PLANEACIÓN ESTATAL DEL DESARROLLO:</w:t>
      </w:r>
    </w:p>
    <w:p w:rsidR="006B3DAB" w:rsidRPr="00674D23" w:rsidRDefault="006B3DAB" w:rsidP="006326E7">
      <w:pPr>
        <w:autoSpaceDE w:val="0"/>
        <w:autoSpaceDN w:val="0"/>
        <w:adjustRightInd w:val="0"/>
        <w:spacing w:after="0" w:line="240" w:lineRule="auto"/>
        <w:jc w:val="both"/>
        <w:rPr>
          <w:rFonts w:ascii="Century Gothic" w:hAnsi="Century Gothic" w:cs="Century Gothic"/>
          <w:i/>
          <w:color w:val="000000"/>
          <w:sz w:val="16"/>
        </w:rPr>
      </w:pPr>
      <w:r w:rsidRPr="00674D23">
        <w:rPr>
          <w:rFonts w:ascii="Century Gothic" w:hAnsi="Century Gothic" w:cs="Century Gothic"/>
          <w:i/>
          <w:color w:val="000000"/>
          <w:sz w:val="16"/>
        </w:rPr>
        <w:t>… El Estado, dentro de su ámbito de competencia, velará por la estabilidad de las finanzas</w:t>
      </w:r>
      <w:r w:rsidRPr="00674D23">
        <w:rPr>
          <w:rFonts w:ascii="Century Gothic" w:hAnsi="Century Gothic" w:cs="Century Gothic"/>
          <w:i/>
          <w:color w:val="000000"/>
          <w:sz w:val="16"/>
        </w:rPr>
        <w:t xml:space="preserve"> </w:t>
      </w:r>
      <w:r w:rsidRPr="00674D23">
        <w:rPr>
          <w:rFonts w:ascii="Century Gothic" w:hAnsi="Century Gothic" w:cs="Century Gothic"/>
          <w:i/>
          <w:color w:val="000000"/>
          <w:sz w:val="16"/>
        </w:rPr>
        <w:t>públicas estatales y municipales para coadyuvar a generar condiciones favorables para el</w:t>
      </w:r>
      <w:r w:rsidRPr="00674D23">
        <w:rPr>
          <w:rFonts w:ascii="Century Gothic" w:hAnsi="Century Gothic" w:cs="Century Gothic"/>
          <w:i/>
          <w:color w:val="000000"/>
          <w:sz w:val="16"/>
        </w:rPr>
        <w:t xml:space="preserve"> </w:t>
      </w:r>
      <w:r w:rsidRPr="00674D23">
        <w:rPr>
          <w:rFonts w:ascii="Century Gothic" w:hAnsi="Century Gothic" w:cs="Century Gothic"/>
          <w:i/>
          <w:color w:val="000000"/>
          <w:sz w:val="16"/>
        </w:rPr>
        <w:t>crecimiento económico y el empleo. El Plan Estatal de Desarrollo y los planes municipales</w:t>
      </w:r>
      <w:r w:rsidRPr="00674D23">
        <w:rPr>
          <w:rFonts w:ascii="Century Gothic" w:hAnsi="Century Gothic" w:cs="Century Gothic"/>
          <w:i/>
          <w:color w:val="000000"/>
          <w:sz w:val="16"/>
        </w:rPr>
        <w:t xml:space="preserve"> </w:t>
      </w:r>
      <w:r w:rsidRPr="00674D23">
        <w:rPr>
          <w:rFonts w:ascii="Century Gothic" w:hAnsi="Century Gothic" w:cs="Century Gothic"/>
          <w:i/>
          <w:sz w:val="16"/>
        </w:rPr>
        <w:t>deb</w:t>
      </w:r>
      <w:r w:rsidRPr="00674D23">
        <w:rPr>
          <w:rFonts w:ascii="Century Gothic" w:hAnsi="Century Gothic" w:cs="Century Gothic"/>
          <w:i/>
          <w:sz w:val="16"/>
        </w:rPr>
        <w:t>erán observar dicho principio…</w:t>
      </w:r>
    </w:p>
    <w:p w:rsidR="00AE7F5D" w:rsidRPr="006326E7" w:rsidRDefault="00AE7F5D" w:rsidP="006326E7">
      <w:pPr>
        <w:pStyle w:val="Default"/>
        <w:numPr>
          <w:ilvl w:val="0"/>
          <w:numId w:val="44"/>
        </w:numPr>
        <w:ind w:left="426"/>
        <w:rPr>
          <w:b/>
          <w:sz w:val="20"/>
          <w:szCs w:val="22"/>
        </w:rPr>
      </w:pPr>
      <w:r w:rsidRPr="006326E7">
        <w:rPr>
          <w:b/>
          <w:sz w:val="20"/>
          <w:szCs w:val="22"/>
        </w:rPr>
        <w:t xml:space="preserve">Ley Orgánica de la Administración Pública Estatal </w:t>
      </w:r>
    </w:p>
    <w:p w:rsidR="006B3DAB" w:rsidRPr="00674D23" w:rsidRDefault="006B3DAB" w:rsidP="006326E7">
      <w:pPr>
        <w:autoSpaceDE w:val="0"/>
        <w:autoSpaceDN w:val="0"/>
        <w:adjustRightInd w:val="0"/>
        <w:spacing w:after="0" w:line="240" w:lineRule="auto"/>
        <w:jc w:val="both"/>
        <w:rPr>
          <w:rFonts w:ascii="Century Gothic" w:hAnsi="Century Gothic" w:cs="Century Gothic"/>
          <w:i/>
          <w:color w:val="000000"/>
          <w:sz w:val="16"/>
        </w:rPr>
      </w:pPr>
      <w:r w:rsidRPr="00674D23">
        <w:rPr>
          <w:rFonts w:ascii="Century Gothic" w:hAnsi="Century Gothic" w:cs="Century Gothic"/>
          <w:i/>
          <w:color w:val="000000"/>
          <w:sz w:val="16"/>
        </w:rPr>
        <w:t>Artículo 37 Ter, Fracción IV. r. La Unidad de Planeación y Prospectiva tendrá las siguientes</w:t>
      </w:r>
      <w:r w:rsidRPr="00674D23">
        <w:rPr>
          <w:rFonts w:ascii="Century Gothic" w:hAnsi="Century Gothic" w:cs="Century Gothic"/>
          <w:i/>
          <w:color w:val="000000"/>
          <w:sz w:val="16"/>
        </w:rPr>
        <w:t xml:space="preserve"> </w:t>
      </w:r>
      <w:r w:rsidRPr="00674D23">
        <w:rPr>
          <w:rFonts w:ascii="Century Gothic" w:hAnsi="Century Gothic" w:cs="Century Gothic"/>
          <w:i/>
          <w:color w:val="000000"/>
          <w:sz w:val="16"/>
        </w:rPr>
        <w:t>facultades:</w:t>
      </w:r>
    </w:p>
    <w:p w:rsidR="006B3DAB" w:rsidRPr="00674D23" w:rsidRDefault="006B3DAB" w:rsidP="006326E7">
      <w:pPr>
        <w:autoSpaceDE w:val="0"/>
        <w:autoSpaceDN w:val="0"/>
        <w:adjustRightInd w:val="0"/>
        <w:spacing w:after="0" w:line="240" w:lineRule="auto"/>
        <w:jc w:val="both"/>
        <w:rPr>
          <w:rFonts w:ascii="Century Gothic" w:hAnsi="Century Gothic" w:cs="Century Gothic"/>
          <w:i/>
          <w:color w:val="000000"/>
          <w:sz w:val="16"/>
        </w:rPr>
      </w:pPr>
      <w:r w:rsidRPr="00674D23">
        <w:rPr>
          <w:rFonts w:ascii="Century Gothic" w:hAnsi="Century Gothic" w:cs="Century Gothic"/>
          <w:i/>
          <w:color w:val="000000"/>
          <w:sz w:val="16"/>
        </w:rPr>
        <w:t>III. Dirigir y operar en términos de la legislación correspondiente el proceso de formulación,</w:t>
      </w:r>
      <w:r w:rsidRPr="00674D23">
        <w:rPr>
          <w:rFonts w:ascii="Century Gothic" w:hAnsi="Century Gothic" w:cs="Century Gothic"/>
          <w:i/>
          <w:color w:val="000000"/>
          <w:sz w:val="16"/>
        </w:rPr>
        <w:t xml:space="preserve"> </w:t>
      </w:r>
      <w:r w:rsidRPr="00674D23">
        <w:rPr>
          <w:rFonts w:ascii="Century Gothic" w:hAnsi="Century Gothic" w:cs="Century Gothic"/>
          <w:i/>
          <w:color w:val="000000"/>
          <w:sz w:val="16"/>
        </w:rPr>
        <w:t>instrumentación, seguimiento, evaluación y actualización del Plan Estatal de Desarrollo y</w:t>
      </w:r>
      <w:r w:rsidRPr="00674D23">
        <w:rPr>
          <w:rFonts w:ascii="Century Gothic" w:hAnsi="Century Gothic" w:cs="Century Gothic"/>
          <w:i/>
          <w:color w:val="000000"/>
          <w:sz w:val="16"/>
        </w:rPr>
        <w:t xml:space="preserve"> </w:t>
      </w:r>
      <w:r w:rsidRPr="00674D23">
        <w:rPr>
          <w:rFonts w:ascii="Century Gothic" w:hAnsi="Century Gothic" w:cs="Century Gothic"/>
          <w:i/>
          <w:color w:val="000000"/>
          <w:sz w:val="16"/>
        </w:rPr>
        <w:t>definir, en coordinación con la Secretaría de Contraloría, los lineamientos para el control de</w:t>
      </w:r>
      <w:r w:rsidRPr="00674D23">
        <w:rPr>
          <w:rFonts w:ascii="Century Gothic" w:hAnsi="Century Gothic" w:cs="Century Gothic"/>
          <w:i/>
          <w:color w:val="000000"/>
          <w:sz w:val="16"/>
        </w:rPr>
        <w:t xml:space="preserve"> </w:t>
      </w:r>
      <w:r w:rsidRPr="00674D23">
        <w:rPr>
          <w:rFonts w:ascii="Century Gothic" w:hAnsi="Century Gothic" w:cs="Century Gothic"/>
          <w:i/>
          <w:color w:val="000000"/>
          <w:sz w:val="16"/>
        </w:rPr>
        <w:t>los objetivos y prioridades en él señalados;</w:t>
      </w:r>
      <w:r w:rsidR="006326E7" w:rsidRPr="00674D23">
        <w:rPr>
          <w:rFonts w:ascii="Century Gothic" w:hAnsi="Century Gothic" w:cs="Century Gothic"/>
          <w:i/>
          <w:color w:val="000000"/>
          <w:sz w:val="16"/>
        </w:rPr>
        <w:t xml:space="preserve"> </w:t>
      </w:r>
      <w:r w:rsidRPr="00674D23">
        <w:rPr>
          <w:rFonts w:ascii="Century Gothic" w:hAnsi="Century Gothic" w:cs="Century Gothic"/>
          <w:i/>
          <w:color w:val="000000"/>
          <w:sz w:val="16"/>
        </w:rPr>
        <w:t>IV. Impulsar la vinculación, coordinación, evaluación y congruencia entre el Plan Estatal de</w:t>
      </w:r>
      <w:r w:rsidRPr="00674D23">
        <w:rPr>
          <w:rFonts w:ascii="Century Gothic" w:hAnsi="Century Gothic" w:cs="Century Gothic"/>
          <w:i/>
          <w:color w:val="000000"/>
          <w:sz w:val="16"/>
        </w:rPr>
        <w:t xml:space="preserve"> </w:t>
      </w:r>
      <w:r w:rsidRPr="00674D23">
        <w:rPr>
          <w:rFonts w:ascii="Century Gothic" w:hAnsi="Century Gothic" w:cs="Century Gothic"/>
          <w:i/>
          <w:color w:val="000000"/>
          <w:sz w:val="16"/>
        </w:rPr>
        <w:t>Desarrollo y los programas que genere el Gobierno con los de la administración pública</w:t>
      </w:r>
      <w:r w:rsidRPr="00674D23">
        <w:rPr>
          <w:rFonts w:ascii="Century Gothic" w:hAnsi="Century Gothic" w:cs="Century Gothic"/>
          <w:i/>
          <w:color w:val="000000"/>
          <w:sz w:val="16"/>
        </w:rPr>
        <w:t xml:space="preserve"> </w:t>
      </w:r>
      <w:r w:rsidRPr="00674D23">
        <w:rPr>
          <w:rFonts w:ascii="Century Gothic" w:hAnsi="Century Gothic" w:cs="Century Gothic"/>
          <w:i/>
          <w:color w:val="000000"/>
          <w:sz w:val="16"/>
        </w:rPr>
        <w:t>federal y los municipios de la Entidad, en el marco del Sistema Estatal de Planeación</w:t>
      </w:r>
      <w:r w:rsidRPr="00674D23">
        <w:rPr>
          <w:rFonts w:ascii="Century Gothic" w:hAnsi="Century Gothic" w:cs="Century Gothic"/>
          <w:i/>
          <w:color w:val="000000"/>
          <w:sz w:val="16"/>
        </w:rPr>
        <w:t xml:space="preserve"> </w:t>
      </w:r>
      <w:r w:rsidRPr="00674D23">
        <w:rPr>
          <w:rFonts w:ascii="Century Gothic" w:hAnsi="Century Gothic" w:cs="Century Gothic"/>
          <w:i/>
          <w:sz w:val="16"/>
        </w:rPr>
        <w:t>Democrática;</w:t>
      </w:r>
    </w:p>
    <w:p w:rsidR="00AE7F5D" w:rsidRPr="006326E7" w:rsidRDefault="006326E7" w:rsidP="006326E7">
      <w:pPr>
        <w:pStyle w:val="Default"/>
        <w:numPr>
          <w:ilvl w:val="0"/>
          <w:numId w:val="44"/>
        </w:numPr>
        <w:ind w:left="426"/>
        <w:rPr>
          <w:b/>
          <w:sz w:val="20"/>
          <w:szCs w:val="22"/>
        </w:rPr>
      </w:pPr>
      <w:r>
        <w:rPr>
          <w:b/>
          <w:sz w:val="20"/>
          <w:szCs w:val="22"/>
        </w:rPr>
        <w:t>L</w:t>
      </w:r>
      <w:r w:rsidR="00AE7F5D" w:rsidRPr="006326E7">
        <w:rPr>
          <w:b/>
          <w:sz w:val="20"/>
          <w:szCs w:val="22"/>
        </w:rPr>
        <w:t xml:space="preserve">ey de Planeación y Prospectiva del Estado de Hidalgo </w:t>
      </w:r>
    </w:p>
    <w:p w:rsidR="006B3DAB" w:rsidRPr="00674D23" w:rsidRDefault="006B3DAB" w:rsidP="006326E7">
      <w:pPr>
        <w:pStyle w:val="Default"/>
        <w:jc w:val="both"/>
        <w:rPr>
          <w:i/>
          <w:sz w:val="16"/>
          <w:szCs w:val="22"/>
        </w:rPr>
      </w:pPr>
      <w:r w:rsidRPr="00674D23">
        <w:rPr>
          <w:i/>
          <w:sz w:val="16"/>
          <w:szCs w:val="22"/>
        </w:rPr>
        <w:t>ARTÍCULO 45.- En el ámbito municipal habrá un Plan Municipal de Desarrollo que se referirá al</w:t>
      </w:r>
      <w:r w:rsidR="006326E7" w:rsidRPr="00674D23">
        <w:rPr>
          <w:i/>
          <w:sz w:val="16"/>
          <w:szCs w:val="22"/>
        </w:rPr>
        <w:t xml:space="preserve"> </w:t>
      </w:r>
      <w:r w:rsidRPr="00674D23">
        <w:rPr>
          <w:i/>
          <w:sz w:val="16"/>
          <w:szCs w:val="22"/>
        </w:rPr>
        <w:t>conjunto de la actividad económica, social y ambiental del</w:t>
      </w:r>
      <w:r w:rsidR="006326E7" w:rsidRPr="00674D23">
        <w:rPr>
          <w:i/>
          <w:sz w:val="16"/>
          <w:szCs w:val="22"/>
        </w:rPr>
        <w:t xml:space="preserve"> Municipio, mismo que regirá el </w:t>
      </w:r>
      <w:r w:rsidRPr="00674D23">
        <w:rPr>
          <w:i/>
          <w:sz w:val="16"/>
          <w:szCs w:val="22"/>
        </w:rPr>
        <w:t xml:space="preserve">contenido de los programas que se generen en el </w:t>
      </w:r>
      <w:r w:rsidR="006326E7" w:rsidRPr="00674D23">
        <w:rPr>
          <w:i/>
          <w:sz w:val="16"/>
          <w:szCs w:val="22"/>
        </w:rPr>
        <w:t xml:space="preserve">Sistema Municipal de Planeación </w:t>
      </w:r>
      <w:r w:rsidRPr="00674D23">
        <w:rPr>
          <w:i/>
          <w:sz w:val="16"/>
          <w:szCs w:val="22"/>
        </w:rPr>
        <w:t>Democrática y que observará congruencia con los lineamientos señalados por el Plan</w:t>
      </w:r>
      <w:r w:rsidR="006326E7" w:rsidRPr="00674D23">
        <w:rPr>
          <w:i/>
          <w:sz w:val="16"/>
          <w:szCs w:val="22"/>
        </w:rPr>
        <w:t xml:space="preserve"> </w:t>
      </w:r>
      <w:r w:rsidRPr="00674D23">
        <w:rPr>
          <w:i/>
          <w:sz w:val="16"/>
          <w:szCs w:val="22"/>
        </w:rPr>
        <w:t>Nacional de Desarrollo, el Plan Estatal de De</w:t>
      </w:r>
      <w:r w:rsidR="006326E7" w:rsidRPr="00674D23">
        <w:rPr>
          <w:i/>
          <w:sz w:val="16"/>
          <w:szCs w:val="22"/>
        </w:rPr>
        <w:t xml:space="preserve">sarrollo y el Programa Regional </w:t>
      </w:r>
      <w:r w:rsidRPr="00674D23">
        <w:rPr>
          <w:i/>
          <w:sz w:val="16"/>
          <w:szCs w:val="22"/>
        </w:rPr>
        <w:t>correspondiente.</w:t>
      </w:r>
    </w:p>
    <w:p w:rsidR="006326E7" w:rsidRPr="00674D23" w:rsidRDefault="006326E7" w:rsidP="006326E7">
      <w:pPr>
        <w:pStyle w:val="Default"/>
        <w:jc w:val="both"/>
        <w:rPr>
          <w:i/>
          <w:sz w:val="16"/>
          <w:szCs w:val="22"/>
        </w:rPr>
      </w:pPr>
      <w:r w:rsidRPr="00674D23">
        <w:rPr>
          <w:i/>
          <w:sz w:val="16"/>
          <w:szCs w:val="22"/>
        </w:rPr>
        <w:t>ARTÍCULO 46.- Mediante la reglamentación municipal respectiva se establecerán las formas</w:t>
      </w:r>
      <w:r w:rsidRPr="00674D23">
        <w:rPr>
          <w:i/>
          <w:sz w:val="16"/>
          <w:szCs w:val="22"/>
        </w:rPr>
        <w:t xml:space="preserve"> </w:t>
      </w:r>
      <w:r w:rsidRPr="00674D23">
        <w:rPr>
          <w:i/>
          <w:sz w:val="16"/>
          <w:szCs w:val="22"/>
        </w:rPr>
        <w:t>de organización y funcionamiento del Sistema Municipal de Planeación Democrática y el</w:t>
      </w:r>
      <w:r w:rsidRPr="00674D23">
        <w:rPr>
          <w:i/>
          <w:sz w:val="16"/>
          <w:szCs w:val="22"/>
        </w:rPr>
        <w:t xml:space="preserve"> </w:t>
      </w:r>
      <w:r w:rsidRPr="00674D23">
        <w:rPr>
          <w:i/>
          <w:sz w:val="16"/>
          <w:szCs w:val="22"/>
        </w:rPr>
        <w:t>proceso de planeación del desarrollo a que deberán sujeta</w:t>
      </w:r>
      <w:r w:rsidRPr="00674D23">
        <w:rPr>
          <w:i/>
          <w:sz w:val="16"/>
          <w:szCs w:val="22"/>
        </w:rPr>
        <w:t xml:space="preserve">rse las actividades conducentes </w:t>
      </w:r>
      <w:r w:rsidRPr="00674D23">
        <w:rPr>
          <w:i/>
          <w:sz w:val="16"/>
          <w:szCs w:val="22"/>
        </w:rPr>
        <w:t>a la formulación, instrumentación, control, evaluación, y actu</w:t>
      </w:r>
      <w:r w:rsidRPr="00674D23">
        <w:rPr>
          <w:i/>
          <w:sz w:val="16"/>
          <w:szCs w:val="22"/>
        </w:rPr>
        <w:t xml:space="preserve">alización del Plan Municipal de </w:t>
      </w:r>
      <w:r w:rsidRPr="00674D23">
        <w:rPr>
          <w:i/>
          <w:sz w:val="16"/>
          <w:szCs w:val="22"/>
        </w:rPr>
        <w:t>Desarrollo y los Programas que de él se deriven, en congruencia con los lineamientos de</w:t>
      </w:r>
      <w:r w:rsidRPr="00674D23">
        <w:rPr>
          <w:i/>
          <w:sz w:val="16"/>
          <w:szCs w:val="22"/>
        </w:rPr>
        <w:t xml:space="preserve"> </w:t>
      </w:r>
      <w:r w:rsidRPr="00674D23">
        <w:rPr>
          <w:i/>
          <w:sz w:val="16"/>
          <w:szCs w:val="22"/>
        </w:rPr>
        <w:t>operación del Sistema Estatal de Planeación Democrática y el Plan Estatal de Desarrollo.</w:t>
      </w:r>
    </w:p>
    <w:p w:rsidR="006326E7" w:rsidRPr="00674D23" w:rsidRDefault="006326E7" w:rsidP="006326E7">
      <w:pPr>
        <w:pStyle w:val="Default"/>
        <w:jc w:val="both"/>
        <w:rPr>
          <w:i/>
          <w:sz w:val="16"/>
          <w:szCs w:val="22"/>
        </w:rPr>
      </w:pPr>
      <w:r w:rsidRPr="00674D23">
        <w:rPr>
          <w:i/>
          <w:sz w:val="16"/>
          <w:szCs w:val="22"/>
        </w:rPr>
        <w:t>ARTÍCULO 47.- Por conducto de la Presidencia del Comité de Planeación del Desarrollo</w:t>
      </w:r>
      <w:r w:rsidRPr="00674D23">
        <w:rPr>
          <w:i/>
          <w:sz w:val="16"/>
          <w:szCs w:val="22"/>
        </w:rPr>
        <w:t xml:space="preserve"> </w:t>
      </w:r>
      <w:r w:rsidRPr="00674D23">
        <w:rPr>
          <w:i/>
          <w:sz w:val="16"/>
          <w:szCs w:val="22"/>
        </w:rPr>
        <w:t>Municipal, el Presidente Municipal Constitucional publicar</w:t>
      </w:r>
      <w:r w:rsidRPr="00674D23">
        <w:rPr>
          <w:i/>
          <w:sz w:val="16"/>
          <w:szCs w:val="22"/>
        </w:rPr>
        <w:t xml:space="preserve">á en un término no mayor a seis </w:t>
      </w:r>
      <w:r w:rsidRPr="00674D23">
        <w:rPr>
          <w:i/>
          <w:sz w:val="16"/>
          <w:szCs w:val="22"/>
        </w:rPr>
        <w:t>meses a partir del comienzo de su administración el Plan Mu</w:t>
      </w:r>
      <w:r w:rsidRPr="00674D23">
        <w:rPr>
          <w:i/>
          <w:sz w:val="16"/>
          <w:szCs w:val="22"/>
        </w:rPr>
        <w:t xml:space="preserve">nicipal de Desarrollo o bien la </w:t>
      </w:r>
      <w:r w:rsidRPr="00674D23">
        <w:rPr>
          <w:i/>
          <w:sz w:val="16"/>
          <w:szCs w:val="22"/>
        </w:rPr>
        <w:t>adecuación del instrumento vigente. Entendiéndose que de no contar con un nuev</w:t>
      </w:r>
      <w:r w:rsidRPr="00674D23">
        <w:rPr>
          <w:i/>
          <w:sz w:val="16"/>
          <w:szCs w:val="22"/>
        </w:rPr>
        <w:t xml:space="preserve">o Plan se </w:t>
      </w:r>
      <w:r w:rsidRPr="00674D23">
        <w:rPr>
          <w:i/>
          <w:sz w:val="16"/>
          <w:szCs w:val="22"/>
        </w:rPr>
        <w:t>mantendrá en vigencia el documento de la administr</w:t>
      </w:r>
      <w:r w:rsidRPr="00674D23">
        <w:rPr>
          <w:i/>
          <w:sz w:val="16"/>
          <w:szCs w:val="22"/>
        </w:rPr>
        <w:t xml:space="preserve">ación gubernamental precedente. </w:t>
      </w:r>
      <w:r w:rsidRPr="00674D23">
        <w:rPr>
          <w:i/>
          <w:sz w:val="16"/>
          <w:szCs w:val="22"/>
        </w:rPr>
        <w:t>El Plan Municipal de Desarrollo podrá presentar una vigencia hasta de tres periodos</w:t>
      </w:r>
      <w:r w:rsidRPr="00674D23">
        <w:rPr>
          <w:i/>
          <w:sz w:val="16"/>
          <w:szCs w:val="22"/>
        </w:rPr>
        <w:t xml:space="preserve"> constitucionales. </w:t>
      </w:r>
      <w:r w:rsidRPr="00674D23">
        <w:rPr>
          <w:i/>
          <w:sz w:val="16"/>
          <w:szCs w:val="22"/>
        </w:rPr>
        <w:t xml:space="preserve">El Plan podrá ser evaluado y reconsiderado en su viabilidad a </w:t>
      </w:r>
      <w:r w:rsidRPr="00674D23">
        <w:rPr>
          <w:i/>
          <w:sz w:val="16"/>
          <w:szCs w:val="22"/>
        </w:rPr>
        <w:t xml:space="preserve">la mitad de la gestión </w:t>
      </w:r>
      <w:r w:rsidRPr="00674D23">
        <w:rPr>
          <w:i/>
          <w:sz w:val="16"/>
          <w:szCs w:val="22"/>
        </w:rPr>
        <w:t>gubernamental, considerando su actualización o adecuación.</w:t>
      </w:r>
    </w:p>
    <w:p w:rsidR="006326E7" w:rsidRPr="00674D23" w:rsidRDefault="006326E7" w:rsidP="006326E7">
      <w:pPr>
        <w:pStyle w:val="Default"/>
        <w:jc w:val="both"/>
        <w:rPr>
          <w:i/>
          <w:sz w:val="16"/>
          <w:szCs w:val="22"/>
        </w:rPr>
      </w:pPr>
      <w:r w:rsidRPr="00674D23">
        <w:rPr>
          <w:i/>
          <w:sz w:val="16"/>
          <w:szCs w:val="22"/>
        </w:rPr>
        <w:t>ARTÍCULO 48.- El Plan Municipal de Desarrollo será formulad</w:t>
      </w:r>
      <w:r w:rsidRPr="00674D23">
        <w:rPr>
          <w:i/>
          <w:sz w:val="16"/>
          <w:szCs w:val="22"/>
        </w:rPr>
        <w:t xml:space="preserve">o y sancionado por el Comité de </w:t>
      </w:r>
      <w:r w:rsidRPr="00674D23">
        <w:rPr>
          <w:i/>
          <w:sz w:val="16"/>
          <w:szCs w:val="22"/>
        </w:rPr>
        <w:t>Planeación para el Desarrollo Municipal y aprobado por el Ayuntamiento, quien lo turnará a</w:t>
      </w:r>
      <w:r w:rsidRPr="00674D23">
        <w:rPr>
          <w:i/>
          <w:sz w:val="16"/>
          <w:szCs w:val="22"/>
        </w:rPr>
        <w:t xml:space="preserve"> </w:t>
      </w:r>
      <w:r w:rsidRPr="00674D23">
        <w:rPr>
          <w:i/>
          <w:sz w:val="16"/>
          <w:szCs w:val="22"/>
        </w:rPr>
        <w:t>la Coordinación General del Comité de Planeación para el De</w:t>
      </w:r>
      <w:r w:rsidRPr="00674D23">
        <w:rPr>
          <w:i/>
          <w:sz w:val="16"/>
          <w:szCs w:val="22"/>
        </w:rPr>
        <w:t xml:space="preserve">sarrollo del Estado de Hidalgo, </w:t>
      </w:r>
      <w:r w:rsidRPr="00674D23">
        <w:rPr>
          <w:i/>
          <w:sz w:val="16"/>
          <w:szCs w:val="22"/>
        </w:rPr>
        <w:t>a fin de garantizar que exista la congruencia con los principios y lineami</w:t>
      </w:r>
      <w:r w:rsidRPr="00674D23">
        <w:rPr>
          <w:i/>
          <w:sz w:val="16"/>
          <w:szCs w:val="22"/>
        </w:rPr>
        <w:t xml:space="preserve">entos señalados en el </w:t>
      </w:r>
      <w:r w:rsidRPr="00674D23">
        <w:rPr>
          <w:i/>
          <w:sz w:val="16"/>
          <w:szCs w:val="22"/>
        </w:rPr>
        <w:t xml:space="preserve">Plan Estatal de Desarrollo. El cual tendrá un término máximo de </w:t>
      </w:r>
      <w:r w:rsidRPr="00674D23">
        <w:rPr>
          <w:i/>
          <w:sz w:val="16"/>
          <w:szCs w:val="22"/>
        </w:rPr>
        <w:t xml:space="preserve">15 días naturales para precisar </w:t>
      </w:r>
      <w:r w:rsidRPr="00674D23">
        <w:rPr>
          <w:i/>
          <w:sz w:val="16"/>
          <w:szCs w:val="22"/>
        </w:rPr>
        <w:t>sus observaciones al mismo, entendiéndose de que no hacer po</w:t>
      </w:r>
      <w:r w:rsidRPr="00674D23">
        <w:rPr>
          <w:i/>
          <w:sz w:val="16"/>
          <w:szCs w:val="22"/>
        </w:rPr>
        <w:t xml:space="preserve">r escrito una respuesta oficial </w:t>
      </w:r>
      <w:r w:rsidRPr="00674D23">
        <w:rPr>
          <w:i/>
          <w:sz w:val="16"/>
          <w:szCs w:val="22"/>
        </w:rPr>
        <w:t>al Ayuntamiento se considerará la inexistencia de cualquier observación.</w:t>
      </w:r>
    </w:p>
    <w:p w:rsidR="006B3DAB" w:rsidRDefault="006326E7" w:rsidP="00674D23">
      <w:pPr>
        <w:pStyle w:val="Default"/>
        <w:jc w:val="both"/>
        <w:rPr>
          <w:i/>
          <w:sz w:val="16"/>
          <w:szCs w:val="22"/>
        </w:rPr>
      </w:pPr>
      <w:r w:rsidRPr="00674D23">
        <w:rPr>
          <w:i/>
          <w:sz w:val="16"/>
          <w:szCs w:val="22"/>
        </w:rPr>
        <w:t>ARTÍCULO 51.- Las dependencias que conforman la A</w:t>
      </w:r>
      <w:r w:rsidR="00674D23" w:rsidRPr="00674D23">
        <w:rPr>
          <w:i/>
          <w:sz w:val="16"/>
          <w:szCs w:val="22"/>
        </w:rPr>
        <w:t xml:space="preserve">dministración Pública Municipal </w:t>
      </w:r>
      <w:r w:rsidRPr="00674D23">
        <w:rPr>
          <w:i/>
          <w:sz w:val="16"/>
          <w:szCs w:val="22"/>
        </w:rPr>
        <w:t xml:space="preserve">deberán formular sus Programas sujetándose a las previsiones </w:t>
      </w:r>
      <w:r w:rsidR="00674D23" w:rsidRPr="00674D23">
        <w:rPr>
          <w:i/>
          <w:sz w:val="16"/>
          <w:szCs w:val="22"/>
        </w:rPr>
        <w:t xml:space="preserve">contenidas en el Plan Municipal </w:t>
      </w:r>
      <w:r w:rsidRPr="00674D23">
        <w:rPr>
          <w:i/>
          <w:sz w:val="16"/>
          <w:szCs w:val="22"/>
        </w:rPr>
        <w:t>de Desarrollo y especificarán los objetivos, prioridades y pol</w:t>
      </w:r>
      <w:r w:rsidR="00674D23" w:rsidRPr="00674D23">
        <w:rPr>
          <w:i/>
          <w:sz w:val="16"/>
          <w:szCs w:val="22"/>
        </w:rPr>
        <w:t xml:space="preserve">íticas que regirán el desempeño </w:t>
      </w:r>
      <w:r w:rsidRPr="00674D23">
        <w:rPr>
          <w:i/>
          <w:sz w:val="16"/>
          <w:szCs w:val="22"/>
        </w:rPr>
        <w:t>de sus actividades determinando los instrumentos y responsables de su ejecución.</w:t>
      </w:r>
    </w:p>
    <w:p w:rsidR="00674D23" w:rsidRPr="00674D23" w:rsidRDefault="00674D23" w:rsidP="00674D23">
      <w:pPr>
        <w:pStyle w:val="Default"/>
        <w:jc w:val="both"/>
        <w:rPr>
          <w:i/>
          <w:sz w:val="16"/>
          <w:szCs w:val="22"/>
        </w:rPr>
      </w:pPr>
    </w:p>
    <w:p w:rsidR="00674D23" w:rsidRPr="00674D23" w:rsidRDefault="00AE7F5D" w:rsidP="00674D23">
      <w:pPr>
        <w:pStyle w:val="Default"/>
        <w:numPr>
          <w:ilvl w:val="0"/>
          <w:numId w:val="44"/>
        </w:numPr>
        <w:ind w:left="426"/>
        <w:rPr>
          <w:b/>
          <w:sz w:val="20"/>
          <w:szCs w:val="22"/>
        </w:rPr>
      </w:pPr>
      <w:r w:rsidRPr="00674D23">
        <w:rPr>
          <w:b/>
          <w:sz w:val="20"/>
          <w:szCs w:val="22"/>
        </w:rPr>
        <w:t xml:space="preserve">Actualización del Plan Estatal de Desarrollo 2016-2022 </w:t>
      </w:r>
    </w:p>
    <w:p w:rsidR="00AE7F5D" w:rsidRPr="00674D23" w:rsidRDefault="00AE7F5D" w:rsidP="00674D23">
      <w:pPr>
        <w:pStyle w:val="Prrafodelista"/>
        <w:numPr>
          <w:ilvl w:val="0"/>
          <w:numId w:val="1"/>
        </w:numPr>
        <w:spacing w:after="0"/>
        <w:ind w:left="426"/>
        <w:jc w:val="both"/>
        <w:rPr>
          <w:rFonts w:ascii="Century Gothic" w:hAnsi="Century Gothic" w:cs="Century Gothic"/>
          <w:b/>
          <w:color w:val="000000"/>
          <w:sz w:val="20"/>
        </w:rPr>
      </w:pPr>
      <w:r w:rsidRPr="00674D23">
        <w:rPr>
          <w:rFonts w:ascii="Century Gothic" w:hAnsi="Century Gothic" w:cs="Century Gothic"/>
          <w:b/>
          <w:color w:val="000000"/>
          <w:sz w:val="20"/>
        </w:rPr>
        <w:t>Ley Orgánica Municipal del Estado de Hidalgo</w:t>
      </w:r>
    </w:p>
    <w:p w:rsidR="00E769EC" w:rsidRPr="00674D23" w:rsidRDefault="00674D23" w:rsidP="00674D23">
      <w:pPr>
        <w:spacing w:after="0"/>
        <w:jc w:val="both"/>
        <w:rPr>
          <w:rFonts w:ascii="Century Gothic" w:hAnsi="Century Gothic" w:cs="Century Gothic"/>
          <w:i/>
          <w:color w:val="000000"/>
          <w:sz w:val="16"/>
        </w:rPr>
      </w:pPr>
      <w:r w:rsidRPr="00674D23">
        <w:rPr>
          <w:rFonts w:ascii="Century Gothic" w:hAnsi="Century Gothic" w:cs="Century Gothic"/>
          <w:i/>
          <w:color w:val="000000"/>
          <w:sz w:val="16"/>
        </w:rPr>
        <w:t>Capítulo décimo del Comité de Planeación para el Desarrollo Municipal.</w:t>
      </w:r>
    </w:p>
    <w:p w:rsidR="00E769EC" w:rsidRDefault="00E769EC" w:rsidP="00E769EC">
      <w:pPr>
        <w:pStyle w:val="Prrafodelista"/>
        <w:spacing w:after="0"/>
        <w:jc w:val="both"/>
        <w:rPr>
          <w:rFonts w:ascii="Century Gothic" w:hAnsi="Century Gothic" w:cs="Century Gothic"/>
          <w:color w:val="000000"/>
        </w:rPr>
      </w:pPr>
    </w:p>
    <w:p w:rsidR="00674D23" w:rsidRDefault="00674D23" w:rsidP="00E769EC">
      <w:pPr>
        <w:pStyle w:val="Prrafodelista"/>
        <w:spacing w:after="0"/>
        <w:jc w:val="both"/>
        <w:rPr>
          <w:rFonts w:ascii="Century Gothic" w:hAnsi="Century Gothic" w:cs="Century Gothic"/>
          <w:color w:val="000000"/>
        </w:rPr>
      </w:pPr>
    </w:p>
    <w:p w:rsidR="00E769EC" w:rsidRPr="006B3DAB" w:rsidRDefault="00E769EC" w:rsidP="006B3DAB">
      <w:pPr>
        <w:spacing w:after="0"/>
        <w:jc w:val="both"/>
        <w:rPr>
          <w:rFonts w:ascii="Century Gothic" w:hAnsi="Century Gothic" w:cs="Century Gothic"/>
          <w:color w:val="000000"/>
        </w:rPr>
      </w:pPr>
    </w:p>
    <w:p w:rsidR="00AE7F5D" w:rsidRDefault="00E769EC" w:rsidP="00AE7F5D">
      <w:pPr>
        <w:jc w:val="both"/>
        <w:rPr>
          <w:rFonts w:ascii="Century Gothic" w:hAnsi="Century Gothic" w:cs="Arial"/>
        </w:rPr>
      </w:pPr>
      <w:r>
        <w:rPr>
          <w:rFonts w:ascii="Century Gothic" w:hAnsi="Century Gothic" w:cs="Arial"/>
          <w:noProof/>
          <w:lang w:eastAsia="es-MX"/>
        </w:rPr>
        <w:lastRenderedPageBreak/>
        <mc:AlternateContent>
          <mc:Choice Requires="wps">
            <w:drawing>
              <wp:anchor distT="0" distB="0" distL="114300" distR="114300" simplePos="0" relativeHeight="251652096" behindDoc="1" locked="0" layoutInCell="1" allowOverlap="1" wp14:anchorId="57C2F030" wp14:editId="6C8544DD">
                <wp:simplePos x="0" y="0"/>
                <wp:positionH relativeFrom="column">
                  <wp:posOffset>1484935</wp:posOffset>
                </wp:positionH>
                <wp:positionV relativeFrom="paragraph">
                  <wp:posOffset>130356</wp:posOffset>
                </wp:positionV>
                <wp:extent cx="2671948" cy="605642"/>
                <wp:effectExtent l="0" t="0" r="14605" b="23495"/>
                <wp:wrapNone/>
                <wp:docPr id="16" name="Recortar rectángulo de esquina diagonal 16"/>
                <wp:cNvGraphicFramePr/>
                <a:graphic xmlns:a="http://schemas.openxmlformats.org/drawingml/2006/main">
                  <a:graphicData uri="http://schemas.microsoft.com/office/word/2010/wordprocessingShape">
                    <wps:wsp>
                      <wps:cNvSpPr/>
                      <wps:spPr>
                        <a:xfrm>
                          <a:off x="0" y="0"/>
                          <a:ext cx="2671948" cy="605642"/>
                        </a:xfrm>
                        <a:prstGeom prst="snip2DiagRect">
                          <a:avLst/>
                        </a:prstGeom>
                        <a:solidFill>
                          <a:schemeClr val="bg1">
                            <a:lumMod val="85000"/>
                          </a:schemeClr>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shape w14:anchorId="4C399BE1" id="Recortar rectángulo de esquina diagonal 16" o:spid="_x0000_s1026" style="position:absolute;margin-left:116.9pt;margin-top:10.25pt;width:210.4pt;height:47.7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2671948,605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jw4xgIAAB4GAAAOAAAAZHJzL2Uyb0RvYy54bWysVNtu2zAMfR+wfxD0vvqCNG2DOkXQosOA&#10;rg3aDn1WZDkWIIuqJMfJ/mbfsh8bJTvuFSsw7EUWRfKQPCZ5erZtFNkI6yTogmYHKSVCcyilXhf0&#10;x/3ll2NKnGe6ZAq0KOhOOHo2//zptDMzkUMNqhSWIIh2s84UtPbezJLE8Vo0zB2AERqVFdiGeRTt&#10;Oikt6xC9UUmeptOkA1saC1w4h68XvZLOI35VCe5vqsoJT1RBMTcfTxvPVTiT+SmbrS0zteRDGuwf&#10;smiY1Bh0hLpgnpHWyjdQjeQWHFT+gEOTQFVJLmINWE2WvqrmrmZGxFqQHGdGmtz/g+XXm6UlssR/&#10;N6VEswb/0a3gYD2zxCJ9v3/pdauAlIII99hKzUgp2Ro0UwRdkL/OuBnC3JmlHSSH10DGtrJN+GKZ&#10;ZBs5342ci60nHB/z6VF2MsEu4aibpofTSR5AkydvY53/KqAh4VJQp6XJLzAFTNNHztnmyvneZ28b&#10;ojpQsryUSkUhNJQ4V5ZsGLbCap1FV9U236Hs344P0zQ2BMaO/RfMYyYvkJT+GDx/A54h9ofgGDig&#10;J4HRnsN48zslQkylb0WF/yqwFgOMWfYFMM6F9n1hrmb4x2Ktoaz3Q0fAgFwhSyP2APCSsD12T/Ng&#10;H1xFHLLROf1bYr3z6BEjg/ajcyM12PcAFFY1RO7t9yT11ASWVlDusJMt9CPuDL+U2C9XzPklszjT&#10;OP24p/wNHpWCrqAw3Cipwf587z3Y46ihlpIOdwQ232PLrKBEfdM4hCfZZBKWShQmh0c5Cva5ZvVc&#10;o9vmHLD3MtyIhsdrsPdqf60sNA+4zhYhKqqY5hi7oNzbvXDu+92FC5GLxSKa4SIxzF/pO8MDeGA1&#10;jMH99oFZMwyNx3G7hv0+YbNXI9PbBk8Ni9ZDJeM8PfE68I1LKA7EsDDDlnsuR6untT7/AwAA//8D&#10;AFBLAwQUAAYACAAAACEAd5Vx1eEAAAAKAQAADwAAAGRycy9kb3ducmV2LnhtbEyPTU/DMAyG70j8&#10;h8hIXBBLu9EIStMJ8XHggsSoBMesMW1Z45QmW7t/jznBzZYfve/jYj27XhxwDJ0nDekiAYFUe9tR&#10;o6F6e7q8BhGiIWt6T6jhiAHW5elJYXLrJ3rFwyY2gkMo5EZDG+OQSxnqFp0JCz8g8e3Tj85EXsdG&#10;2tFMHO56uUwSJZ3piBtaM+B9i/Vus3fcu6seLhJVPX/Y6VG9f4f0+PWSan1+Nt/dgog4xz8YfvVZ&#10;HUp22vo92SB6DcvVitUjD0kGggGVXSkQWybT7AZkWcj/L5Q/AAAA//8DAFBLAQItABQABgAIAAAA&#10;IQC2gziS/gAAAOEBAAATAAAAAAAAAAAAAAAAAAAAAABbQ29udGVudF9UeXBlc10ueG1sUEsBAi0A&#10;FAAGAAgAAAAhADj9If/WAAAAlAEAAAsAAAAAAAAAAAAAAAAALwEAAF9yZWxzLy5yZWxzUEsBAi0A&#10;FAAGAAgAAAAhAOfyPDjGAgAAHgYAAA4AAAAAAAAAAAAAAAAALgIAAGRycy9lMm9Eb2MueG1sUEsB&#10;Ai0AFAAGAAgAAAAhAHeVcdXhAAAACgEAAA8AAAAAAAAAAAAAAAAAIAUAAGRycy9kb3ducmV2Lnht&#10;bFBLBQYAAAAABAAEAPMAAAAuBgAAAAA=&#10;" path="m,l2571006,r100942,100942l2671948,605642r,l100942,605642,,504700,,xe" fillcolor="#d8d8d8 [2732]" strokecolor="#161616 [334]" strokeweight="1pt">
                <v:stroke joinstyle="miter"/>
                <v:path arrowok="t" o:connecttype="custom" o:connectlocs="0,0;2571006,0;2671948,100942;2671948,605642;2671948,605642;100942,605642;0,504700;0,0" o:connectangles="0,0,0,0,0,0,0,0"/>
              </v:shape>
            </w:pict>
          </mc:Fallback>
        </mc:AlternateContent>
      </w:r>
    </w:p>
    <w:p w:rsidR="00E769EC" w:rsidRDefault="00E769EC" w:rsidP="00E769EC">
      <w:pPr>
        <w:pStyle w:val="Estilo1"/>
        <w:outlineLvl w:val="0"/>
      </w:pPr>
      <w:bookmarkStart w:id="7" w:name="_Toc72497565"/>
      <w:r>
        <w:t>3. Políticas Sectoriales</w:t>
      </w:r>
      <w:bookmarkEnd w:id="7"/>
    </w:p>
    <w:p w:rsidR="00E769EC" w:rsidRDefault="00E769EC" w:rsidP="00AE7F5D">
      <w:pPr>
        <w:jc w:val="both"/>
        <w:rPr>
          <w:rFonts w:ascii="Century Gothic" w:hAnsi="Century Gothic" w:cs="Arial"/>
        </w:rPr>
      </w:pPr>
    </w:p>
    <w:p w:rsidR="00AE7F5D" w:rsidRPr="00AE7F5D" w:rsidRDefault="00AE7F5D" w:rsidP="00AE7F5D">
      <w:pPr>
        <w:rPr>
          <w:rFonts w:ascii="Century Gothic" w:hAnsi="Century Gothic"/>
          <w:sz w:val="28"/>
        </w:rPr>
      </w:pPr>
    </w:p>
    <w:p w:rsidR="00AE7F5D" w:rsidRDefault="00AE7F5D" w:rsidP="00AE7F5D">
      <w:pPr>
        <w:pStyle w:val="Default"/>
        <w:jc w:val="both"/>
        <w:rPr>
          <w:sz w:val="22"/>
          <w:szCs w:val="22"/>
        </w:rPr>
      </w:pPr>
      <w:r>
        <w:rPr>
          <w:sz w:val="22"/>
          <w:szCs w:val="22"/>
        </w:rPr>
        <w:t xml:space="preserve">En el presente apartado se establecen los temas generales de atención para orientar el desarrollo municipal sobre los cuales se desarrollará la política pública municipal. </w:t>
      </w:r>
    </w:p>
    <w:p w:rsidR="00AE7F5D" w:rsidRDefault="00AE7F5D" w:rsidP="00AE7F5D">
      <w:pPr>
        <w:pStyle w:val="Default"/>
        <w:jc w:val="both"/>
        <w:rPr>
          <w:sz w:val="22"/>
          <w:szCs w:val="22"/>
        </w:rPr>
      </w:pPr>
      <w:r>
        <w:rPr>
          <w:sz w:val="22"/>
          <w:szCs w:val="22"/>
        </w:rPr>
        <w:t>El desarrollo municipal, se aborda a partir de las políticas sectoriales que reconocen y priorizan los problemas públicos más relevantes del municipio. Para su atención, se establecen los objetivos, estrategias y políticas particulares que guiaran las actividades de cada sector.</w:t>
      </w:r>
    </w:p>
    <w:p w:rsidR="00AE7F5D" w:rsidRDefault="00AE7F5D" w:rsidP="00AE7F5D">
      <w:pPr>
        <w:pStyle w:val="Default"/>
        <w:jc w:val="both"/>
        <w:rPr>
          <w:sz w:val="22"/>
          <w:szCs w:val="22"/>
        </w:rPr>
      </w:pPr>
    </w:p>
    <w:p w:rsidR="00AE7F5D" w:rsidRDefault="00AE7F5D" w:rsidP="00AE7F5D">
      <w:pPr>
        <w:pStyle w:val="Default"/>
        <w:jc w:val="both"/>
        <w:rPr>
          <w:sz w:val="22"/>
          <w:szCs w:val="22"/>
        </w:rPr>
      </w:pPr>
      <w:r>
        <w:rPr>
          <w:sz w:val="22"/>
          <w:szCs w:val="22"/>
        </w:rPr>
        <w:t xml:space="preserve">En este sentido, la actualización del Plan Estatal de Desarrollo presenta una innovación estructural, centrada en los problemas públicos definidos a partir de un análisis estadístico riguroso y un amplio proceso de planeación participativa. </w:t>
      </w:r>
    </w:p>
    <w:p w:rsidR="00AE7F5D" w:rsidRDefault="00AE7F5D" w:rsidP="00AE7F5D">
      <w:pPr>
        <w:pStyle w:val="Default"/>
        <w:jc w:val="both"/>
        <w:rPr>
          <w:sz w:val="22"/>
          <w:szCs w:val="22"/>
        </w:rPr>
      </w:pPr>
      <w:r>
        <w:rPr>
          <w:sz w:val="22"/>
          <w:szCs w:val="22"/>
        </w:rPr>
        <w:t xml:space="preserve">Derivado de ello, el Plan Estatal de Desarrollo integra nueve políticas sectoriales para cada uno de los problemas públicos identificados: Pobreza, salud, Crecimiento económico y trabajo de calidad, Educación y cultura, Seguridad, Sostenibilidad, Cohesión social, Gobernanza, Estado de Derecho y Rendición de cuentas, Planeación y evaluación sectorial, de estas políticas sectoriales a nivel estatal, se desprenden las siguientes a nivel municipal: </w:t>
      </w:r>
    </w:p>
    <w:p w:rsidR="00AE7F5D" w:rsidRDefault="00AE7F5D" w:rsidP="00AE7F5D">
      <w:pPr>
        <w:pStyle w:val="Default"/>
        <w:rPr>
          <w:sz w:val="22"/>
          <w:szCs w:val="22"/>
        </w:rPr>
      </w:pPr>
    </w:p>
    <w:p w:rsidR="00AE7F5D" w:rsidRDefault="00AE7F5D" w:rsidP="00AE7F5D">
      <w:pPr>
        <w:pStyle w:val="Default"/>
        <w:rPr>
          <w:sz w:val="22"/>
          <w:szCs w:val="22"/>
        </w:rPr>
      </w:pPr>
      <w:r w:rsidRPr="003C64B8">
        <w:rPr>
          <w:b/>
          <w:bCs/>
          <w:color w:val="990000"/>
          <w:sz w:val="22"/>
          <w:szCs w:val="22"/>
        </w:rPr>
        <w:t xml:space="preserve">Políticas de actuación directa para el Gobierno Municipal </w:t>
      </w:r>
      <w:r>
        <w:rPr>
          <w:sz w:val="22"/>
          <w:szCs w:val="22"/>
        </w:rPr>
        <w:t xml:space="preserve">correspondiendo a: </w:t>
      </w:r>
    </w:p>
    <w:p w:rsidR="00AE7F5D" w:rsidRDefault="00AE7F5D" w:rsidP="00AE7F5D">
      <w:pPr>
        <w:pStyle w:val="Default"/>
        <w:spacing w:after="31"/>
        <w:rPr>
          <w:sz w:val="22"/>
          <w:szCs w:val="22"/>
        </w:rPr>
      </w:pPr>
      <w:r>
        <w:rPr>
          <w:sz w:val="22"/>
          <w:szCs w:val="22"/>
        </w:rPr>
        <w:t xml:space="preserve">1. Política Social (Pobreza y Cohesión Social) </w:t>
      </w:r>
    </w:p>
    <w:p w:rsidR="00AE7F5D" w:rsidRDefault="00AE7F5D" w:rsidP="00AE7F5D">
      <w:pPr>
        <w:pStyle w:val="Default"/>
        <w:spacing w:after="31"/>
        <w:rPr>
          <w:sz w:val="22"/>
          <w:szCs w:val="22"/>
        </w:rPr>
      </w:pPr>
      <w:r>
        <w:rPr>
          <w:sz w:val="22"/>
          <w:szCs w:val="22"/>
        </w:rPr>
        <w:t xml:space="preserve">2. Crecimiento económico y trabajo de calidad </w:t>
      </w:r>
    </w:p>
    <w:p w:rsidR="00AE7F5D" w:rsidRDefault="00AE7F5D" w:rsidP="00AE7F5D">
      <w:pPr>
        <w:pStyle w:val="Default"/>
        <w:spacing w:after="31"/>
        <w:rPr>
          <w:sz w:val="22"/>
          <w:szCs w:val="22"/>
        </w:rPr>
      </w:pPr>
      <w:r>
        <w:rPr>
          <w:sz w:val="22"/>
          <w:szCs w:val="22"/>
        </w:rPr>
        <w:t xml:space="preserve">3. Seguridad y Tránsito </w:t>
      </w:r>
    </w:p>
    <w:p w:rsidR="00AE7F5D" w:rsidRDefault="00AE7F5D" w:rsidP="00AE7F5D">
      <w:pPr>
        <w:pStyle w:val="Default"/>
        <w:spacing w:after="31"/>
        <w:rPr>
          <w:sz w:val="22"/>
          <w:szCs w:val="22"/>
        </w:rPr>
      </w:pPr>
      <w:r>
        <w:rPr>
          <w:sz w:val="22"/>
          <w:szCs w:val="22"/>
        </w:rPr>
        <w:t xml:space="preserve">4. Sostenibilidad </w:t>
      </w:r>
    </w:p>
    <w:p w:rsidR="00AE7F5D" w:rsidRDefault="00AE7F5D" w:rsidP="00AE7F5D">
      <w:pPr>
        <w:pStyle w:val="Default"/>
        <w:spacing w:after="31"/>
        <w:rPr>
          <w:sz w:val="22"/>
          <w:szCs w:val="22"/>
        </w:rPr>
      </w:pPr>
      <w:r>
        <w:rPr>
          <w:sz w:val="22"/>
          <w:szCs w:val="22"/>
        </w:rPr>
        <w:t xml:space="preserve">5. Gobernanza y rendición de cuentas </w:t>
      </w:r>
    </w:p>
    <w:p w:rsidR="00AE7F5D" w:rsidRDefault="00AE7F5D" w:rsidP="00AE7F5D">
      <w:pPr>
        <w:pStyle w:val="Default"/>
        <w:rPr>
          <w:sz w:val="22"/>
          <w:szCs w:val="22"/>
        </w:rPr>
      </w:pPr>
      <w:r>
        <w:rPr>
          <w:sz w:val="22"/>
          <w:szCs w:val="22"/>
        </w:rPr>
        <w:t xml:space="preserve">6. Planeación y evaluación sectorial </w:t>
      </w:r>
    </w:p>
    <w:p w:rsidR="00AE7F5D" w:rsidRDefault="00AE7F5D" w:rsidP="00AE7F5D">
      <w:pPr>
        <w:pStyle w:val="Default"/>
        <w:rPr>
          <w:sz w:val="22"/>
          <w:szCs w:val="22"/>
        </w:rPr>
      </w:pPr>
    </w:p>
    <w:p w:rsidR="00AE7F5D" w:rsidRDefault="00AE7F5D" w:rsidP="00AE7F5D">
      <w:pPr>
        <w:pStyle w:val="Default"/>
        <w:rPr>
          <w:sz w:val="22"/>
          <w:szCs w:val="22"/>
        </w:rPr>
      </w:pPr>
      <w:r>
        <w:rPr>
          <w:sz w:val="22"/>
          <w:szCs w:val="22"/>
        </w:rPr>
        <w:t xml:space="preserve">Y, </w:t>
      </w:r>
      <w:r w:rsidRPr="003C64B8">
        <w:rPr>
          <w:b/>
          <w:bCs/>
          <w:color w:val="990000"/>
          <w:sz w:val="22"/>
          <w:szCs w:val="22"/>
        </w:rPr>
        <w:t>Políticas de actuación complementaria para el Gobierno Municipal:</w:t>
      </w:r>
      <w:r>
        <w:rPr>
          <w:sz w:val="22"/>
          <w:szCs w:val="22"/>
        </w:rPr>
        <w:t xml:space="preserve"> </w:t>
      </w:r>
    </w:p>
    <w:p w:rsidR="00AE7F5D" w:rsidRDefault="00AE7F5D" w:rsidP="00AE7F5D">
      <w:pPr>
        <w:pStyle w:val="Default"/>
        <w:spacing w:after="27"/>
        <w:rPr>
          <w:sz w:val="22"/>
          <w:szCs w:val="22"/>
        </w:rPr>
      </w:pPr>
      <w:r>
        <w:rPr>
          <w:sz w:val="22"/>
          <w:szCs w:val="22"/>
        </w:rPr>
        <w:t xml:space="preserve">1. Educación y Cultura </w:t>
      </w:r>
    </w:p>
    <w:p w:rsidR="00AE7F5D" w:rsidRDefault="00AE7F5D" w:rsidP="00AE7F5D">
      <w:pPr>
        <w:pStyle w:val="Default"/>
        <w:rPr>
          <w:sz w:val="22"/>
          <w:szCs w:val="22"/>
        </w:rPr>
      </w:pPr>
      <w:r>
        <w:rPr>
          <w:sz w:val="22"/>
          <w:szCs w:val="22"/>
        </w:rPr>
        <w:t xml:space="preserve">2. Salud Pública </w:t>
      </w:r>
    </w:p>
    <w:p w:rsidR="00AE7F5D" w:rsidRDefault="00AE7F5D" w:rsidP="00AE7F5D">
      <w:pPr>
        <w:tabs>
          <w:tab w:val="left" w:pos="1617"/>
        </w:tabs>
        <w:rPr>
          <w:rFonts w:ascii="Century Gothic" w:hAnsi="Century Gothic"/>
          <w:sz w:val="28"/>
        </w:rPr>
      </w:pPr>
    </w:p>
    <w:p w:rsidR="003C64B8" w:rsidRDefault="003C64B8" w:rsidP="00AE7F5D">
      <w:pPr>
        <w:tabs>
          <w:tab w:val="left" w:pos="1617"/>
        </w:tabs>
        <w:rPr>
          <w:rFonts w:ascii="Century Gothic" w:hAnsi="Century Gothic"/>
          <w:sz w:val="28"/>
        </w:rPr>
      </w:pPr>
    </w:p>
    <w:p w:rsidR="003C64B8" w:rsidRDefault="003C64B8" w:rsidP="00AE7F5D">
      <w:pPr>
        <w:tabs>
          <w:tab w:val="left" w:pos="1617"/>
        </w:tabs>
        <w:rPr>
          <w:rFonts w:ascii="Century Gothic" w:hAnsi="Century Gothic"/>
          <w:sz w:val="28"/>
        </w:rPr>
      </w:pPr>
    </w:p>
    <w:p w:rsidR="003C64B8" w:rsidRDefault="003C64B8" w:rsidP="00AE7F5D">
      <w:pPr>
        <w:tabs>
          <w:tab w:val="left" w:pos="1617"/>
        </w:tabs>
        <w:rPr>
          <w:rFonts w:ascii="Century Gothic" w:hAnsi="Century Gothic"/>
          <w:sz w:val="28"/>
        </w:rPr>
      </w:pPr>
    </w:p>
    <w:p w:rsidR="00807885" w:rsidRDefault="00807885" w:rsidP="00AE7F5D">
      <w:pPr>
        <w:tabs>
          <w:tab w:val="left" w:pos="1617"/>
        </w:tabs>
        <w:rPr>
          <w:rFonts w:ascii="Century Gothic" w:hAnsi="Century Gothic"/>
          <w:sz w:val="28"/>
        </w:rPr>
      </w:pPr>
    </w:p>
    <w:p w:rsidR="003C64B8" w:rsidRDefault="003C64B8" w:rsidP="00AE7F5D">
      <w:pPr>
        <w:tabs>
          <w:tab w:val="left" w:pos="1617"/>
        </w:tabs>
        <w:rPr>
          <w:rFonts w:ascii="Century Gothic" w:hAnsi="Century Gothic"/>
          <w:sz w:val="28"/>
        </w:rPr>
      </w:pPr>
    </w:p>
    <w:p w:rsidR="003C64B8" w:rsidRPr="00E769EC" w:rsidRDefault="00E769EC" w:rsidP="00807885">
      <w:pPr>
        <w:pStyle w:val="Estilo1"/>
        <w:outlineLvl w:val="0"/>
      </w:pPr>
      <w:bookmarkStart w:id="8" w:name="_Toc72497566"/>
      <w:r>
        <w:rPr>
          <w:noProof/>
          <w:sz w:val="28"/>
          <w:lang w:eastAsia="es-MX"/>
        </w:rPr>
        <mc:AlternateContent>
          <mc:Choice Requires="wps">
            <w:drawing>
              <wp:anchor distT="0" distB="0" distL="114300" distR="114300" simplePos="0" relativeHeight="251642880" behindDoc="1" locked="0" layoutInCell="1" allowOverlap="1" wp14:anchorId="4FAFD3E9" wp14:editId="276174C7">
                <wp:simplePos x="0" y="0"/>
                <wp:positionH relativeFrom="margin">
                  <wp:posOffset>415340</wp:posOffset>
                </wp:positionH>
                <wp:positionV relativeFrom="paragraph">
                  <wp:posOffset>-138809</wp:posOffset>
                </wp:positionV>
                <wp:extent cx="4779034" cy="534838"/>
                <wp:effectExtent l="0" t="0" r="21590" b="17780"/>
                <wp:wrapNone/>
                <wp:docPr id="6" name="Recortar rectángulo de esquina diagonal 6"/>
                <wp:cNvGraphicFramePr/>
                <a:graphic xmlns:a="http://schemas.openxmlformats.org/drawingml/2006/main">
                  <a:graphicData uri="http://schemas.microsoft.com/office/word/2010/wordprocessingShape">
                    <wps:wsp>
                      <wps:cNvSpPr/>
                      <wps:spPr>
                        <a:xfrm>
                          <a:off x="0" y="0"/>
                          <a:ext cx="4779034" cy="534838"/>
                        </a:xfrm>
                        <a:prstGeom prst="snip2DiagRect">
                          <a:avLst/>
                        </a:prstGeom>
                        <a:solidFill>
                          <a:schemeClr val="bg1">
                            <a:lumMod val="85000"/>
                          </a:schemeClr>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3D90" w:rsidRDefault="000A3D90" w:rsidP="003C64B8">
                            <w:pPr>
                              <w:pStyle w:val="Estilo1"/>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AFD3E9" id="Recortar rectángulo de esquina diagonal 6" o:spid="_x0000_s1027" style="position:absolute;left:0;text-align:left;margin-left:32.7pt;margin-top:-10.95pt;width:376.3pt;height:42.1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779034,53483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wZL0QIAAC4GAAAOAAAAZHJzL2Uyb0RvYy54bWysVM1u2zAMvg/YOwi6r3bStE2DOkXQosOA&#10;ri3aDj0rspQIkEVVkmNnb7Nn2YuNkh33dygw7CKLIvmR/Ezy5LStNNkI5xWYgo72ckqE4VAqsyro&#10;j/uLL1NKfGCmZBqMKOhWeHo6//zppLEzMYY16FI4giDGzxpb0HUIdpZlnq9FxfweWGFQKcFVLKDo&#10;VlnpWIPolc7GeX6YNeBK64AL7/H1vFPSecKXUvBwLaUXgeiCYm4hnS6dy3hm8xM2Wzlm14r3abB/&#10;yKJiymDQAeqcBUZqp95AVYo78CDDHocqAykVF6kGrGaUv6rmbs2sSLUgOd4ONPn/B8uvNjeOqLKg&#10;h5QYVuEvuhUcXGCOOGTv9y+zqjWQUhDhH2tlGCkVW4FhmhxG9hrrZwhyZ29cL3m8Ripa6ar4xSJJ&#10;mxjfDoyLNhCOj5Ojo+N8f0IJR93B/mS6P42g2ZO3dT58FVCReCmoN8qOzzEDzDIkxtnm0ofOZ2cb&#10;o3rQqrxQWichtpM4045sGDbCcjVKrrquvkPZvU0P8jy1A8ZO3RfNUyYvkLT5GHz8BnyE2B+CY+CI&#10;nkVGOw7TLWy1iDG1uRUS/xSy1gUYsuwKYJwLE7rC/JrhD0u1xrLeD50AI7JElgbsHuAlYTvsjube&#10;PrqKNGKDc54q/0tinfPgkSKDCYNzpQy49wA0VtVH7ux3JHXURJZCu2xTFyfL+LKEcoud7aAbeW/5&#10;hcIOumQ+3DCHM47bAPdWuMZDamgKCv2NkjW4n++9R3scPdRS0uDOwHZ8rJkTlOhvBofyeDSZxCWT&#10;hMnB0RgF91yzfK4xdXUG2I0j3JCWp2u0D3p3lQ6qB1xvixgVVcxwjF1QHtxOOAvdLsMFycVikcxw&#10;sVgWLs2d5RE88hwH4759YM72YxRwAK9gt1/Y7NUQdbbR08CiDiBVmrAnXvs/gEspjUi/QOPWey4n&#10;q6c1P/8DAAD//wMAUEsDBBQABgAIAAAAIQAz1Mxv3QAAAAkBAAAPAAAAZHJzL2Rvd25yZXYueG1s&#10;TI/LboMwEEX3lfoP1lTqLjHQJCIEE1VIUdaEZO9gB1DxGGGHR7++01W7HN2jO+emx9l0bNSDay0K&#10;CNcBMI2VVS3WAq7laRUDc16ikp1FLWDRDo7Z60sqE2UnLPR48TWjEnSJFNB43yecu6rRRrq17TVS&#10;9rCDkZ7OoeZqkBOVm45HQbDjRrZIHxrZ67zR1dflaQScb6d8O5Vj6Zcl/74t5+KxwUKI97f58wDM&#10;69n/wfCrT+qQkdPdPlE51gnYbTdEClhF4R4YAXEY07g7JdEH8Czl/xdkPwAAAP//AwBQSwECLQAU&#10;AAYACAAAACEAtoM4kv4AAADhAQAAEwAAAAAAAAAAAAAAAAAAAAAAW0NvbnRlbnRfVHlwZXNdLnht&#10;bFBLAQItABQABgAIAAAAIQA4/SH/1gAAAJQBAAALAAAAAAAAAAAAAAAAAC8BAABfcmVscy8ucmVs&#10;c1BLAQItABQABgAIAAAAIQBtVwZL0QIAAC4GAAAOAAAAAAAAAAAAAAAAAC4CAABkcnMvZTJvRG9j&#10;LnhtbFBLAQItABQABgAIAAAAIQAz1Mxv3QAAAAkBAAAPAAAAAAAAAAAAAAAAACsFAABkcnMvZG93&#10;bnJldi54bWxQSwUGAAAAAAQABADzAAAANQYAAAAA&#10;" adj="-11796480,,5400" path="m,l4689893,r89141,89141l4779034,534838r,l89141,534838,,445697,,xe" fillcolor="#d8d8d8 [2732]" strokecolor="#161616 [334]" strokeweight="1pt">
                <v:stroke joinstyle="miter"/>
                <v:formulas/>
                <v:path arrowok="t" o:connecttype="custom" o:connectlocs="0,0;4689893,0;4779034,89141;4779034,534838;4779034,534838;89141,534838;0,445697;0,0" o:connectangles="0,0,0,0,0,0,0,0" textboxrect="0,0,4779034,534838"/>
                <v:textbox>
                  <w:txbxContent>
                    <w:p w:rsidR="000A3D90" w:rsidRDefault="000A3D90" w:rsidP="003C64B8">
                      <w:pPr>
                        <w:pStyle w:val="Estilo1"/>
                      </w:pPr>
                    </w:p>
                  </w:txbxContent>
                </v:textbox>
                <w10:wrap anchorx="margin"/>
              </v:shape>
            </w:pict>
          </mc:Fallback>
        </mc:AlternateContent>
      </w:r>
      <w:r w:rsidRPr="00275339">
        <w:t>1. Política Social (Pobreza y Cohesión Social)</w:t>
      </w:r>
      <w:bookmarkEnd w:id="8"/>
    </w:p>
    <w:p w:rsidR="003C64B8" w:rsidRDefault="003C64B8" w:rsidP="003C64B8">
      <w:pPr>
        <w:rPr>
          <w:rFonts w:ascii="Century Gothic" w:hAnsi="Century Gothic"/>
          <w:sz w:val="28"/>
        </w:rPr>
      </w:pPr>
      <w:r>
        <w:rPr>
          <w:rFonts w:ascii="Century Gothic" w:hAnsi="Century Gothic"/>
          <w:noProof/>
          <w:sz w:val="28"/>
          <w:lang w:eastAsia="es-MX"/>
        </w:rPr>
        <mc:AlternateContent>
          <mc:Choice Requires="wpg">
            <w:drawing>
              <wp:anchor distT="0" distB="0" distL="114300" distR="114300" simplePos="0" relativeHeight="251646976" behindDoc="0" locked="0" layoutInCell="1" allowOverlap="1" wp14:anchorId="60C9B5AE" wp14:editId="354BC7AD">
                <wp:simplePos x="0" y="0"/>
                <wp:positionH relativeFrom="column">
                  <wp:posOffset>2025374</wp:posOffset>
                </wp:positionH>
                <wp:positionV relativeFrom="paragraph">
                  <wp:posOffset>256025</wp:posOffset>
                </wp:positionV>
                <wp:extent cx="2026705" cy="395988"/>
                <wp:effectExtent l="0" t="0" r="12065" b="23495"/>
                <wp:wrapNone/>
                <wp:docPr id="9" name="Grupo 9"/>
                <wp:cNvGraphicFramePr/>
                <a:graphic xmlns:a="http://schemas.openxmlformats.org/drawingml/2006/main">
                  <a:graphicData uri="http://schemas.microsoft.com/office/word/2010/wordprocessingGroup">
                    <wpg:wgp>
                      <wpg:cNvGrpSpPr/>
                      <wpg:grpSpPr>
                        <a:xfrm>
                          <a:off x="0" y="0"/>
                          <a:ext cx="2026705" cy="395988"/>
                          <a:chOff x="0" y="0"/>
                          <a:chExt cx="2026705" cy="395988"/>
                        </a:xfrm>
                      </wpg:grpSpPr>
                      <wps:wsp>
                        <wps:cNvPr id="7" name="Medio marco 7"/>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Medio marco 8"/>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http://schemas.microsoft.com/office/drawing/2014/chartex" xmlns:w16se="http://schemas.microsoft.com/office/word/2015/wordml/symex">
            <w:pict>
              <v:group w14:anchorId="2C4C3D68" id="Grupo 9" o:spid="_x0000_s1026" style="position:absolute;margin-left:159.5pt;margin-top:20.15pt;width:159.6pt;height:31.2pt;z-index:251646976"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O9DWQMAAGsLAAAOAAAAZHJzL2Uyb0RvYy54bWzsVltv0zAUfkfiP1h+Z0nTdmmiZagabCAN&#10;NrEBz67jXCTHNra7dPx6ju0kK7sgBIKn9cH15Zzv+Hw+/uKj17uOoxumTStFgWcHMUZMUFm2oi7w&#10;5+vTVyuMjCWiJFwKVuBbZvDr45cvjnqVs0Q2kpdMIwARJu9VgRtrVR5FhjasI+ZAKiZgsZK6IxaG&#10;uo5KTXpA73iUxPFh1EtdKi0pMwZm34RFfOzxq4pRe1FVhlnECwx7s77Vvt24Njo+InmtiWpaOmyD&#10;/MEuOtIKCDpBvSGWoK1uH0B1LdXSyMoeUNlFsqpaynwOkM0svpfNmZZb5XOp875WE01A7T2e/hiW&#10;fry51KgtC5xhJEgHR3Smt0qizFHTqzoHizOtrtSlHibqMHLZ7irduX/IA+08qbcTqWxnEYXJJE4O&#10;03iJEYW1ebbMVqvAOm3gaB640ebtrx2jMWzkdjdtpldQQOaOI/N3HF01RDFPvXEMDBylI0cfWNlK&#10;1BFNJUoDU95uosnkBhj7bY6WqzRLAkVJNk8yT9GUKcmVNvaMyQ65DmRGeHWq4bR8zZGbc2PhcMB+&#10;tHOBjeRtedpy7ge63pxwjW4IXIQsi+Hntg0uP5lx8dDTXUU2+W7qxAfl2+6DLAPebB9uNL8PDqEc&#10;OpzayI3v2VvOXEwuPrEKCtFVjA/gJeAuLqGUCTsLSw0pWQi9fDK0B3TIFVAwYQ8A4yYDyIgdCBns&#10;nSvzCjI5x7/aWHCePHxkKezk3LVC6scAOGQ1RA72I0mBGsfSRpa3UIJaBv0yip62UAjnxNhLokGw&#10;QNpAhO0FNBWXfYHl0MOokfr7Y/POHioJVjHqQQALbL5tiWYY8fcCbk82WyycYvrBYpkmMND7K5v9&#10;FbHtTiSU1gzkXlHfdfaWj91Ky+4raPXaRYUlIijELjC1ehyc2CDMoPaUrdfeDFRSEXsurhR14I5V&#10;V+PXu69Eq+E2WJCaj3K8sSS/dx+CrfMUcr21smr9ZbnjdeAb1MMp3n+QEfgmBqndlxF/5V14kJsn&#10;ZARVvFXvPMmu92VkZJDfWZqm8QJkBIR2Nl/FSRKEdlLiRXZ4OB9UZpnCYKi7UcZH9XhWGVct5lll&#10;nlXm36iMf7rAi85/I4fXp3sy7o+9Kt29kY9/AAAA//8DAFBLAwQUAAYACAAAACEA2jAUmeEAAAAK&#10;AQAADwAAAGRycy9kb3ducmV2LnhtbEyPQUvDQBCF74L/YRnBm91NorWN2ZRS1FMRbAXpbZpMk9Ds&#10;bMhuk/Tfu570OMzHe9/LVpNpxUC9ayxriGYKBHFhy4YrDV/7t4cFCOeRS2wtk4YrOVjltzcZpqUd&#10;+ZOGna9ECGGXooba+y6V0hU1GXQz2xGH38n2Bn04+0qWPY4h3LQyVmouDTYcGmrsaFNTcd5djIb3&#10;Ecd1Er0O2/Npcz3snz6+txFpfX83rV9AeJr8Hwy/+kEd8uB0tBcunWg1JNEybPEaHlUCIgDzZBGD&#10;OAZSxc8g80z+n5D/AAAA//8DAFBLAQItABQABgAIAAAAIQC2gziS/gAAAOEBAAATAAAAAAAAAAAA&#10;AAAAAAAAAABbQ29udGVudF9UeXBlc10ueG1sUEsBAi0AFAAGAAgAAAAhADj9If/WAAAAlAEAAAsA&#10;AAAAAAAAAAAAAAAALwEAAF9yZWxzLy5yZWxzUEsBAi0AFAAGAAgAAAAhAHdI70NZAwAAawsAAA4A&#10;AAAAAAAAAAAAAAAALgIAAGRycy9lMm9Eb2MueG1sUEsBAi0AFAAGAAgAAAAhANowFJnhAAAACgEA&#10;AA8AAAAAAAAAAAAAAAAAswUAAGRycy9kb3ducmV2LnhtbFBLBQYAAAAABAAEAPMAAADBBgAAAAA=&#10;">
                <v:shape id="Medio marco 7"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pwrsMA&#10;AADaAAAADwAAAGRycy9kb3ducmV2LnhtbESP3WoCMRSE7wu+QzhC72pioVtZjSKiIBSK9QdvD5vj&#10;7urmZJukun17Uyh4OczMN8xk1tlGXMmH2rGG4UCBIC6cqbnUsN+tXkYgQkQ22DgmDb8UYDbtPU0w&#10;N+7GX3TdxlIkCIccNVQxtrmUoajIYhi4ljh5J+ctxiR9KY3HW4LbRr4qlUmLNaeFCltaVFRctj9W&#10;g28+smO2KPj0vVRvw4Oa7z/PG62f+918DCJSFx/h//baaHiHvyvpBsjp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pwrsMAAADaAAAADwAAAAAAAAAAAAAAAACYAgAAZHJzL2Rv&#10;d25yZXYueG1sUEsFBgAAAAAEAAQA9QAAAIgDAAAAAA==&#10;" path="m,l258792,,182678,86263r-96415,l86263,195533,,293298,,xe" fillcolor="#900" strokecolor="#161616 [334]" strokeweight="1pt">
                  <v:stroke joinstyle="miter"/>
                  <v:path arrowok="t" o:connecttype="custom" o:connectlocs="0,0;258792,0;182678,86263;86263,86263;86263,195533;0,293298;0,0" o:connectangles="0,0,0,0,0,0,0"/>
                </v:shape>
                <v:shape id="Medio marco 8"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OU8L4A&#10;AADaAAAADwAAAGRycy9kb3ducmV2LnhtbERPz0vDMBS+C/4P4Qm72WQbSKnLhgzEXVdbz6/Ns602&#10;LyXJuu6/Xw6Cx4/v9+6w2FHM5MPgWMM6UyCIW2cG7jRUn+/POYgQkQ2OjknDjQIc9o8POyyMu/KZ&#10;5jJ2IoVwKFBDH+NUSBnaniyGzE3Eift23mJM0HfSeLymcDvKjVIv0uLAqaHHiY49tb/lxWoIqvFf&#10;+VDV2/yjzn/Uxc+nstF69bS8vYKItMR/8Z/7ZDSkrelKugFyf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GzlPC+AAAA2gAAAA8AAAAAAAAAAAAAAAAAmAIAAGRycy9kb3ducmV2&#10;LnhtbFBLBQYAAAAABAAEAPUAAACDAwAAAAA=&#10;" path="m,l249663,,169121,83220r-85901,l83220,171978,,257966,,xe" fillcolor="#900" strokecolor="#161616 [334]" strokeweight="1pt">
                  <v:stroke joinstyle="miter"/>
                  <v:path arrowok="t" o:connecttype="custom" o:connectlocs="0,0;249663,0;169121,83220;83220,83220;83220,171978;0,257966;0,0" o:connectangles="0,0,0,0,0,0,0"/>
                </v:shape>
              </v:group>
            </w:pict>
          </mc:Fallback>
        </mc:AlternateContent>
      </w:r>
    </w:p>
    <w:p w:rsidR="003C64B8" w:rsidRDefault="003C64B8" w:rsidP="00807885">
      <w:pPr>
        <w:pStyle w:val="Estilo2"/>
        <w:numPr>
          <w:ilvl w:val="0"/>
          <w:numId w:val="4"/>
        </w:numPr>
        <w:outlineLvl w:val="1"/>
      </w:pPr>
      <w:bookmarkStart w:id="9" w:name="_Toc72497567"/>
      <w:r w:rsidRPr="003C64B8">
        <w:t>Panorama Actual</w:t>
      </w:r>
      <w:bookmarkEnd w:id="9"/>
    </w:p>
    <w:p w:rsidR="003C64B8" w:rsidRPr="003C64B8" w:rsidRDefault="003C64B8" w:rsidP="003C64B8"/>
    <w:p w:rsidR="00856936" w:rsidRDefault="003C64B8" w:rsidP="003C64B8">
      <w:pPr>
        <w:spacing w:line="276" w:lineRule="auto"/>
        <w:jc w:val="both"/>
        <w:rPr>
          <w:rFonts w:ascii="Century Gothic" w:hAnsi="Century Gothic" w:cs="Century Gothic"/>
        </w:rPr>
      </w:pPr>
      <w:r w:rsidRPr="003C64B8">
        <w:rPr>
          <w:rFonts w:ascii="Century Gothic" w:hAnsi="Century Gothic" w:cs="Century Gothic"/>
          <w:b/>
        </w:rPr>
        <w:t>U</w:t>
      </w:r>
      <w:r w:rsidRPr="000B7688">
        <w:rPr>
          <w:rFonts w:ascii="Century Gothic" w:hAnsi="Century Gothic" w:cs="Century Gothic"/>
        </w:rPr>
        <w:t xml:space="preserve">no de los grandes desafíos para los gobiernos locales es la prevalencia de desigualdad y altos niveles de pobreza que afectan a nuestra población, la crisis del Estado de bienestar nos lleva a situaciones más complejas y a enfrentar una realidad donde las limitaciones económicas y la falta de capacidades para alcanzar un nivel básico de bienestar generan exclusión social y la ruptura de vínculos sociales. La pobreza </w:t>
      </w:r>
      <w:r w:rsidR="002C3F26">
        <w:rPr>
          <w:rFonts w:ascii="Century Gothic" w:hAnsi="Century Gothic" w:cs="Century Gothic"/>
        </w:rPr>
        <w:t>en el municipio se refleja no só</w:t>
      </w:r>
      <w:r w:rsidRPr="000B7688">
        <w:rPr>
          <w:rFonts w:ascii="Century Gothic" w:hAnsi="Century Gothic" w:cs="Century Gothic"/>
        </w:rPr>
        <w:t xml:space="preserve">lo en el desempleo sino en el deterioro de la convivencia y la degradación de la calidad democrática, enfrentamos grandes dificultades, </w:t>
      </w:r>
      <w:r w:rsidR="004A1A44">
        <w:rPr>
          <w:rFonts w:ascii="Century Gothic" w:hAnsi="Century Gothic" w:cs="Century Gothic"/>
        </w:rPr>
        <w:t xml:space="preserve">de acuerdo </w:t>
      </w:r>
      <w:r w:rsidR="00856936">
        <w:rPr>
          <w:rFonts w:ascii="Century Gothic" w:hAnsi="Century Gothic" w:cs="Century Gothic"/>
        </w:rPr>
        <w:t>con</w:t>
      </w:r>
      <w:r w:rsidR="004A1A44">
        <w:rPr>
          <w:rFonts w:ascii="Century Gothic" w:hAnsi="Century Gothic" w:cs="Century Gothic"/>
        </w:rPr>
        <w:t xml:space="preserve"> datos de</w:t>
      </w:r>
      <w:r w:rsidR="00856936">
        <w:rPr>
          <w:rFonts w:ascii="Century Gothic" w:hAnsi="Century Gothic" w:cs="Century Gothic"/>
        </w:rPr>
        <w:t>l</w:t>
      </w:r>
      <w:r w:rsidR="004A1A44">
        <w:rPr>
          <w:rFonts w:ascii="Century Gothic" w:hAnsi="Century Gothic" w:cs="Century Gothic"/>
        </w:rPr>
        <w:t xml:space="preserve"> CONEVAL, 2015 </w:t>
      </w:r>
      <w:r w:rsidR="00856936">
        <w:rPr>
          <w:rFonts w:ascii="Century Gothic" w:hAnsi="Century Gothic" w:cs="Century Gothic"/>
        </w:rPr>
        <w:t xml:space="preserve">el 56.1% de </w:t>
      </w:r>
      <w:r w:rsidR="004A1A44">
        <w:rPr>
          <w:rFonts w:ascii="Century Gothic" w:hAnsi="Century Gothic" w:cs="Century Gothic"/>
        </w:rPr>
        <w:t>la</w:t>
      </w:r>
      <w:r w:rsidRPr="000B7688">
        <w:rPr>
          <w:rFonts w:ascii="Century Gothic" w:hAnsi="Century Gothic" w:cs="Century Gothic"/>
        </w:rPr>
        <w:t xml:space="preserve"> población </w:t>
      </w:r>
      <w:r w:rsidR="00856936">
        <w:rPr>
          <w:rFonts w:ascii="Century Gothic" w:hAnsi="Century Gothic" w:cs="Century Gothic"/>
        </w:rPr>
        <w:t xml:space="preserve">se encuentra </w:t>
      </w:r>
      <w:r w:rsidRPr="000B7688">
        <w:rPr>
          <w:rFonts w:ascii="Century Gothic" w:hAnsi="Century Gothic" w:cs="Century Gothic"/>
        </w:rPr>
        <w:t>en situación de pobreza</w:t>
      </w:r>
      <w:r w:rsidR="00C0427C">
        <w:rPr>
          <w:rFonts w:ascii="Century Gothic" w:hAnsi="Century Gothic" w:cs="Century Gothic"/>
        </w:rPr>
        <w:t xml:space="preserve">, es decir más de la mitad de las personas en el municipio padecen al menos una carencia social. </w:t>
      </w:r>
    </w:p>
    <w:p w:rsidR="007F5DFE" w:rsidRDefault="00C0427C" w:rsidP="003C64B8">
      <w:pPr>
        <w:spacing w:line="276" w:lineRule="auto"/>
        <w:jc w:val="both"/>
        <w:rPr>
          <w:rFonts w:ascii="Century Gothic" w:hAnsi="Century Gothic" w:cs="Century Gothic"/>
        </w:rPr>
      </w:pPr>
      <w:r>
        <w:rPr>
          <w:rFonts w:ascii="Century Gothic" w:hAnsi="Century Gothic" w:cs="Century Gothic"/>
        </w:rPr>
        <w:t>Al respecto l</w:t>
      </w:r>
      <w:r w:rsidR="00856936">
        <w:rPr>
          <w:rFonts w:ascii="Century Gothic" w:hAnsi="Century Gothic" w:cs="Century Gothic"/>
        </w:rPr>
        <w:t xml:space="preserve">as carencias sociales </w:t>
      </w:r>
      <w:r>
        <w:rPr>
          <w:rFonts w:ascii="Century Gothic" w:hAnsi="Century Gothic" w:cs="Century Gothic"/>
        </w:rPr>
        <w:t>de mayor impacto</w:t>
      </w:r>
      <w:r w:rsidR="00856936">
        <w:rPr>
          <w:rFonts w:ascii="Century Gothic" w:hAnsi="Century Gothic" w:cs="Century Gothic"/>
        </w:rPr>
        <w:t xml:space="preserve"> se ven reflejadas en las limitaciones que tiene la población por acceso a la seguridad social</w:t>
      </w:r>
      <w:r w:rsidR="003D0B85">
        <w:rPr>
          <w:rFonts w:ascii="Century Gothic" w:hAnsi="Century Gothic" w:cs="Century Gothic"/>
        </w:rPr>
        <w:t xml:space="preserve"> (80.3%)</w:t>
      </w:r>
      <w:r w:rsidR="00856936">
        <w:rPr>
          <w:rFonts w:ascii="Century Gothic" w:hAnsi="Century Gothic" w:cs="Century Gothic"/>
        </w:rPr>
        <w:t xml:space="preserve">, </w:t>
      </w:r>
      <w:r w:rsidR="003C64B8" w:rsidRPr="000B7688">
        <w:rPr>
          <w:rFonts w:ascii="Century Gothic" w:hAnsi="Century Gothic" w:cs="Century Gothic"/>
        </w:rPr>
        <w:t>alimentación</w:t>
      </w:r>
      <w:r w:rsidR="003D0B85">
        <w:rPr>
          <w:rFonts w:ascii="Century Gothic" w:hAnsi="Century Gothic" w:cs="Century Gothic"/>
        </w:rPr>
        <w:t xml:space="preserve"> (29.8%)</w:t>
      </w:r>
      <w:r w:rsidR="003C64B8" w:rsidRPr="000B7688">
        <w:rPr>
          <w:rFonts w:ascii="Century Gothic" w:hAnsi="Century Gothic" w:cs="Century Gothic"/>
        </w:rPr>
        <w:t xml:space="preserve"> y a los se</w:t>
      </w:r>
      <w:r w:rsidR="00856936">
        <w:rPr>
          <w:rFonts w:ascii="Century Gothic" w:hAnsi="Century Gothic" w:cs="Century Gothic"/>
        </w:rPr>
        <w:t>rvicios básicos en la vivienda</w:t>
      </w:r>
      <w:r w:rsidR="003D0B85">
        <w:rPr>
          <w:rFonts w:ascii="Century Gothic" w:hAnsi="Century Gothic" w:cs="Century Gothic"/>
        </w:rPr>
        <w:t xml:space="preserve"> (25.1%)</w:t>
      </w:r>
      <w:r w:rsidR="00856936">
        <w:rPr>
          <w:rFonts w:ascii="Century Gothic" w:hAnsi="Century Gothic" w:cs="Century Gothic"/>
        </w:rPr>
        <w:t>, lo cual reduce signifi</w:t>
      </w:r>
      <w:r w:rsidR="00CD3E46">
        <w:rPr>
          <w:rFonts w:ascii="Century Gothic" w:hAnsi="Century Gothic" w:cs="Century Gothic"/>
        </w:rPr>
        <w:t xml:space="preserve">cativamente su calidad de vida y sugiere la importancia de enfocar acciones y programas </w:t>
      </w:r>
      <w:r w:rsidR="00B461B6">
        <w:rPr>
          <w:rFonts w:ascii="Century Gothic" w:hAnsi="Century Gothic" w:cs="Century Gothic"/>
        </w:rPr>
        <w:t xml:space="preserve">asociados a </w:t>
      </w:r>
      <w:r w:rsidR="00CD3E46">
        <w:rPr>
          <w:rFonts w:ascii="Century Gothic" w:hAnsi="Century Gothic" w:cs="Century Gothic"/>
        </w:rPr>
        <w:t>la reducci</w:t>
      </w:r>
      <w:r w:rsidR="00B461B6">
        <w:rPr>
          <w:rFonts w:ascii="Century Gothic" w:hAnsi="Century Gothic" w:cs="Century Gothic"/>
        </w:rPr>
        <w:t>ón de</w:t>
      </w:r>
      <w:r>
        <w:rPr>
          <w:rFonts w:ascii="Century Gothic" w:hAnsi="Century Gothic" w:cs="Century Gothic"/>
        </w:rPr>
        <w:t xml:space="preserve"> </w:t>
      </w:r>
      <w:r w:rsidR="009D49D8">
        <w:rPr>
          <w:rFonts w:ascii="Century Gothic" w:hAnsi="Century Gothic" w:cs="Century Gothic"/>
        </w:rPr>
        <w:t xml:space="preserve">dichas </w:t>
      </w:r>
      <w:r>
        <w:rPr>
          <w:rFonts w:ascii="Century Gothic" w:hAnsi="Century Gothic" w:cs="Century Gothic"/>
        </w:rPr>
        <w:t>carencias fam</w:t>
      </w:r>
      <w:r w:rsidR="00B461B6">
        <w:rPr>
          <w:rFonts w:ascii="Century Gothic" w:hAnsi="Century Gothic" w:cs="Century Gothic"/>
        </w:rPr>
        <w:t xml:space="preserve">iliares e individuales. </w:t>
      </w:r>
    </w:p>
    <w:p w:rsidR="003C64B8" w:rsidRPr="00045951" w:rsidRDefault="007F5DFE" w:rsidP="00045951">
      <w:pPr>
        <w:jc w:val="both"/>
        <w:rPr>
          <w:rFonts w:ascii="Century Gothic" w:hAnsi="Century Gothic"/>
        </w:rPr>
      </w:pPr>
      <w:r>
        <w:rPr>
          <w:rFonts w:ascii="Century Gothic" w:hAnsi="Century Gothic"/>
        </w:rPr>
        <w:t>El municipio se compone en su mayoría por comunidades rurales y aún existen viviendas que no tienen acceso a agua entubada (1.3%), no cuentan con drenaje (4.7%) o luz eléctrica (0.9%), aunado a esto las carencias por acceso a la alimentación y salud afect</w:t>
      </w:r>
      <w:r w:rsidR="00045951">
        <w:rPr>
          <w:rFonts w:ascii="Century Gothic" w:hAnsi="Century Gothic"/>
        </w:rPr>
        <w:t>an el desarrollo de los San Salvadorenses</w:t>
      </w:r>
      <w:r>
        <w:rPr>
          <w:rFonts w:ascii="Century Gothic" w:hAnsi="Century Gothic"/>
        </w:rPr>
        <w:t>. La evolución de las carencias sociales nos marca la pauta para asignar montos de presupuesto acordes a las prioridades de nuestra política social y mayores rezagos.</w:t>
      </w:r>
      <w:r w:rsidR="00045951">
        <w:rPr>
          <w:rFonts w:ascii="Century Gothic" w:hAnsi="Century Gothic"/>
        </w:rPr>
        <w:t xml:space="preserve"> </w:t>
      </w:r>
      <w:r w:rsidR="00B461B6">
        <w:rPr>
          <w:rFonts w:ascii="Century Gothic" w:hAnsi="Century Gothic" w:cs="Century Gothic"/>
        </w:rPr>
        <w:t>Por esta razón nuestro gobierno trabajará en vinculación y coordinación con el orden Federal y Estatal para</w:t>
      </w:r>
      <w:r w:rsidR="00E30BDC">
        <w:rPr>
          <w:rFonts w:ascii="Century Gothic" w:hAnsi="Century Gothic" w:cs="Century Gothic"/>
        </w:rPr>
        <w:t xml:space="preserve"> el combate a la pobreza y cohesión social, logrando</w:t>
      </w:r>
      <w:r w:rsidR="00B461B6">
        <w:rPr>
          <w:rFonts w:ascii="Century Gothic" w:hAnsi="Century Gothic" w:cs="Century Gothic"/>
        </w:rPr>
        <w:t xml:space="preserve"> el</w:t>
      </w:r>
      <w:r w:rsidR="009975FE">
        <w:rPr>
          <w:rFonts w:ascii="Century Gothic" w:hAnsi="Century Gothic" w:cs="Century Gothic"/>
        </w:rPr>
        <w:t xml:space="preserve"> bienestar de las familias. </w:t>
      </w:r>
    </w:p>
    <w:p w:rsidR="003C64B8" w:rsidRDefault="009D49D8" w:rsidP="003C64B8">
      <w:pPr>
        <w:spacing w:line="276" w:lineRule="auto"/>
        <w:jc w:val="both"/>
        <w:rPr>
          <w:rFonts w:ascii="Century Gothic" w:hAnsi="Century Gothic" w:cs="Century Gothic"/>
        </w:rPr>
      </w:pPr>
      <w:r>
        <w:rPr>
          <w:rFonts w:ascii="Century Gothic" w:hAnsi="Century Gothic" w:cs="Century Gothic"/>
        </w:rPr>
        <w:t>Buscaremos implementar una Política Social más integral, sin dejar a nadie fuera, impulsando el desarrollo social de nuestros pueblos, p</w:t>
      </w:r>
      <w:r w:rsidR="003C64B8" w:rsidRPr="000B7688">
        <w:rPr>
          <w:rFonts w:ascii="Century Gothic" w:hAnsi="Century Gothic" w:cs="Century Gothic"/>
        </w:rPr>
        <w:t xml:space="preserve">or todo esto creemos firmemente en la importancia de distribuir equitativamente los recursos y emprender </w:t>
      </w:r>
      <w:r>
        <w:rPr>
          <w:rFonts w:ascii="Century Gothic" w:hAnsi="Century Gothic" w:cs="Century Gothic"/>
        </w:rPr>
        <w:t xml:space="preserve">una política </w:t>
      </w:r>
      <w:r w:rsidR="003C64B8" w:rsidRPr="000B7688">
        <w:rPr>
          <w:rFonts w:ascii="Century Gothic" w:hAnsi="Century Gothic" w:cs="Century Gothic"/>
        </w:rPr>
        <w:t xml:space="preserve">más justa en la que las familias tengan un beneficio directo. </w:t>
      </w:r>
    </w:p>
    <w:p w:rsidR="009975FE" w:rsidRDefault="009975FE" w:rsidP="003C64B8">
      <w:pPr>
        <w:spacing w:line="276" w:lineRule="auto"/>
        <w:jc w:val="both"/>
        <w:rPr>
          <w:rFonts w:ascii="Century Gothic" w:hAnsi="Century Gothic" w:cs="Century Gothic"/>
        </w:rPr>
      </w:pPr>
    </w:p>
    <w:p w:rsidR="009975FE" w:rsidRDefault="009975FE" w:rsidP="003C64B8">
      <w:pPr>
        <w:spacing w:line="276" w:lineRule="auto"/>
        <w:jc w:val="both"/>
        <w:rPr>
          <w:rFonts w:ascii="Century Gothic" w:hAnsi="Century Gothic" w:cs="Century Gothic"/>
        </w:rPr>
      </w:pPr>
    </w:p>
    <w:p w:rsidR="003C64B8" w:rsidRDefault="002C3F26" w:rsidP="003C64B8">
      <w:pPr>
        <w:spacing w:line="276" w:lineRule="auto"/>
        <w:jc w:val="both"/>
        <w:rPr>
          <w:rFonts w:ascii="Century Gothic" w:hAnsi="Century Gothic" w:cs="Century Gothic"/>
        </w:rPr>
      </w:pPr>
      <w:r>
        <w:rPr>
          <w:rFonts w:ascii="Century Gothic" w:hAnsi="Century Gothic" w:cs="Century Gothic"/>
        </w:rPr>
        <w:t>En este contexto p</w:t>
      </w:r>
      <w:r w:rsidR="003C64B8">
        <w:rPr>
          <w:rFonts w:ascii="Century Gothic" w:hAnsi="Century Gothic" w:cs="Century Gothic"/>
        </w:rPr>
        <w:t>ondremos en marcha estrategias entorno al desempleo, a la crisis familiar, a los adultos mayores, a la fem</w:t>
      </w:r>
      <w:r>
        <w:rPr>
          <w:rFonts w:ascii="Century Gothic" w:hAnsi="Century Gothic" w:cs="Century Gothic"/>
        </w:rPr>
        <w:t>inización de la pobreza,</w:t>
      </w:r>
      <w:r w:rsidR="009D49D8">
        <w:rPr>
          <w:rFonts w:ascii="Century Gothic" w:hAnsi="Century Gothic" w:cs="Century Gothic"/>
        </w:rPr>
        <w:t xml:space="preserve"> a la vivienda y discapacidad. </w:t>
      </w:r>
      <w:r w:rsidR="003C64B8">
        <w:rPr>
          <w:rFonts w:ascii="Century Gothic" w:hAnsi="Century Gothic" w:cs="Century Gothic"/>
        </w:rPr>
        <w:t>En nuestro municipio se impulsará la participación comunitaria, se situará la protección social como parte esencial de la política reduciendo en consecu</w:t>
      </w:r>
      <w:r w:rsidR="009D49D8">
        <w:rPr>
          <w:rFonts w:ascii="Century Gothic" w:hAnsi="Century Gothic" w:cs="Century Gothic"/>
        </w:rPr>
        <w:t>encia las desigualdades</w:t>
      </w:r>
      <w:r w:rsidR="003C64B8">
        <w:rPr>
          <w:rFonts w:ascii="Century Gothic" w:hAnsi="Century Gothic" w:cs="Century Gothic"/>
        </w:rPr>
        <w:t xml:space="preserve"> existentes.  </w:t>
      </w:r>
    </w:p>
    <w:p w:rsidR="001676C3" w:rsidRPr="001676C3" w:rsidRDefault="002C3F26" w:rsidP="001676C3">
      <w:pPr>
        <w:spacing w:line="276" w:lineRule="auto"/>
        <w:jc w:val="both"/>
        <w:rPr>
          <w:rFonts w:ascii="Century Gothic" w:hAnsi="Century Gothic" w:cs="Century Gothic"/>
        </w:rPr>
      </w:pPr>
      <w:r>
        <w:rPr>
          <w:rFonts w:ascii="Century Gothic" w:hAnsi="Century Gothic" w:cs="Century Gothic"/>
        </w:rPr>
        <w:t xml:space="preserve">Este </w:t>
      </w:r>
      <w:r w:rsidR="009042C9">
        <w:rPr>
          <w:rFonts w:ascii="Century Gothic" w:hAnsi="Century Gothic" w:cs="Century Gothic"/>
        </w:rPr>
        <w:t xml:space="preserve">Gobierno </w:t>
      </w:r>
      <w:r>
        <w:rPr>
          <w:rFonts w:ascii="Century Gothic" w:hAnsi="Century Gothic" w:cs="Century Gothic"/>
        </w:rPr>
        <w:t xml:space="preserve">Municipal </w:t>
      </w:r>
      <w:r w:rsidR="009042C9">
        <w:rPr>
          <w:rFonts w:ascii="Century Gothic" w:hAnsi="Century Gothic" w:cs="Century Gothic"/>
        </w:rPr>
        <w:t xml:space="preserve">de San Salvador 2020-2024 </w:t>
      </w:r>
      <w:r w:rsidR="009D49D8">
        <w:rPr>
          <w:rFonts w:ascii="Century Gothic" w:hAnsi="Century Gothic" w:cs="Century Gothic"/>
        </w:rPr>
        <w:t>atenderá a la población en situación de vulnerabilidad, brindando asistencia social y fomentando la integraci</w:t>
      </w:r>
      <w:r w:rsidR="009042C9">
        <w:rPr>
          <w:rFonts w:ascii="Century Gothic" w:hAnsi="Century Gothic" w:cs="Century Gothic"/>
        </w:rPr>
        <w:t>ón comunitaria, en el Sistema Municipal para el Desarrollo Integral de la Familia se fortalecerán actividades con el fin de reducir la exclusión y marginación a través de la aplicación justa y eficiente de los programas sociales</w:t>
      </w:r>
      <w:r>
        <w:rPr>
          <w:rFonts w:ascii="Century Gothic" w:hAnsi="Century Gothic" w:cs="Century Gothic"/>
        </w:rPr>
        <w:t xml:space="preserve"> a todas las comunidades del municipio. </w:t>
      </w:r>
      <w:r w:rsidR="009042C9">
        <w:rPr>
          <w:rFonts w:ascii="Century Gothic" w:hAnsi="Century Gothic" w:cs="Century Gothic"/>
        </w:rPr>
        <w:t xml:space="preserve"> </w:t>
      </w:r>
    </w:p>
    <w:p w:rsidR="003C64B8" w:rsidRDefault="003C64B8" w:rsidP="003C64B8">
      <w:pPr>
        <w:jc w:val="both"/>
        <w:rPr>
          <w:rFonts w:ascii="Century Gothic" w:hAnsi="Century Gothic"/>
        </w:rPr>
      </w:pPr>
      <w:r>
        <w:rPr>
          <w:rFonts w:ascii="Century Gothic" w:hAnsi="Century Gothic"/>
        </w:rPr>
        <w:t>Valoramos y conocemos el trabajo que llevan a cabo día a día los ciudadanos para alcanzar mejores condiciones de vida por lo que reiteramos nuestro c</w:t>
      </w:r>
      <w:r w:rsidR="002C3F26">
        <w:rPr>
          <w:rFonts w:ascii="Century Gothic" w:hAnsi="Century Gothic"/>
        </w:rPr>
        <w:t>ompromiso</w:t>
      </w:r>
      <w:r w:rsidR="00DE2C60">
        <w:rPr>
          <w:rFonts w:ascii="Century Gothic" w:hAnsi="Century Gothic"/>
        </w:rPr>
        <w:t xml:space="preserve"> por fomentar el desarrollo social e implementar gradualmente la ampliación y abastecimiento de servicios básicos, principalmente en las comunidades que más lo necesitan,</w:t>
      </w:r>
      <w:r w:rsidR="00E30BDC">
        <w:rPr>
          <w:rFonts w:ascii="Century Gothic" w:hAnsi="Century Gothic"/>
        </w:rPr>
        <w:t xml:space="preserve"> fomentar actividades recreativas para la inclusión de niños, jóvenes y adultos, </w:t>
      </w:r>
      <w:r w:rsidR="00234096">
        <w:rPr>
          <w:rFonts w:ascii="Century Gothic" w:hAnsi="Century Gothic"/>
        </w:rPr>
        <w:t xml:space="preserve">subsanar el rezago educativo y servicios de salud, además de </w:t>
      </w:r>
      <w:r w:rsidR="00E30BDC">
        <w:rPr>
          <w:rFonts w:ascii="Century Gothic" w:hAnsi="Century Gothic"/>
        </w:rPr>
        <w:t>impulsar la equidad de g</w:t>
      </w:r>
      <w:r w:rsidR="00234096">
        <w:rPr>
          <w:rFonts w:ascii="Century Gothic" w:hAnsi="Century Gothic"/>
        </w:rPr>
        <w:t>énero para que las mujeres tengan acce</w:t>
      </w:r>
      <w:r w:rsidR="009975FE">
        <w:rPr>
          <w:rFonts w:ascii="Century Gothic" w:hAnsi="Century Gothic"/>
        </w:rPr>
        <w:t xml:space="preserve">so a una mejor calidad de vida, </w:t>
      </w:r>
      <w:r w:rsidR="002C3F26">
        <w:rPr>
          <w:rFonts w:ascii="Century Gothic" w:hAnsi="Century Gothic"/>
        </w:rPr>
        <w:t xml:space="preserve">buscando siempre satisfacer las </w:t>
      </w:r>
      <w:r w:rsidR="00DE2C60">
        <w:rPr>
          <w:rFonts w:ascii="Century Gothic" w:hAnsi="Century Gothic"/>
        </w:rPr>
        <w:t>demandas de asistencia social</w:t>
      </w:r>
      <w:r w:rsidR="002C3F26">
        <w:rPr>
          <w:rFonts w:ascii="Century Gothic" w:hAnsi="Century Gothic"/>
        </w:rPr>
        <w:t xml:space="preserve"> </w:t>
      </w:r>
      <w:r w:rsidR="00DE2C60">
        <w:rPr>
          <w:rFonts w:ascii="Century Gothic" w:hAnsi="Century Gothic"/>
        </w:rPr>
        <w:t xml:space="preserve">y el bienestar de todos los habitantes de San Salvador. </w:t>
      </w:r>
    </w:p>
    <w:p w:rsidR="005B1242" w:rsidRDefault="005B1242" w:rsidP="003C64B8">
      <w:pPr>
        <w:jc w:val="both"/>
        <w:rPr>
          <w:rFonts w:ascii="Century Gothic" w:hAnsi="Century Gothic"/>
        </w:rPr>
      </w:pPr>
    </w:p>
    <w:p w:rsidR="005B1242" w:rsidRDefault="005B1242" w:rsidP="003C64B8">
      <w:pPr>
        <w:jc w:val="both"/>
        <w:rPr>
          <w:rFonts w:ascii="Century Gothic" w:hAnsi="Century Gothic"/>
        </w:rPr>
      </w:pPr>
    </w:p>
    <w:p w:rsidR="005B1242" w:rsidRDefault="005B1242" w:rsidP="003C64B8">
      <w:pPr>
        <w:jc w:val="both"/>
        <w:rPr>
          <w:rFonts w:ascii="Century Gothic" w:hAnsi="Century Gothic"/>
        </w:rPr>
      </w:pPr>
    </w:p>
    <w:p w:rsidR="005B1242" w:rsidRDefault="005B1242" w:rsidP="003C64B8">
      <w:pPr>
        <w:jc w:val="both"/>
        <w:rPr>
          <w:rFonts w:ascii="Century Gothic" w:hAnsi="Century Gothic"/>
        </w:rPr>
      </w:pPr>
    </w:p>
    <w:p w:rsidR="00574DB7" w:rsidRDefault="00574DB7" w:rsidP="003C64B8">
      <w:pPr>
        <w:jc w:val="both"/>
        <w:rPr>
          <w:rFonts w:ascii="Century Gothic" w:hAnsi="Century Gothic"/>
        </w:rPr>
      </w:pPr>
    </w:p>
    <w:p w:rsidR="00574DB7" w:rsidRDefault="00574DB7" w:rsidP="003C64B8">
      <w:pPr>
        <w:jc w:val="both"/>
        <w:rPr>
          <w:rFonts w:ascii="Century Gothic" w:hAnsi="Century Gothic"/>
        </w:rPr>
      </w:pPr>
    </w:p>
    <w:p w:rsidR="00574DB7" w:rsidRDefault="00574DB7" w:rsidP="003C64B8">
      <w:pPr>
        <w:jc w:val="both"/>
        <w:rPr>
          <w:rFonts w:ascii="Century Gothic" w:hAnsi="Century Gothic"/>
        </w:rPr>
      </w:pPr>
    </w:p>
    <w:p w:rsidR="00574DB7" w:rsidRDefault="00574DB7" w:rsidP="003C64B8">
      <w:pPr>
        <w:jc w:val="both"/>
        <w:rPr>
          <w:rFonts w:ascii="Century Gothic" w:hAnsi="Century Gothic"/>
        </w:rPr>
      </w:pPr>
    </w:p>
    <w:p w:rsidR="00574DB7" w:rsidRDefault="00574DB7" w:rsidP="003C64B8">
      <w:pPr>
        <w:jc w:val="both"/>
        <w:rPr>
          <w:rFonts w:ascii="Century Gothic" w:hAnsi="Century Gothic"/>
        </w:rPr>
      </w:pPr>
    </w:p>
    <w:p w:rsidR="00574DB7" w:rsidRDefault="00574DB7" w:rsidP="003C64B8">
      <w:pPr>
        <w:jc w:val="both"/>
        <w:rPr>
          <w:rFonts w:ascii="Century Gothic" w:hAnsi="Century Gothic"/>
        </w:rPr>
      </w:pPr>
    </w:p>
    <w:p w:rsidR="00574DB7" w:rsidRDefault="00574DB7" w:rsidP="003C64B8">
      <w:pPr>
        <w:jc w:val="both"/>
        <w:rPr>
          <w:rFonts w:ascii="Century Gothic" w:hAnsi="Century Gothic"/>
        </w:rPr>
      </w:pPr>
    </w:p>
    <w:p w:rsidR="005B1242" w:rsidRPr="00D97D54" w:rsidRDefault="005B1242" w:rsidP="00D97D54">
      <w:pPr>
        <w:tabs>
          <w:tab w:val="left" w:pos="3360"/>
        </w:tabs>
        <w:rPr>
          <w:rFonts w:ascii="Century Gothic" w:hAnsi="Century Gothic"/>
        </w:rPr>
      </w:pPr>
    </w:p>
    <w:bookmarkStart w:id="10" w:name="_Toc72497568"/>
    <w:p w:rsidR="003C64B8" w:rsidRDefault="003C64B8" w:rsidP="00494E82">
      <w:pPr>
        <w:pStyle w:val="Estilo2"/>
        <w:numPr>
          <w:ilvl w:val="0"/>
          <w:numId w:val="0"/>
        </w:numPr>
        <w:ind w:left="1080"/>
        <w:jc w:val="left"/>
        <w:outlineLvl w:val="1"/>
      </w:pPr>
      <w:r>
        <w:rPr>
          <w:noProof/>
          <w:lang w:eastAsia="es-MX"/>
        </w:rPr>
        <w:lastRenderedPageBreak/>
        <mc:AlternateContent>
          <mc:Choice Requires="wpg">
            <w:drawing>
              <wp:anchor distT="0" distB="0" distL="114300" distR="114300" simplePos="0" relativeHeight="251649024" behindDoc="0" locked="0" layoutInCell="1" allowOverlap="1" wp14:anchorId="39E7AF75" wp14:editId="0842E59D">
                <wp:simplePos x="0" y="0"/>
                <wp:positionH relativeFrom="margin">
                  <wp:posOffset>1376993</wp:posOffset>
                </wp:positionH>
                <wp:positionV relativeFrom="paragraph">
                  <wp:posOffset>-124128</wp:posOffset>
                </wp:positionV>
                <wp:extent cx="2777706" cy="526211"/>
                <wp:effectExtent l="0" t="0" r="22860" b="26670"/>
                <wp:wrapNone/>
                <wp:docPr id="10" name="Grupo 10"/>
                <wp:cNvGraphicFramePr/>
                <a:graphic xmlns:a="http://schemas.openxmlformats.org/drawingml/2006/main">
                  <a:graphicData uri="http://schemas.microsoft.com/office/word/2010/wordprocessingGroup">
                    <wpg:wgp>
                      <wpg:cNvGrpSpPr/>
                      <wpg:grpSpPr>
                        <a:xfrm>
                          <a:off x="0" y="0"/>
                          <a:ext cx="2777706" cy="526211"/>
                          <a:chOff x="0" y="0"/>
                          <a:chExt cx="2026705" cy="395988"/>
                        </a:xfrm>
                      </wpg:grpSpPr>
                      <wps:wsp>
                        <wps:cNvPr id="11" name="Medio marco 11"/>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Medio marco 12"/>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5BD0DAE8" id="Grupo 10" o:spid="_x0000_s1026" style="position:absolute;margin-left:108.4pt;margin-top:-9.75pt;width:218.7pt;height:41.45pt;z-index:251649024;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WfKYAMAAHELAAAOAAAAZHJzL2Uyb0RvYy54bWzsVttO3DAQfa/Uf7D8XnJhb4kICNFCK3FT&#10;6eXZ6zgXybFd20uWfn3HdhIWaKuKqn1iH4Idz5yZOZ455OBo23F0y7RppShwshdjxASVZSvqAn/+&#10;dPpmhZGxRJSES8EKfMcMPjp8/eqgVzlLZSN5yTQCEGHyXhW4sVblUWRowzpi9qRiAg4rqTtiYavr&#10;qNSkB/SOR2kcL6Je6lJpSZkx8PZtOMSHHr+qGLVXVWWYRbzAkJv1T+2fa/eMDg9IXmuimpYOaZBn&#10;ZNGRVkDQCeotsQRtdPsEqmuplkZWdo/KLpJV1VLma4BqkvhRNWdabpSvpc77Wk00AbWPeHo2LL28&#10;vdaoLeHugB5BOrijM71REsEeyOlVnYPNmVY36loPL+qwc/VuK925v1AJ2npa7yZa2dYiCi/TJfzi&#10;BUYUzubpIk2SwDtt4HKeuNHm3egYp4tlPA+O+9k8W62cYzSGjVx2UzK9ghYy9yyZv2PppiGKefKN&#10;Y2BkKRlZumBlK1FHNAWufEEuAbCciDK5Ac7+mKX5apmlodY020+zh7WSXGljz5jskFtAbYRXpxou&#10;zPcduT03NnAz2rnARvK2PG059xtdr0+4RrcEhiHLYvgNdD4w4+KppxtHNvmu69QH5ZvuQpYBL9mF&#10;G839Xe2Aw805dLi3kRu/snecuZhcfGQVNKPrGR/Ay8B9XEIpEzYJRw0pWQg9/2VoD+iQK6Bgwh4A&#10;xiQDyIgdOBzsnSvzKjI5x79LLDhPHj6yFHZy7loh9c8AOFQ1RA72I0mBGsfSWpZ30IRaBg0zip62&#10;0AjnxNhrokG0YH5BiO0VPCou+wLLYYVRI/X3n7139tBJcIpRDyJYYPNtQzTDiH8QMD9ZMps51fSb&#10;2XyZwkbvnqx3T8SmO5HQWjAikJ1fOnvLx2WlZfcV9PrYRYUjIijELjC1etyc2CDOoPiUHR97M1BK&#10;Rey5uFHUgTtWXY9/2n4lWg3TYEFsLuU4syR/NA/B1nkKebyxsmr9sNzzOvAN+uE0738ICYx6kNsH&#10;QpK6NnAJ/FpIUMVb9d7T7FZfRk4GCU6c2M4AHcQ22V/FqYeEPh5FdZYtFvuDzsyXsHmgqS86U+BR&#10;C1y/mBededGZf6Mz/vMFvuv8f8nhG9R9OO7uvS7dfykf/gAAAP//AwBQSwMEFAAGAAgAAAAhAEd+&#10;bkniAAAACgEAAA8AAABkcnMvZG93bnJldi54bWxMj8FqwzAQRO+F/oPYQm+JLCc2jWs5hND2FApN&#10;CiU3xdrYJpZkLMV2/r7bU3PbYYeZN/l6Mi0bsPeNsxLEPAKGtnS6sZWE78P77AWYD8pq1TqLEm7o&#10;YV08PuQq0260XzjsQ8UoxPpMSahD6DLOfVmjUX7uOrT0O7veqECyr7ju1UjhpuVxFKXcqMZSQ606&#10;3NZYXvZXI+FjVONmId6G3eW8vR0PyefPTqCUz0/T5hVYwCn8m+EPn9ChIKaTu1rtWSshFimhBwkz&#10;sUqAkSNNljGwEx2LJfAi5/cTil8AAAD//wMAUEsBAi0AFAAGAAgAAAAhALaDOJL+AAAA4QEAABMA&#10;AAAAAAAAAAAAAAAAAAAAAFtDb250ZW50X1R5cGVzXS54bWxQSwECLQAUAAYACAAAACEAOP0h/9YA&#10;AACUAQAACwAAAAAAAAAAAAAAAAAvAQAAX3JlbHMvLnJlbHNQSwECLQAUAAYACAAAACEA1uVnymAD&#10;AABxCwAADgAAAAAAAAAAAAAAAAAuAgAAZHJzL2Uyb0RvYy54bWxQSwECLQAUAAYACAAAACEAR35u&#10;SeIAAAAKAQAADwAAAAAAAAAAAAAAAAC6BQAAZHJzL2Rvd25yZXYueG1sUEsFBgAAAAAEAAQA8wAA&#10;AMkGAAAAAA==&#10;">
                <v:shape id="Medio marco 11"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nYbsIA&#10;AADbAAAADwAAAGRycy9kb3ducmV2LnhtbERP32vCMBB+H/g/hBv4NpMOLKMaRcTBYCDqOvZ6NGdb&#10;11y6JNP63xthsLf7+H7efDnYTpzJh9axhmyiQBBXzrRcayg/Xp9eQISIbLBzTBquFGC5GD3MsTDu&#10;wns6H2ItUgiHAjU0MfaFlKFqyGKYuJ44cUfnLcYEfS2Nx0sKt518ViqXFltODQ32tG6o+j78Wg2+&#10;e8+/8nXFx5+NmmafalVuTzutx4/DagYi0hD/xX/uN5PmZ3D/JR0gF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qdhuwgAAANsAAAAPAAAAAAAAAAAAAAAAAJgCAABkcnMvZG93&#10;bnJldi54bWxQSwUGAAAAAAQABAD1AAAAhw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2"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kJ9b8A&#10;AADbAAAADwAAAGRycy9kb3ducmV2LnhtbERPTYvCMBC9L/gfwgje1kSFpXSNIoLo1a7ueWzGttpM&#10;ShJr/febhYW9zeN9znI92Fb05EPjWMNsqkAQl840XGk4fe3eMxAhIhtsHZOGFwVYr0ZvS8yNe/KR&#10;+iJWIoVwyFFDHWOXSxnKmiyGqeuIE3d13mJM0FfSeHymcNvKuVIf0mLDqaHGjrY1lffiYTUEdfHf&#10;WXM6L7L9Obuph+8PxUXryXjYfIKINMR/8Z/7YNL8Ofz+kg6Qq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Qn1vwAAANsAAAAPAAAAAAAAAAAAAAAAAJgCAABkcnMvZG93bnJl&#10;di54bWxQSwUGAAAAAAQABAD1AAAAhAM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r w:rsidR="00494E82">
        <w:t xml:space="preserve">                    </w:t>
      </w:r>
      <w:r>
        <w:t>b) Infografía Política Social</w:t>
      </w:r>
      <w:bookmarkEnd w:id="10"/>
    </w:p>
    <w:p w:rsidR="00E6051A" w:rsidRDefault="00E6051A" w:rsidP="00494E82">
      <w:pPr>
        <w:pStyle w:val="Estilo2"/>
        <w:numPr>
          <w:ilvl w:val="0"/>
          <w:numId w:val="0"/>
        </w:numPr>
        <w:ind w:left="1080"/>
        <w:jc w:val="left"/>
        <w:outlineLvl w:val="1"/>
      </w:pPr>
      <w:bookmarkStart w:id="11" w:name="_Toc72414721"/>
      <w:bookmarkStart w:id="12" w:name="_Toc72497569"/>
      <w:r>
        <w:rPr>
          <w:noProof/>
          <w:lang w:eastAsia="es-MX"/>
        </w:rPr>
        <w:drawing>
          <wp:anchor distT="0" distB="0" distL="114300" distR="114300" simplePos="0" relativeHeight="251887616" behindDoc="0" locked="0" layoutInCell="1" allowOverlap="1" wp14:anchorId="401768FD" wp14:editId="5D238694">
            <wp:simplePos x="0" y="0"/>
            <wp:positionH relativeFrom="margin">
              <wp:posOffset>-348615</wp:posOffset>
            </wp:positionH>
            <wp:positionV relativeFrom="paragraph">
              <wp:posOffset>187077</wp:posOffset>
            </wp:positionV>
            <wp:extent cx="6619875" cy="7641203"/>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29180" t="9284" r="31863" b="6795"/>
                    <a:stretch/>
                  </pic:blipFill>
                  <pic:spPr bwMode="auto">
                    <a:xfrm>
                      <a:off x="0" y="0"/>
                      <a:ext cx="6622472" cy="76442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1"/>
      <w:bookmarkEnd w:id="12"/>
    </w:p>
    <w:p w:rsidR="003C64B8" w:rsidRPr="003C64B8" w:rsidRDefault="003C64B8" w:rsidP="003C64B8"/>
    <w:p w:rsidR="003C64B8" w:rsidRPr="003C64B8" w:rsidRDefault="003C64B8" w:rsidP="003C64B8"/>
    <w:p w:rsidR="003C64B8" w:rsidRPr="003C64B8" w:rsidRDefault="003C64B8" w:rsidP="003C64B8"/>
    <w:p w:rsidR="003C64B8" w:rsidRPr="003C64B8" w:rsidRDefault="003C64B8" w:rsidP="003C64B8"/>
    <w:p w:rsidR="003C64B8" w:rsidRPr="003C64B8" w:rsidRDefault="003C64B8" w:rsidP="003C64B8"/>
    <w:p w:rsidR="00FA1B91" w:rsidRDefault="00FA1B91" w:rsidP="003C64B8">
      <w:pPr>
        <w:rPr>
          <w:noProof/>
          <w:lang w:eastAsia="es-MX"/>
        </w:rPr>
      </w:pPr>
    </w:p>
    <w:p w:rsidR="003C64B8" w:rsidRPr="003C64B8" w:rsidRDefault="003C64B8" w:rsidP="003C64B8"/>
    <w:p w:rsidR="003C64B8" w:rsidRPr="003C64B8" w:rsidRDefault="003C64B8" w:rsidP="003C64B8"/>
    <w:p w:rsidR="003C64B8" w:rsidRPr="003C64B8" w:rsidRDefault="003C64B8" w:rsidP="003C64B8"/>
    <w:p w:rsidR="003C64B8" w:rsidRPr="003C64B8" w:rsidRDefault="003C64B8" w:rsidP="003C64B8"/>
    <w:p w:rsidR="003C64B8" w:rsidRPr="003C64B8" w:rsidRDefault="003C64B8" w:rsidP="003C64B8"/>
    <w:p w:rsidR="003C64B8" w:rsidRPr="003C64B8" w:rsidRDefault="003C64B8" w:rsidP="003C64B8"/>
    <w:p w:rsidR="003C64B8" w:rsidRDefault="003C64B8" w:rsidP="003C64B8">
      <w:pPr>
        <w:tabs>
          <w:tab w:val="left" w:pos="5122"/>
        </w:tabs>
      </w:pPr>
      <w:r>
        <w:tab/>
      </w:r>
    </w:p>
    <w:p w:rsidR="003C64B8" w:rsidRDefault="003C64B8" w:rsidP="003C64B8">
      <w:pPr>
        <w:tabs>
          <w:tab w:val="left" w:pos="5122"/>
        </w:tabs>
      </w:pPr>
    </w:p>
    <w:p w:rsidR="003C64B8" w:rsidRDefault="003C64B8" w:rsidP="003C64B8">
      <w:pPr>
        <w:tabs>
          <w:tab w:val="left" w:pos="5122"/>
        </w:tabs>
      </w:pPr>
    </w:p>
    <w:p w:rsidR="003C64B8" w:rsidRDefault="003C64B8" w:rsidP="003C64B8">
      <w:pPr>
        <w:tabs>
          <w:tab w:val="left" w:pos="5122"/>
        </w:tabs>
      </w:pPr>
    </w:p>
    <w:p w:rsidR="003C64B8" w:rsidRDefault="003C64B8" w:rsidP="003C64B8">
      <w:pPr>
        <w:tabs>
          <w:tab w:val="left" w:pos="5122"/>
        </w:tabs>
      </w:pPr>
    </w:p>
    <w:p w:rsidR="003C64B8" w:rsidRDefault="003C64B8" w:rsidP="003C64B8">
      <w:pPr>
        <w:tabs>
          <w:tab w:val="left" w:pos="5122"/>
        </w:tabs>
      </w:pPr>
    </w:p>
    <w:p w:rsidR="003C64B8" w:rsidRDefault="003C64B8" w:rsidP="003C64B8">
      <w:pPr>
        <w:tabs>
          <w:tab w:val="left" w:pos="5122"/>
        </w:tabs>
      </w:pPr>
    </w:p>
    <w:p w:rsidR="003C64B8" w:rsidRDefault="003C64B8" w:rsidP="003C64B8">
      <w:pPr>
        <w:tabs>
          <w:tab w:val="left" w:pos="5122"/>
        </w:tabs>
      </w:pPr>
    </w:p>
    <w:p w:rsidR="003C64B8" w:rsidRDefault="003C64B8" w:rsidP="003C64B8">
      <w:pPr>
        <w:tabs>
          <w:tab w:val="left" w:pos="5122"/>
        </w:tabs>
      </w:pPr>
    </w:p>
    <w:p w:rsidR="003C64B8" w:rsidRDefault="003C64B8" w:rsidP="003C64B8">
      <w:pPr>
        <w:tabs>
          <w:tab w:val="left" w:pos="5122"/>
        </w:tabs>
      </w:pPr>
    </w:p>
    <w:p w:rsidR="003C64B8" w:rsidRDefault="003C64B8" w:rsidP="003C64B8">
      <w:pPr>
        <w:tabs>
          <w:tab w:val="left" w:pos="5122"/>
        </w:tabs>
      </w:pPr>
    </w:p>
    <w:p w:rsidR="003C64B8" w:rsidRDefault="003C64B8" w:rsidP="003C64B8">
      <w:pPr>
        <w:tabs>
          <w:tab w:val="left" w:pos="5122"/>
        </w:tabs>
      </w:pPr>
    </w:p>
    <w:p w:rsidR="003C64B8" w:rsidRDefault="003C64B8" w:rsidP="003C64B8">
      <w:pPr>
        <w:tabs>
          <w:tab w:val="left" w:pos="5122"/>
        </w:tabs>
      </w:pPr>
    </w:p>
    <w:p w:rsidR="003C64B8" w:rsidRDefault="003C64B8" w:rsidP="003C64B8">
      <w:pPr>
        <w:tabs>
          <w:tab w:val="left" w:pos="5122"/>
        </w:tabs>
      </w:pPr>
    </w:p>
    <w:p w:rsidR="003C64B8" w:rsidRDefault="00E6051A" w:rsidP="003C64B8">
      <w:pPr>
        <w:tabs>
          <w:tab w:val="left" w:pos="5122"/>
        </w:tabs>
      </w:pPr>
      <w:r>
        <w:rPr>
          <w:noProof/>
          <w:lang w:eastAsia="es-MX"/>
        </w:rPr>
        <w:lastRenderedPageBreak/>
        <w:drawing>
          <wp:anchor distT="0" distB="0" distL="114300" distR="114300" simplePos="0" relativeHeight="251889664" behindDoc="0" locked="0" layoutInCell="1" allowOverlap="1" wp14:anchorId="4D89EE50" wp14:editId="3F88542B">
            <wp:simplePos x="0" y="0"/>
            <wp:positionH relativeFrom="margin">
              <wp:posOffset>-632460</wp:posOffset>
            </wp:positionH>
            <wp:positionV relativeFrom="paragraph">
              <wp:posOffset>-71120</wp:posOffset>
            </wp:positionV>
            <wp:extent cx="5953125" cy="8181975"/>
            <wp:effectExtent l="0" t="0" r="9525" b="9525"/>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29411" t="15345" r="32159" b="6612"/>
                    <a:stretch/>
                  </pic:blipFill>
                  <pic:spPr bwMode="auto">
                    <a:xfrm>
                      <a:off x="0" y="0"/>
                      <a:ext cx="5953125" cy="8181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624FD" w:rsidRDefault="006F1255" w:rsidP="003C64B8">
      <w:pPr>
        <w:tabs>
          <w:tab w:val="left" w:pos="5122"/>
        </w:tabs>
      </w:pPr>
      <w:r>
        <w:rPr>
          <w:noProof/>
          <w:lang w:eastAsia="es-MX"/>
        </w:rPr>
        <mc:AlternateContent>
          <mc:Choice Requires="wps">
            <w:drawing>
              <wp:anchor distT="45720" distB="45720" distL="114300" distR="114300" simplePos="0" relativeHeight="251929600" behindDoc="0" locked="0" layoutInCell="1" allowOverlap="1" wp14:anchorId="1F6B835F" wp14:editId="7A9B99DE">
                <wp:simplePos x="0" y="0"/>
                <wp:positionH relativeFrom="column">
                  <wp:posOffset>5458460</wp:posOffset>
                </wp:positionH>
                <wp:positionV relativeFrom="paragraph">
                  <wp:posOffset>3810</wp:posOffset>
                </wp:positionV>
                <wp:extent cx="1066800" cy="861060"/>
                <wp:effectExtent l="0" t="0" r="19050" b="15240"/>
                <wp:wrapSquare wrapText="bothSides"/>
                <wp:docPr id="26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861060"/>
                        </a:xfrm>
                        <a:prstGeom prst="rect">
                          <a:avLst/>
                        </a:prstGeom>
                        <a:solidFill>
                          <a:srgbClr val="FFFFFF"/>
                        </a:solidFill>
                        <a:ln w="9525">
                          <a:solidFill>
                            <a:srgbClr val="000000"/>
                          </a:solidFill>
                          <a:miter lim="800000"/>
                          <a:headEnd/>
                          <a:tailEnd/>
                        </a:ln>
                      </wps:spPr>
                      <wps:txbx>
                        <w:txbxContent>
                          <w:p w:rsidR="000A3D90" w:rsidRDefault="000A3D90" w:rsidP="006F1255">
                            <w:pPr>
                              <w:spacing w:after="0"/>
                              <w:jc w:val="center"/>
                              <w:rPr>
                                <w:b/>
                              </w:rPr>
                            </w:pPr>
                            <w:r>
                              <w:rPr>
                                <w:b/>
                              </w:rPr>
                              <w:t>San Salvador.</w:t>
                            </w:r>
                          </w:p>
                          <w:p w:rsidR="000A3D90" w:rsidRPr="00732C56" w:rsidRDefault="000A3D90" w:rsidP="006F1255">
                            <w:pPr>
                              <w:spacing w:after="0"/>
                              <w:jc w:val="center"/>
                              <w:rPr>
                                <w:b/>
                              </w:rPr>
                            </w:pPr>
                            <w:r>
                              <w:rPr>
                                <w:b/>
                              </w:rPr>
                              <w:t>Porcentaje de PEA ocupada,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6B835F" id="_x0000_t202" coordsize="21600,21600" o:spt="202" path="m,l,21600r21600,l21600,xe">
                <v:stroke joinstyle="miter"/>
                <v:path gradientshapeok="t" o:connecttype="rect"/>
              </v:shapetype>
              <v:shape id="Cuadro de texto 2" o:spid="_x0000_s1028" type="#_x0000_t202" style="position:absolute;margin-left:429.8pt;margin-top:.3pt;width:84pt;height:67.8pt;z-index:251929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bR+KQIAAFQEAAAOAAAAZHJzL2Uyb0RvYy54bWysVMGO0zAQvSPxD5bvNGnVdrtR09XSpQhp&#10;WZAWPmBqO42F4wm226R8PWOnLdUCF4QPliczfp55bybLu74x7KCc12hLPh7lnCkrUGq7K/nXL5s3&#10;C858ACvBoFUlPyrP71avXy27tlATrNFI5RiBWF90bcnrENoiy7yoVQN+hK2y5KzQNRDIdLtMOugI&#10;vTHZJM/nWYdOtg6F8p6+PgxOvkr4VaVE+FRVXgVmSk65hbS7tG/jnq2WUOwctLUWpzTgH7JoQFt6&#10;9AL1AAHY3unfoBotHHqswkhgk2FVaaFSDVTNOH9RzXMNrUq1EDm+vdDk/x+seDp8dkzLkk/mN5xZ&#10;aEik9R6kQyYVC6oPyCaRpq71BUU/txQf+rfYk9ypZN8+ovjmmcV1DXan7p3DrlYgKc1xvJldXR1w&#10;fATZdh9R0muwD5iA+so1kUNihRE6yXW8SER5MBGfzOfzRU4uQb7FnMykYQbF+XbrfHivsGHxUHJH&#10;LZDQ4fDoQ8wGinNIfMyj0XKjjUmG223XxrEDULts0koFvAgzlnUlv51NZgMBf4XI0/oTRKMD9b3R&#10;DVVxCYIi0vbOytSVAbQZzpSysSceI3UDiaHf9oNyZ3m2KI9ErMOhzWks6VCj+8FZRy1ecv99D05x&#10;Zj5YEud2PJ3GmUjGdHYzIcNde7bXHrCCoEoeOBuO65DmKPJm8Z5ErHTiN6o9ZHJKmVo30X4aszgb&#10;13aK+vUzWP0EAAD//wMAUEsDBBQABgAIAAAAIQBcKzsv3gAAAAkBAAAPAAAAZHJzL2Rvd25yZXYu&#10;eG1sTI9BT8MwDIXvSPyHyEhcEEvpoNtK0wkhgeAGA8E1a7y2InFKknXl3+Od4GI96z09f67Wk7Ni&#10;xBB7TwquZhkIpMabnloF728Pl0sQMWky2npCBT8YYV2fnlS6NP5ArzhuUiu4hGKpFXQpDaWUsenQ&#10;6TjzAxJ7Ox+cTryGVpqgD1zurMyzrJBO98QXOj3gfYfN12bvFCyvn8bP+Dx/+WiKnV2li8X4+B2U&#10;Oj+b7m5BJJzSXxiO+IwONTNt/Z5MFJY7blYFRxXwPNpZvmC1ZTUvcpB1Jf9/UP8CAAD//wMAUEsB&#10;Ai0AFAAGAAgAAAAhALaDOJL+AAAA4QEAABMAAAAAAAAAAAAAAAAAAAAAAFtDb250ZW50X1R5cGVz&#10;XS54bWxQSwECLQAUAAYACAAAACEAOP0h/9YAAACUAQAACwAAAAAAAAAAAAAAAAAvAQAAX3JlbHMv&#10;LnJlbHNQSwECLQAUAAYACAAAACEAHjG0fikCAABUBAAADgAAAAAAAAAAAAAAAAAuAgAAZHJzL2Uy&#10;b0RvYy54bWxQSwECLQAUAAYACAAAACEAXCs7L94AAAAJAQAADwAAAAAAAAAAAAAAAACDBAAAZHJz&#10;L2Rvd25yZXYueG1sUEsFBgAAAAAEAAQA8wAAAI4FAAAAAA==&#10;">
                <v:textbox>
                  <w:txbxContent>
                    <w:p w:rsidR="000A3D90" w:rsidRDefault="000A3D90" w:rsidP="006F1255">
                      <w:pPr>
                        <w:spacing w:after="0"/>
                        <w:jc w:val="center"/>
                        <w:rPr>
                          <w:b/>
                        </w:rPr>
                      </w:pPr>
                      <w:r>
                        <w:rPr>
                          <w:b/>
                        </w:rPr>
                        <w:t>San Salvador.</w:t>
                      </w:r>
                    </w:p>
                    <w:p w:rsidR="000A3D90" w:rsidRPr="00732C56" w:rsidRDefault="000A3D90" w:rsidP="006F1255">
                      <w:pPr>
                        <w:spacing w:after="0"/>
                        <w:jc w:val="center"/>
                        <w:rPr>
                          <w:b/>
                        </w:rPr>
                      </w:pPr>
                      <w:r>
                        <w:rPr>
                          <w:b/>
                        </w:rPr>
                        <w:t>Porcentaje de PEA ocupada, 2020</w:t>
                      </w:r>
                    </w:p>
                  </w:txbxContent>
                </v:textbox>
                <w10:wrap type="square"/>
              </v:shape>
            </w:pict>
          </mc:Fallback>
        </mc:AlternateContent>
      </w:r>
    </w:p>
    <w:p w:rsidR="003C64B8" w:rsidRDefault="003C64B8" w:rsidP="003C64B8">
      <w:pPr>
        <w:tabs>
          <w:tab w:val="left" w:pos="5122"/>
        </w:tabs>
      </w:pPr>
    </w:p>
    <w:p w:rsidR="00E6051A" w:rsidRDefault="0053630C" w:rsidP="003C64B8">
      <w:pPr>
        <w:tabs>
          <w:tab w:val="left" w:pos="5122"/>
        </w:tabs>
      </w:pPr>
      <w:r>
        <w:rPr>
          <w:noProof/>
          <w:lang w:eastAsia="es-MX"/>
        </w:rPr>
        <mc:AlternateContent>
          <mc:Choice Requires="wps">
            <w:drawing>
              <wp:anchor distT="0" distB="0" distL="114300" distR="114300" simplePos="0" relativeHeight="251930624" behindDoc="0" locked="0" layoutInCell="1" allowOverlap="1">
                <wp:simplePos x="0" y="0"/>
                <wp:positionH relativeFrom="column">
                  <wp:posOffset>5749290</wp:posOffset>
                </wp:positionH>
                <wp:positionV relativeFrom="paragraph">
                  <wp:posOffset>291465</wp:posOffset>
                </wp:positionV>
                <wp:extent cx="419100" cy="171450"/>
                <wp:effectExtent l="38100" t="0" r="0" b="38100"/>
                <wp:wrapNone/>
                <wp:docPr id="268" name="Flecha abajo 268"/>
                <wp:cNvGraphicFramePr/>
                <a:graphic xmlns:a="http://schemas.openxmlformats.org/drawingml/2006/main">
                  <a:graphicData uri="http://schemas.microsoft.com/office/word/2010/wordprocessingShape">
                    <wps:wsp>
                      <wps:cNvSpPr/>
                      <wps:spPr>
                        <a:xfrm>
                          <a:off x="0" y="0"/>
                          <a:ext cx="419100" cy="17145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type w14:anchorId="0E90F3C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abajo 268" o:spid="_x0000_s1026" type="#_x0000_t67" style="position:absolute;margin-left:452.7pt;margin-top:22.95pt;width:33pt;height:13.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Eb2ZQIAABUFAAAOAAAAZHJzL2Uyb0RvYy54bWysVN9P2zAQfp+0/8Hy+0hTFRgVKapATJMQ&#10;IGDi2XVsks32eWe3affX7+ykKWJoD9NenDvf7y/f+fxiaw3bKAwtuIqXRxPOlJNQt+6l4t+erj99&#10;5ixE4WphwKmK71TgF4uPH847P1dTaMDUChklcWHe+Yo3Mfp5UQTZKCvCEXjlyKgBrYik4ktRo+go&#10;uzXFdDI5KTrA2iNIFQLdXvVGvsj5tVYy3mkdVGSm4tRbzCfmc5XOYnEu5i8ofNPKoQ3xD11Y0Toq&#10;Oqa6ElGwNbZ/pLKtRAig45EEW4DWrVR5BpqmnLyZ5rERXuVZCJzgR5jC/0srbzf3yNq64tMT+lVO&#10;WPpJ10bJRjCxEt+BpXtCqfNhTs6P/h4HLZCYRt5qtOlLw7BtRnY3Iqu2kUm6nJVn5YTwl2QqT8vZ&#10;cUa+OAR7DPGLAsuSUPEaOrdEhC6DKjY3IVJV8t/7kZI66nvIUtwZldow7kFpmoiqTnN05pK6NMg2&#10;glhQ/yjTPJQre6YQ3RozBpXvBZm4Dxp8U5jK/BoDJ+8FHqqN3rkiuDgG2tYB/j1Y9/77qftZ09gr&#10;qHf0AxF6Zgcvr1tC8EaEeC+QqEyg03rGOzq0ga7iMEicNYC/3rtP/sQwsnLW0WpUPPxcC1Scma+O&#10;uHdWzmZpl7IyOz6dkoKvLavXFre2l0C4l/QQeJnF5B/NXtQI9pm2eJmqkkk4SbUrLiPulcvYryy9&#10;A1Itl9mN9seLeOMevUzJE6qJHE/bZ4F+oFEk/t3Cfo3E/A2Ret8U6WC5jqDbzLIDrgPetHuZMMM7&#10;kZb7tZ69Dq/Z4jcAAAD//wMAUEsDBBQABgAIAAAAIQAYn4Q34AAAAAkBAAAPAAAAZHJzL2Rvd25y&#10;ZXYueG1sTI/BTsMwDIbvSLxDZCQuiKWbOrqUuhNC7IA4bUPsmjWmrdY4VZOthacnnOBo+9Pv7y/W&#10;k+3EhQbfOkaYzxIQxJUzLdcI7/vN/QqED5qN7hwTwhd5WJfXV4XOjRt5S5ddqEUMYZ9rhCaEPpfS&#10;Vw1Z7WeuJ463TzdYHeI41NIMeozhtpOLJHmQVrccPzS6p+eGqtPubBG2b9nm4y4dzeFFpvr7da+m&#10;8aQQb2+mp0cQgabwB8OvflSHMjod3ZmNFx2CSpZpRBHSpQIRAZXN4+KIkC0UyLKQ/xuUPwAAAP//&#10;AwBQSwECLQAUAAYACAAAACEAtoM4kv4AAADhAQAAEwAAAAAAAAAAAAAAAAAAAAAAW0NvbnRlbnRf&#10;VHlwZXNdLnhtbFBLAQItABQABgAIAAAAIQA4/SH/1gAAAJQBAAALAAAAAAAAAAAAAAAAAC8BAABf&#10;cmVscy8ucmVsc1BLAQItABQABgAIAAAAIQCe8Eb2ZQIAABUFAAAOAAAAAAAAAAAAAAAAAC4CAABk&#10;cnMvZTJvRG9jLnhtbFBLAQItABQABgAIAAAAIQAYn4Q34AAAAAkBAAAPAAAAAAAAAAAAAAAAAL8E&#10;AABkcnMvZG93bnJldi54bWxQSwUGAAAAAAQABADzAAAAzAUAAAAA&#10;" adj="10800" fillcolor="white [3201]" strokecolor="black [3200]" strokeweight="1pt"/>
            </w:pict>
          </mc:Fallback>
        </mc:AlternateContent>
      </w:r>
    </w:p>
    <w:p w:rsidR="00E6051A" w:rsidRDefault="0053630C" w:rsidP="003C64B8">
      <w:pPr>
        <w:tabs>
          <w:tab w:val="left" w:pos="5122"/>
        </w:tabs>
      </w:pPr>
      <w:r>
        <w:rPr>
          <w:noProof/>
          <w:lang w:eastAsia="es-MX"/>
        </w:rPr>
        <w:drawing>
          <wp:anchor distT="0" distB="0" distL="114300" distR="114300" simplePos="0" relativeHeight="251927552" behindDoc="0" locked="0" layoutInCell="1" allowOverlap="1" wp14:anchorId="3A0ECE28" wp14:editId="6507A860">
            <wp:simplePos x="0" y="0"/>
            <wp:positionH relativeFrom="page">
              <wp:posOffset>6467871</wp:posOffset>
            </wp:positionH>
            <wp:positionV relativeFrom="paragraph">
              <wp:posOffset>208915</wp:posOffset>
            </wp:positionV>
            <wp:extent cx="1123950" cy="1619186"/>
            <wp:effectExtent l="0" t="0" r="0" b="635"/>
            <wp:wrapNone/>
            <wp:docPr id="266" name="Imagen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66047" t="46916" r="18632" b="23463"/>
                    <a:stretch/>
                  </pic:blipFill>
                  <pic:spPr bwMode="auto">
                    <a:xfrm>
                      <a:off x="0" y="0"/>
                      <a:ext cx="1123950" cy="16191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6051A" w:rsidRDefault="00E6051A" w:rsidP="003C64B8">
      <w:pPr>
        <w:tabs>
          <w:tab w:val="left" w:pos="5122"/>
        </w:tabs>
      </w:pPr>
    </w:p>
    <w:p w:rsidR="00E6051A" w:rsidRDefault="00E6051A" w:rsidP="003C64B8">
      <w:pPr>
        <w:tabs>
          <w:tab w:val="left" w:pos="5122"/>
        </w:tabs>
      </w:pPr>
    </w:p>
    <w:p w:rsidR="00E6051A" w:rsidRDefault="00E6051A" w:rsidP="003C64B8">
      <w:pPr>
        <w:tabs>
          <w:tab w:val="left" w:pos="5122"/>
        </w:tabs>
      </w:pPr>
    </w:p>
    <w:p w:rsidR="00E6051A" w:rsidRDefault="00E6051A" w:rsidP="003C64B8">
      <w:pPr>
        <w:tabs>
          <w:tab w:val="left" w:pos="5122"/>
        </w:tabs>
      </w:pPr>
    </w:p>
    <w:p w:rsidR="00E6051A" w:rsidRDefault="00E6051A" w:rsidP="003C64B8">
      <w:pPr>
        <w:tabs>
          <w:tab w:val="left" w:pos="5122"/>
        </w:tabs>
      </w:pPr>
    </w:p>
    <w:p w:rsidR="00E6051A" w:rsidRDefault="00E6051A" w:rsidP="003C64B8">
      <w:pPr>
        <w:tabs>
          <w:tab w:val="left" w:pos="5122"/>
        </w:tabs>
      </w:pPr>
    </w:p>
    <w:p w:rsidR="00E6051A" w:rsidRDefault="00732C56" w:rsidP="003C64B8">
      <w:pPr>
        <w:tabs>
          <w:tab w:val="left" w:pos="5122"/>
        </w:tabs>
      </w:pPr>
      <w:r>
        <w:rPr>
          <w:noProof/>
          <w:lang w:eastAsia="es-MX"/>
        </w:rPr>
        <mc:AlternateContent>
          <mc:Choice Requires="wps">
            <w:drawing>
              <wp:anchor distT="45720" distB="45720" distL="114300" distR="114300" simplePos="0" relativeHeight="251925504" behindDoc="0" locked="0" layoutInCell="1" allowOverlap="1" wp14:anchorId="362B0ACF" wp14:editId="2C4A7101">
                <wp:simplePos x="0" y="0"/>
                <wp:positionH relativeFrom="column">
                  <wp:posOffset>5368290</wp:posOffset>
                </wp:positionH>
                <wp:positionV relativeFrom="paragraph">
                  <wp:posOffset>6350</wp:posOffset>
                </wp:positionV>
                <wp:extent cx="1066800" cy="419100"/>
                <wp:effectExtent l="0" t="0" r="19050" b="19050"/>
                <wp:wrapSquare wrapText="bothSides"/>
                <wp:docPr id="26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419100"/>
                        </a:xfrm>
                        <a:prstGeom prst="rect">
                          <a:avLst/>
                        </a:prstGeom>
                        <a:solidFill>
                          <a:srgbClr val="FFFFFF"/>
                        </a:solidFill>
                        <a:ln w="9525">
                          <a:solidFill>
                            <a:srgbClr val="000000"/>
                          </a:solidFill>
                          <a:miter lim="800000"/>
                          <a:headEnd/>
                          <a:tailEnd/>
                        </a:ln>
                      </wps:spPr>
                      <wps:txbx>
                        <w:txbxContent>
                          <w:p w:rsidR="000A3D90" w:rsidRPr="00732C56" w:rsidRDefault="000A3D90" w:rsidP="004C01AD">
                            <w:pPr>
                              <w:jc w:val="center"/>
                              <w:rPr>
                                <w:b/>
                              </w:rPr>
                            </w:pPr>
                            <w:r w:rsidRPr="00732C56">
                              <w:rPr>
                                <w:b/>
                              </w:rPr>
                              <w:t>Migración, San Salvador 5.7%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2B0ACF" id="_x0000_s1029" type="#_x0000_t202" style="position:absolute;margin-left:422.7pt;margin-top:.5pt;width:84pt;height:33pt;z-index:251925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I4DKwIAAFQEAAAOAAAAZHJzL2Uyb0RvYy54bWysVNtu2zAMfR+wfxD0vviyJGuMOEWXLsOA&#10;7gJ0+wBZkmNhkuhJSuzu60fJaZrdXobpQSBN6pA8JL2+Ho0mR+m8AlvTYpZTIi0Hoey+pl8+715c&#10;UeIDs4JpsLKmD9LT683zZ+uhr2QJHWghHUEQ66uhr2kXQl9lmeedNMzPoJcWjS04wwKqbp8JxwZE&#10;Nzor83yZDeBE74BL7/Hr7WSkm4TftpKHj23rZSC6pphbSLdLdxPvbLNm1d6xvlP8lAb7hywMUxaD&#10;nqFuWWDk4NRvUEZxBx7aMONgMmhbxWWqAasp8l+que9YL1MtSI7vzzT5/wfLPxw/OaJETcvlghLL&#10;DDZpe2DCARGSBDkGIGWkaeh9hd73PfqH8TWM2O5Usu/vgH/1xMK2Y3Yvb5yDoZNMYJpFfJldPJ1w&#10;fARphvcgMBo7BEhAY+tM5BBZIYiO7Xo4twjzIDyGzJfLqxxNHG3zYlWgHEOw6vF173x4K8GQKNTU&#10;4QgkdHa882FyfXSJwTxoJXZK66S4fbPVjhwZjssunRP6T27akqGmq0W5mAj4K0Sezp8gjAo491qZ&#10;mmI5eKITqyJtb6xIcmBKTzJWp+2Jx0jdRGIYmzF17mV8GzluQDwgsQ6mMce1RKED952SAUe8pv7b&#10;gTlJiX5nsTmrYj6PO5GU+eJViYq7tDSXFmY5QtU0UDKJ25D2KKZt4Qab2KrE71Mmp5RxdFOHTmsW&#10;d+NST15PP4PNDwAAAP//AwBQSwMEFAAGAAgAAAAhAEhX4sHdAAAACQEAAA8AAABkcnMvZG93bnJl&#10;di54bWxMj8FOwzAQRO9I/IO1SFwQdUpLWkKcCiGB4AYFwdWNt0mEvQ62m4a/Z3OC484bzc6Um9FZ&#10;MWCInScF81kGAqn2pqNGwfvbw+UaREyajLaeUMEPRthUpyelLow/0isO29QIDqFYaAVtSn0hZaxb&#10;dDrOfI/EbO+D04nP0EgT9JHDnZVXWZZLpzviD63u8b7F+mt7cArWy6fhMz4vXj7qfG9v0sVqePwO&#10;Sp2fjXe3IBKO6c8MU32uDhV32vkDmSjslHG9ZCsDnjTxbL5gYacgX2Ugq1L+X1D9AgAA//8DAFBL&#10;AQItABQABgAIAAAAIQC2gziS/gAAAOEBAAATAAAAAAAAAAAAAAAAAAAAAABbQ29udGVudF9UeXBl&#10;c10ueG1sUEsBAi0AFAAGAAgAAAAhADj9If/WAAAAlAEAAAsAAAAAAAAAAAAAAAAALwEAAF9yZWxz&#10;Ly5yZWxzUEsBAi0AFAAGAAgAAAAhACqEjgMrAgAAVAQAAA4AAAAAAAAAAAAAAAAALgIAAGRycy9l&#10;Mm9Eb2MueG1sUEsBAi0AFAAGAAgAAAAhAEhX4sHdAAAACQEAAA8AAAAAAAAAAAAAAAAAhQQAAGRy&#10;cy9kb3ducmV2LnhtbFBLBQYAAAAABAAEAPMAAACPBQAAAAA=&#10;">
                <v:textbox>
                  <w:txbxContent>
                    <w:p w:rsidR="000A3D90" w:rsidRPr="00732C56" w:rsidRDefault="000A3D90" w:rsidP="004C01AD">
                      <w:pPr>
                        <w:jc w:val="center"/>
                        <w:rPr>
                          <w:b/>
                        </w:rPr>
                      </w:pPr>
                      <w:r w:rsidRPr="00732C56">
                        <w:rPr>
                          <w:b/>
                        </w:rPr>
                        <w:t>Migración, San Salvador 5.7%</w:t>
                      </w:r>
                    </w:p>
                  </w:txbxContent>
                </v:textbox>
                <w10:wrap type="square"/>
              </v:shape>
            </w:pict>
          </mc:Fallback>
        </mc:AlternateContent>
      </w:r>
    </w:p>
    <w:p w:rsidR="00E6051A" w:rsidRDefault="0053630C" w:rsidP="003C64B8">
      <w:pPr>
        <w:tabs>
          <w:tab w:val="left" w:pos="5122"/>
        </w:tabs>
      </w:pPr>
      <w:r>
        <w:rPr>
          <w:noProof/>
          <w:lang w:eastAsia="es-MX"/>
        </w:rPr>
        <mc:AlternateContent>
          <mc:Choice Requires="wps">
            <w:drawing>
              <wp:anchor distT="0" distB="0" distL="114300" distR="114300" simplePos="0" relativeHeight="251932672" behindDoc="0" locked="0" layoutInCell="1" allowOverlap="1" wp14:anchorId="5EF1A6BE" wp14:editId="7796BF81">
                <wp:simplePos x="0" y="0"/>
                <wp:positionH relativeFrom="rightMargin">
                  <wp:posOffset>76200</wp:posOffset>
                </wp:positionH>
                <wp:positionV relativeFrom="paragraph">
                  <wp:posOffset>130810</wp:posOffset>
                </wp:positionV>
                <wp:extent cx="419100" cy="171450"/>
                <wp:effectExtent l="38100" t="0" r="0" b="38100"/>
                <wp:wrapNone/>
                <wp:docPr id="269" name="Flecha abajo 269"/>
                <wp:cNvGraphicFramePr/>
                <a:graphic xmlns:a="http://schemas.openxmlformats.org/drawingml/2006/main">
                  <a:graphicData uri="http://schemas.microsoft.com/office/word/2010/wordprocessingShape">
                    <wps:wsp>
                      <wps:cNvSpPr/>
                      <wps:spPr>
                        <a:xfrm>
                          <a:off x="0" y="0"/>
                          <a:ext cx="419100" cy="17145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2B593C4A" id="Flecha abajo 269" o:spid="_x0000_s1026" type="#_x0000_t67" style="position:absolute;margin-left:6pt;margin-top:10.3pt;width:33pt;height:13.5pt;z-index:25193267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ytoZQIAABUFAAAOAAAAZHJzL2Uyb0RvYy54bWysVN9P2zAQfp+0/8Hy+0hTFRgVKapATJMQ&#10;IGDi2XVsks32eWe3affX7+ykKWJoD9NenDvf7y/f+fxiaw3bKAwtuIqXRxPOlJNQt+6l4t+erj99&#10;5ixE4WphwKmK71TgF4uPH847P1dTaMDUChklcWHe+Yo3Mfp5UQTZKCvCEXjlyKgBrYik4ktRo+go&#10;uzXFdDI5KTrA2iNIFQLdXvVGvsj5tVYy3mkdVGSm4tRbzCfmc5XOYnEu5i8ofNPKoQ3xD11Y0Toq&#10;Oqa6ElGwNbZ/pLKtRAig45EEW4DWrVR5BpqmnLyZ5rERXuVZCJzgR5jC/0srbzf3yNq64tOTM86c&#10;sPSTro2SjWBiJb4DS/eEUufDnJwf/T0OWiAxjbzVaNOXhmHbjOxuRFZtI5N0OSvPygnhL8lUnpaz&#10;44x8cQj2GOIXBZYloeI1dG6JCF0GVWxuQqSq5L/3IyV11PeQpbgzKrVh3IPSNBFVnebozCV1aZBt&#10;BLGg/lGmeShX9kwhujVmDCrfCzJxHzT4pjCV+TUGTt4LPFQbvXNFcHEMtK0D/Huw7v33U/ezprFX&#10;UO/oByL0zA5eXreE4I0I8V4gUZlAp/WMd3RoA13FYZA4awB/vXef/IlhZOWso9WoePi5Fqg4M18d&#10;ce+snM3SLmVldnw6JQVfW1avLW5tL4FwL+kh8DKLyT+avagR7DNt8TJVJZNwkmpXXEbcK5exX1l6&#10;B6RaLrMb7Y8X8cY9epmSJ1QTOZ62zwL9QKNI/LuF/RqJ+Rsi9b4p0sFyHUG3mWUHXAe8afcyYYZ3&#10;Ii33az17HV6zxW8AAAD//wMAUEsDBBQABgAIAAAAIQBVra1G3gAAAAcBAAAPAAAAZHJzL2Rvd25y&#10;ZXYueG1sTI/LTsMwEEX3SPyDNUjdIOoQRUkb4lQItQvEqg/B1o2HJGo8jmK3CXw9w6pdHt3RvWeK&#10;1WQ7ccHBt44UPM8jEEiVMy3VCg77zdMChA+ajO4coYIf9LAq7+8KnRs30hYvu1ALLiGfawVNCH0u&#10;pa8atNrPXY/E2bcbrA6MQy3NoEcut52MoyiVVrfEC43u8a3B6rQ7WwXbj2zz+ZiM5mstE/37vl9O&#10;42mp1Oxhen0BEXAK12P412d1KNnp6M5kvOiYY34lKIijFATn2YL5qCDJUpBlIW/9yz8AAAD//wMA&#10;UEsBAi0AFAAGAAgAAAAhALaDOJL+AAAA4QEAABMAAAAAAAAAAAAAAAAAAAAAAFtDb250ZW50X1R5&#10;cGVzXS54bWxQSwECLQAUAAYACAAAACEAOP0h/9YAAACUAQAACwAAAAAAAAAAAAAAAAAvAQAAX3Jl&#10;bHMvLnJlbHNQSwECLQAUAAYACAAAACEALzMraGUCAAAVBQAADgAAAAAAAAAAAAAAAAAuAgAAZHJz&#10;L2Uyb0RvYy54bWxQSwECLQAUAAYACAAAACEAVa2tRt4AAAAHAQAADwAAAAAAAAAAAAAAAAC/BAAA&#10;ZHJzL2Rvd25yZXYueG1sUEsFBgAAAAAEAAQA8wAAAMoFAAAAAA==&#10;" adj="10800" fillcolor="white [3201]" strokecolor="black [3200]" strokeweight="1pt">
                <w10:wrap anchorx="margin"/>
              </v:shape>
            </w:pict>
          </mc:Fallback>
        </mc:AlternateContent>
      </w:r>
    </w:p>
    <w:p w:rsidR="00E6051A" w:rsidRDefault="00732C56" w:rsidP="003C64B8">
      <w:pPr>
        <w:tabs>
          <w:tab w:val="left" w:pos="5122"/>
        </w:tabs>
      </w:pPr>
      <w:r>
        <w:rPr>
          <w:noProof/>
          <w:lang w:eastAsia="es-MX"/>
        </w:rPr>
        <w:drawing>
          <wp:anchor distT="0" distB="0" distL="114300" distR="114300" simplePos="0" relativeHeight="251923456" behindDoc="0" locked="0" layoutInCell="1" allowOverlap="1" wp14:anchorId="3CECC3E2" wp14:editId="62239203">
            <wp:simplePos x="0" y="0"/>
            <wp:positionH relativeFrom="margin">
              <wp:posOffset>5372100</wp:posOffset>
            </wp:positionH>
            <wp:positionV relativeFrom="paragraph">
              <wp:posOffset>28575</wp:posOffset>
            </wp:positionV>
            <wp:extent cx="1047750" cy="1581150"/>
            <wp:effectExtent l="19050" t="19050" r="19050" b="19050"/>
            <wp:wrapNone/>
            <wp:docPr id="264" name="Imagen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53646" t="44991" r="32031" b="24772"/>
                    <a:stretch/>
                  </pic:blipFill>
                  <pic:spPr bwMode="auto">
                    <a:xfrm>
                      <a:off x="0" y="0"/>
                      <a:ext cx="1047750" cy="1581150"/>
                    </a:xfrm>
                    <a:prstGeom prst="rect">
                      <a:avLst/>
                    </a:prstGeom>
                    <a:ln>
                      <a:solidFill>
                        <a:schemeClr val="accent2">
                          <a:lumMod val="7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6051A" w:rsidRDefault="00E6051A" w:rsidP="003C64B8">
      <w:pPr>
        <w:tabs>
          <w:tab w:val="left" w:pos="5122"/>
        </w:tabs>
      </w:pPr>
    </w:p>
    <w:p w:rsidR="00E6051A" w:rsidRDefault="00E6051A" w:rsidP="003C64B8">
      <w:pPr>
        <w:tabs>
          <w:tab w:val="left" w:pos="5122"/>
        </w:tabs>
      </w:pPr>
    </w:p>
    <w:p w:rsidR="00E6051A" w:rsidRDefault="00E6051A" w:rsidP="003C64B8">
      <w:pPr>
        <w:tabs>
          <w:tab w:val="left" w:pos="5122"/>
        </w:tabs>
      </w:pPr>
    </w:p>
    <w:p w:rsidR="00E6051A" w:rsidRDefault="00E6051A" w:rsidP="003C64B8">
      <w:pPr>
        <w:tabs>
          <w:tab w:val="left" w:pos="5122"/>
        </w:tabs>
      </w:pPr>
    </w:p>
    <w:p w:rsidR="00E6051A" w:rsidRDefault="00E6051A" w:rsidP="003C64B8">
      <w:pPr>
        <w:tabs>
          <w:tab w:val="left" w:pos="5122"/>
        </w:tabs>
      </w:pPr>
    </w:p>
    <w:p w:rsidR="00E6051A" w:rsidRDefault="00353D12" w:rsidP="003C64B8">
      <w:pPr>
        <w:tabs>
          <w:tab w:val="left" w:pos="5122"/>
        </w:tabs>
      </w:pPr>
      <w:r>
        <w:rPr>
          <w:noProof/>
          <w:lang w:eastAsia="es-MX"/>
        </w:rPr>
        <mc:AlternateContent>
          <mc:Choice Requires="wps">
            <w:drawing>
              <wp:anchor distT="45720" distB="45720" distL="114300" distR="114300" simplePos="0" relativeHeight="251921408" behindDoc="0" locked="0" layoutInCell="1" allowOverlap="1" wp14:anchorId="217834BF" wp14:editId="1B8C3DAF">
                <wp:simplePos x="0" y="0"/>
                <wp:positionH relativeFrom="column">
                  <wp:posOffset>5006340</wp:posOffset>
                </wp:positionH>
                <wp:positionV relativeFrom="paragraph">
                  <wp:posOffset>150495</wp:posOffset>
                </wp:positionV>
                <wp:extent cx="1200150" cy="981075"/>
                <wp:effectExtent l="0" t="0" r="19050" b="28575"/>
                <wp:wrapSquare wrapText="bothSides"/>
                <wp:docPr id="26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981075"/>
                        </a:xfrm>
                        <a:prstGeom prst="rect">
                          <a:avLst/>
                        </a:prstGeom>
                        <a:solidFill>
                          <a:srgbClr val="FFFFFF"/>
                        </a:solidFill>
                        <a:ln w="9525">
                          <a:solidFill>
                            <a:srgbClr val="000000"/>
                          </a:solidFill>
                          <a:miter lim="800000"/>
                          <a:headEnd/>
                          <a:tailEnd/>
                        </a:ln>
                      </wps:spPr>
                      <wps:txbx>
                        <w:txbxContent>
                          <w:p w:rsidR="000A3D90" w:rsidRDefault="000A3D90" w:rsidP="006D2CB8">
                            <w:pPr>
                              <w:jc w:val="center"/>
                            </w:pPr>
                            <w:r>
                              <w:t xml:space="preserve">El </w:t>
                            </w:r>
                            <w:r w:rsidRPr="006D2CB8">
                              <w:rPr>
                                <w:b/>
                              </w:rPr>
                              <w:t>8.39%</w:t>
                            </w:r>
                            <w:r>
                              <w:rPr>
                                <w:b/>
                              </w:rPr>
                              <w:t xml:space="preserve"> </w:t>
                            </w:r>
                            <w:r w:rsidRPr="00353D12">
                              <w:t>de las mujeres en el municipio sufre violencia física y/o sexual</w:t>
                            </w:r>
                            <w:r>
                              <w:rPr>
                                <w: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7834BF" id="_x0000_s1030" type="#_x0000_t202" style="position:absolute;margin-left:394.2pt;margin-top:11.85pt;width:94.5pt;height:77.25pt;z-index:251921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Pt9KwIAAFQEAAAOAAAAZHJzL2Uyb0RvYy54bWysVNtu2zAMfR+wfxD0vjj2kjY14hRdugwD&#10;ugvQ7QMYSY6FyaInKbG7ry8lp2l2exnmB0EMqcPDQzLL66E17KCc12grnk+mnCkrUGq7q/jXL5tX&#10;C858ACvBoFUVf1CeX69evlj2XakKbNBI5RiBWF/2XcWbELoyy7xoVAt+gp2y5KzRtRDIdLtMOugJ&#10;vTVZMZ1eZD062TkUynv69XZ08lXCr2slwqe69iowU3HiFtLp0rmNZ7ZaQrlz0DVaHGnAP7BoQVtK&#10;eoK6hQBs7/RvUK0WDj3WYSKwzbCutVCpBqomn/5SzX0DnUq1kDi+O8nk/x+s+Hj47JiWFS8uXnNm&#10;oaUmrfcgHTKpWFBDQFZEmfrOlxR931F8GN7gQO1OJfvuDsU3zyyuG7A7deMc9o0CSTTz+DI7ezri&#10;+Aiy7T+gpGywD5iAhtq1UUNShRE6tevh1CLiwURMSU3P5+QS5Lta5NPLeUoB5dPrzvnwTmHL4qXi&#10;jkYgocPhzofIBsqnkJjMo9Fyo41Jhttt18axA9C4bNJ3RP8pzFjWU/Z5MR8F+CvENH1/gmh1oLk3&#10;uq344hQEZZTtrZVpKgNoM96JsrFHHaN0o4hh2A6pc7OYIGq8RflAwjocx5zWki4Nuh+c9TTiFfff&#10;9+AUZ+a9peZc5bNZ3IlkzOaXBRnu3LM994AVBFXxwNl4XYe0R1E3izfUxFonfZ+ZHCnT6CbZj2sW&#10;d+PcTlHPfwarRwAAAP//AwBQSwMEFAAGAAgAAAAhAISUbSbfAAAACgEAAA8AAABkcnMvZG93bnJl&#10;di54bWxMj8FOwzAMhu9IvENkJC6IpXTTkpWmE0ICwW2MaVyzJmsrGqckWVfeHnOCo+1Pv7+/XE+u&#10;Z6MNsfOo4G6WAbNYe9Nho2D3/nQrgcWk0ejeo1XwbSOsq8uLUhfGn/HNjtvUMArBWGgFbUpDwXms&#10;W+t0nPnBIt2OPjidaAwNN0GfKdz1PM+yJXe6Q/rQ6sE+trb+3J6cArl4GT/i63yzr5fHfpVuxPj8&#10;FZS6vpoe7oElO6U/GH71SR0qcjr4E5rIegVCygWhCvK5AEbASghaHIgUMgdelfx/heoHAAD//wMA&#10;UEsBAi0AFAAGAAgAAAAhALaDOJL+AAAA4QEAABMAAAAAAAAAAAAAAAAAAAAAAFtDb250ZW50X1R5&#10;cGVzXS54bWxQSwECLQAUAAYACAAAACEAOP0h/9YAAACUAQAACwAAAAAAAAAAAAAAAAAvAQAAX3Jl&#10;bHMvLnJlbHNQSwECLQAUAAYACAAAACEA7Cj7fSsCAABUBAAADgAAAAAAAAAAAAAAAAAuAgAAZHJz&#10;L2Uyb0RvYy54bWxQSwECLQAUAAYACAAAACEAhJRtJt8AAAAKAQAADwAAAAAAAAAAAAAAAACFBAAA&#10;ZHJzL2Rvd25yZXYueG1sUEsFBgAAAAAEAAQA8wAAAJEFAAAAAA==&#10;">
                <v:textbox>
                  <w:txbxContent>
                    <w:p w:rsidR="000A3D90" w:rsidRDefault="000A3D90" w:rsidP="006D2CB8">
                      <w:pPr>
                        <w:jc w:val="center"/>
                      </w:pPr>
                      <w:r>
                        <w:t xml:space="preserve">El </w:t>
                      </w:r>
                      <w:r w:rsidRPr="006D2CB8">
                        <w:rPr>
                          <w:b/>
                        </w:rPr>
                        <w:t>8.39%</w:t>
                      </w:r>
                      <w:r>
                        <w:rPr>
                          <w:b/>
                        </w:rPr>
                        <w:t xml:space="preserve"> </w:t>
                      </w:r>
                      <w:r w:rsidRPr="00353D12">
                        <w:t>de las mujeres en el municipio sufre violencia física y/o sexual</w:t>
                      </w:r>
                      <w:r>
                        <w:rPr>
                          <w:b/>
                        </w:rPr>
                        <w:t xml:space="preserve"> </w:t>
                      </w:r>
                    </w:p>
                  </w:txbxContent>
                </v:textbox>
                <w10:wrap type="square"/>
              </v:shape>
            </w:pict>
          </mc:Fallback>
        </mc:AlternateContent>
      </w:r>
    </w:p>
    <w:p w:rsidR="00E6051A" w:rsidRDefault="00E6051A" w:rsidP="003C64B8">
      <w:pPr>
        <w:tabs>
          <w:tab w:val="left" w:pos="5122"/>
        </w:tabs>
      </w:pPr>
    </w:p>
    <w:p w:rsidR="00E6051A" w:rsidRDefault="00E6051A" w:rsidP="003C64B8">
      <w:pPr>
        <w:tabs>
          <w:tab w:val="left" w:pos="5122"/>
        </w:tabs>
      </w:pPr>
    </w:p>
    <w:p w:rsidR="00E6051A" w:rsidRDefault="004C01AD" w:rsidP="003C64B8">
      <w:pPr>
        <w:tabs>
          <w:tab w:val="left" w:pos="5122"/>
        </w:tabs>
      </w:pPr>
      <w:r>
        <w:rPr>
          <w:noProof/>
          <w:lang w:eastAsia="es-MX"/>
        </w:rPr>
        <w:drawing>
          <wp:anchor distT="0" distB="0" distL="114300" distR="114300" simplePos="0" relativeHeight="251916288" behindDoc="0" locked="0" layoutInCell="1" allowOverlap="1" wp14:anchorId="56EB4568" wp14:editId="1AD28E69">
            <wp:simplePos x="0" y="0"/>
            <wp:positionH relativeFrom="column">
              <wp:posOffset>4729480</wp:posOffset>
            </wp:positionH>
            <wp:positionV relativeFrom="paragraph">
              <wp:posOffset>246380</wp:posOffset>
            </wp:positionV>
            <wp:extent cx="1724150" cy="1381125"/>
            <wp:effectExtent l="19050" t="19050" r="28575" b="9525"/>
            <wp:wrapNone/>
            <wp:docPr id="257" name="Imagen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50407" t="33128" r="17176" b="25326"/>
                    <a:stretch/>
                  </pic:blipFill>
                  <pic:spPr bwMode="auto">
                    <a:xfrm>
                      <a:off x="0" y="0"/>
                      <a:ext cx="1724150" cy="1381125"/>
                    </a:xfrm>
                    <a:prstGeom prst="rect">
                      <a:avLst/>
                    </a:prstGeom>
                    <a:ln>
                      <a:solidFill>
                        <a:schemeClr val="accent2">
                          <a:lumMod val="75000"/>
                        </a:schemeClr>
                      </a:solid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6051A" w:rsidRDefault="00E6051A" w:rsidP="003C64B8">
      <w:pPr>
        <w:tabs>
          <w:tab w:val="left" w:pos="5122"/>
        </w:tabs>
      </w:pPr>
    </w:p>
    <w:p w:rsidR="00E6051A" w:rsidRDefault="00E6051A" w:rsidP="003C64B8">
      <w:pPr>
        <w:tabs>
          <w:tab w:val="left" w:pos="5122"/>
        </w:tabs>
      </w:pPr>
    </w:p>
    <w:p w:rsidR="00E6051A" w:rsidRDefault="00E6051A" w:rsidP="003C64B8">
      <w:pPr>
        <w:tabs>
          <w:tab w:val="left" w:pos="5122"/>
        </w:tabs>
      </w:pPr>
    </w:p>
    <w:p w:rsidR="00E6051A" w:rsidRDefault="00E6051A" w:rsidP="003C64B8">
      <w:pPr>
        <w:tabs>
          <w:tab w:val="left" w:pos="5122"/>
        </w:tabs>
      </w:pPr>
    </w:p>
    <w:p w:rsidR="00E6051A" w:rsidRDefault="00E6051A" w:rsidP="003C64B8">
      <w:pPr>
        <w:tabs>
          <w:tab w:val="left" w:pos="5122"/>
        </w:tabs>
      </w:pPr>
    </w:p>
    <w:p w:rsidR="003C64B8" w:rsidRDefault="003C64B8" w:rsidP="003C64B8">
      <w:pPr>
        <w:tabs>
          <w:tab w:val="left" w:pos="5122"/>
        </w:tabs>
      </w:pPr>
      <w:r>
        <w:rPr>
          <w:rFonts w:ascii="Century Gothic" w:hAnsi="Century Gothic"/>
          <w:noProof/>
          <w:sz w:val="28"/>
          <w:lang w:eastAsia="es-MX"/>
        </w:rPr>
        <w:lastRenderedPageBreak/>
        <mc:AlternateContent>
          <mc:Choice Requires="wpg">
            <w:drawing>
              <wp:anchor distT="0" distB="0" distL="114300" distR="114300" simplePos="0" relativeHeight="251651072" behindDoc="0" locked="0" layoutInCell="1" allowOverlap="1" wp14:anchorId="794BEF32" wp14:editId="71245AA8">
                <wp:simplePos x="0" y="0"/>
                <wp:positionH relativeFrom="margin">
                  <wp:align>center</wp:align>
                </wp:positionH>
                <wp:positionV relativeFrom="paragraph">
                  <wp:posOffset>158437</wp:posOffset>
                </wp:positionV>
                <wp:extent cx="2777706" cy="526211"/>
                <wp:effectExtent l="0" t="0" r="22860" b="26670"/>
                <wp:wrapNone/>
                <wp:docPr id="13" name="Grupo 13"/>
                <wp:cNvGraphicFramePr/>
                <a:graphic xmlns:a="http://schemas.openxmlformats.org/drawingml/2006/main">
                  <a:graphicData uri="http://schemas.microsoft.com/office/word/2010/wordprocessingGroup">
                    <wpg:wgp>
                      <wpg:cNvGrpSpPr/>
                      <wpg:grpSpPr>
                        <a:xfrm>
                          <a:off x="0" y="0"/>
                          <a:ext cx="2777706" cy="526211"/>
                          <a:chOff x="0" y="0"/>
                          <a:chExt cx="2026705" cy="395988"/>
                        </a:xfrm>
                      </wpg:grpSpPr>
                      <wps:wsp>
                        <wps:cNvPr id="14" name="Medio marco 14"/>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Medio marco 15"/>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2AECFE8C" id="Grupo 13" o:spid="_x0000_s1026" style="position:absolute;margin-left:0;margin-top:12.5pt;width:218.7pt;height:41.45pt;z-index:251651072;mso-position-horizontal:center;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1iAXwMAAHELAAAOAAAAZHJzL2Uyb0RvYy54bWzsVttu3CAQfa/Uf0C8N75kb7ayqaK0SSul&#10;bdT08sxifJEwUGDjTb++Axhnk/SmVu1T/OBlzMwZ5jCc5ej5rufommnTSbHG2UGKERNUVp1o1vjj&#10;h7NnK4yMJaIiXAq2xjfM4OfHT58cDapkuWwlr5hGACJMOag1bq1VZZIY2rKemAOpmIDJWuqeWDB1&#10;k1SaDIDe8yRP00UySF0pLSkzBr6+CJP42OPXNaP2XV0bZhFfY1ib9W/t3xv3To6PSNlootqOjssg&#10;f7CKnnQCkk5QL4glaKu7B1B9R7U0srYHVPaJrOuOMl8DVJOl96o513KrfC1NOTRqogmovcfTH8PS&#10;t9eXGnUV7N0hRoL0sEfneqskAhvIGVRTgs+5VlfqUo8fmmC5ene17t0vVIJ2ntabiVa2s4jCx3wJ&#10;T7rAiMLcPF/kWRZ4py1szoMw2r6MgWm+WKbzEHhYzIvVygUmMW3iVjctZlDQQuaWJfN3LF21RDFP&#10;vnEMRJZmkaU3rOok6ommwNUscOU9J6JMaYCz32ZpvloWeag1Lw7z4m6tpFTa2HMme+QGUBvh9ZmG&#10;DfN9R64vjA3cRD+X2EjeVWcd597QzeaUa3RN4DAURQrPSOcdNy4eRrrjyKbYTZP7pHzbv5FVwMv2&#10;4aK736s9cNg5hw77FrnxI3vDmcvJxXtWQzO6nvEJvAzc5iWUMmGzMNWSioXU8x+m9oAOuQYKJuwR&#10;IC4ygETswOHo70KZV5EpOP3ZwkLwFOEzS2Gn4L4TUn8PgENVY+bgH0kK1DiWNrK6gSbUMmiYUfSs&#10;g0a4IMZeEg2iBfIGQmzfwavmclhjOY4waqX++r3vzh86CWYxGkAE19h82RLNMOKvBZyfIpvNnGp6&#10;YzZf5mDo/ZnN/ozY9qcSWisDyVfUD52/5XFYa9l/Br0+cVlhiggKudeYWh2NUxvEGRSfspMT7wZK&#10;qYi9EFeKOnDHquvxD7vPRKvxNFgQm7cynllS3jsPwddFCnmytbLu/GG55XXkG/TDad7/EBKQtSC3&#10;d4Rk/mshQTXv1CtPsxt9ipyMEpw5sZ2BkIDYZoerNM8dJPRxFNVZsViA1jsxzudLMMbOi1Ie9eNR&#10;Zxxt5lFnHnXm3+iMv77Avc7/S453UHdx3Le9Lt3elI+/AQAA//8DAFBLAwQUAAYACAAAACEAUAXK&#10;k98AAAAHAQAADwAAAGRycy9kb3ducmV2LnhtbEyPT0vDQBDF74LfYRnBm92kf6zGbEop6qkUbAXx&#10;Nk2mSWh2NmS3SfrtHU96egzv8d5v0tVoG9VT52vHBuJJBIo4d0XNpYHPw9vDEygfkAtsHJOBK3lY&#10;Zbc3KSaFG/iD+n0olZSwT9BAFUKbaO3ziiz6iWuJxTu5zmKQsyt10eEg5bbR0yh61BZrloUKW9pU&#10;lJ/3F2vgfcBhPYtf++35tLl+Hxa7r21MxtzfjesXUIHG8BeGX3xBh0yYju7ChVeNAXkkGJguRMWd&#10;z5ZzUEeJRctn0Fmq//NnPwAAAP//AwBQSwECLQAUAAYACAAAACEAtoM4kv4AAADhAQAAEwAAAAAA&#10;AAAAAAAAAAAAAAAAW0NvbnRlbnRfVHlwZXNdLnhtbFBLAQItABQABgAIAAAAIQA4/SH/1gAAAJQB&#10;AAALAAAAAAAAAAAAAAAAAC8BAABfcmVscy8ucmVsc1BLAQItABQABgAIAAAAIQDF41iAXwMAAHEL&#10;AAAOAAAAAAAAAAAAAAAAAC4CAABkcnMvZTJvRG9jLnhtbFBLAQItABQABgAIAAAAIQBQBcqT3wAA&#10;AAcBAAAPAAAAAAAAAAAAAAAAALkFAABkcnMvZG93bnJldi54bWxQSwUGAAAAAAQABADzAAAAxQYA&#10;AAAA&#10;">
                <v:shape id="Medio marco 14"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579sIA&#10;AADbAAAADwAAAGRycy9kb3ducmV2LnhtbERP22oCMRB9L/gPYYS+1cTSLrIaRURBKJTWC74Om3F3&#10;dTPZJqmuf28KBd/mcK4zmXW2ERfyoXasYThQIIgLZ2ouNey2q5cRiBCRDTaOScONAsymvacJ5sZd&#10;+Zsum1iKFMIhRw1VjG0uZSgqshgGriVO3NF5izFBX0rj8ZrCbSNflcqkxZpTQ4UtLSoqzptfq8E3&#10;H9khWxR8/Fmq9+FezXefpy+tn/vdfAwiUhcf4n/32qT5b/D3SzpAT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3nv2wgAAANsAAAAPAAAAAAAAAAAAAAAAAJgCAABkcnMvZG93&#10;bnJldi54bWxQSwUGAAAAAAQABAD1AAAAhw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5"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CRgb8A&#10;AADbAAAADwAAAGRycy9kb3ducmV2LnhtbERP32vCMBB+H/g/hBN8m4mTjdIZRYShr3a657M522pz&#10;KUms9b83g8He7uP7eYvVYFvRkw+NYw2zqQJBXDrTcKXh8P31moEIEdlg65g0PCjAajl6WWBu3J33&#10;1BexEimEQ44a6hi7XMpQ1mQxTF1HnLiz8xZjgr6SxuM9hdtWvin1IS02nBpq7GhTU3ktblZDUCf/&#10;kzWH4zzbHrOLuvl+V5y0noyH9SeISEP8F/+5dybNf4ffX9IBcvk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EJGBvwAAANsAAAAPAAAAAAAAAAAAAAAAAJgCAABkcnMvZG93bnJl&#10;di54bWxQSwUGAAAAAAQABAD1AAAAhAM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r>
        <w:t xml:space="preserve"> </w:t>
      </w:r>
    </w:p>
    <w:p w:rsidR="003C64B8" w:rsidRDefault="00494E82" w:rsidP="00494E82">
      <w:pPr>
        <w:pStyle w:val="Estilo2"/>
        <w:numPr>
          <w:ilvl w:val="0"/>
          <w:numId w:val="0"/>
        </w:numPr>
        <w:ind w:left="1080"/>
        <w:jc w:val="left"/>
        <w:outlineLvl w:val="1"/>
      </w:pPr>
      <w:r>
        <w:t xml:space="preserve">                     </w:t>
      </w:r>
      <w:bookmarkStart w:id="13" w:name="_Toc72497570"/>
      <w:r w:rsidR="003C64B8">
        <w:t>c) Objetivos y Metas ODS</w:t>
      </w:r>
      <w:bookmarkEnd w:id="13"/>
    </w:p>
    <w:p w:rsidR="003C64B8" w:rsidRPr="003C64B8" w:rsidRDefault="003C64B8" w:rsidP="003C64B8"/>
    <w:p w:rsidR="003C64B8" w:rsidRPr="003C64B8" w:rsidRDefault="003C64B8" w:rsidP="003C64B8"/>
    <w:p w:rsidR="00807885" w:rsidRDefault="00807885" w:rsidP="00807885">
      <w:pPr>
        <w:spacing w:line="276" w:lineRule="auto"/>
        <w:jc w:val="both"/>
        <w:rPr>
          <w:rFonts w:ascii="Century Gothic" w:hAnsi="Century Gothic" w:cs="Arial"/>
        </w:rPr>
      </w:pPr>
      <w:r>
        <w:rPr>
          <w:rFonts w:ascii="Century Gothic" w:hAnsi="Century Gothic" w:cs="Arial"/>
        </w:rPr>
        <w:t>El Plan Municipal de nuestro municipio esta articulado con la Agenda 2030, contiene un enfoque de largo alcance, conforme a la promesa “no dejar a nadie atrás” y con el fin de llevar a la práctica en el territorio local un enfoque integral de desarrollo anteponiendo los derechos humanos y priorizando la atención hacia la población más vulnerable, en ella se establecen 17 Objetivos de Desarrollo Sostenible (ODS) resultado de un consenso internacional a favor del bienestar de las personas, del fortalecimiento de la justicia, paz social y del cuidado del planeta, dichos objetivos se caracterizan por contener una visión global que a nivel local es importante implementar.</w:t>
      </w:r>
    </w:p>
    <w:p w:rsidR="00807885" w:rsidRDefault="00807885" w:rsidP="00807885">
      <w:pPr>
        <w:spacing w:line="276" w:lineRule="auto"/>
        <w:jc w:val="both"/>
        <w:rPr>
          <w:rFonts w:ascii="Century Gothic" w:hAnsi="Century Gothic" w:cs="Arial"/>
        </w:rPr>
      </w:pPr>
      <w:r>
        <w:rPr>
          <w:rFonts w:ascii="Century Gothic" w:hAnsi="Century Gothic" w:cs="Arial"/>
        </w:rPr>
        <w:t xml:space="preserve">Por consiguiente, en cada política del Plan Municipal se presentarán únicamente aquellos objetivos y metas que guarden relación con el tema a analizar. </w:t>
      </w:r>
    </w:p>
    <w:p w:rsidR="00807885" w:rsidRDefault="00807885" w:rsidP="00807885">
      <w:pPr>
        <w:spacing w:line="276" w:lineRule="auto"/>
        <w:jc w:val="both"/>
        <w:rPr>
          <w:rFonts w:ascii="Century Gothic" w:hAnsi="Century Gothic" w:cs="Arial"/>
        </w:rPr>
      </w:pPr>
      <w:r>
        <w:rPr>
          <w:rFonts w:ascii="Century Gothic" w:hAnsi="Century Gothic" w:cs="Arial"/>
        </w:rPr>
        <w:t>Para el caso de la política social; pobreza y coh</w:t>
      </w:r>
      <w:r w:rsidR="00DC157E">
        <w:rPr>
          <w:rFonts w:ascii="Century Gothic" w:hAnsi="Century Gothic" w:cs="Arial"/>
        </w:rPr>
        <w:t>esión social, se describen seis</w:t>
      </w:r>
      <w:r>
        <w:rPr>
          <w:rFonts w:ascii="Century Gothic" w:hAnsi="Century Gothic" w:cs="Arial"/>
        </w:rPr>
        <w:t xml:space="preserve"> objetivos y su numeración varía en función de las prioridades que pretenden alcanzarse para el municipio, por tanto, los objetivos y metas pueden enumerarse consecutivamente o ser salteados. </w:t>
      </w:r>
    </w:p>
    <w:p w:rsidR="00807885" w:rsidRDefault="00807885" w:rsidP="00807885">
      <w:pPr>
        <w:spacing w:line="276" w:lineRule="auto"/>
        <w:jc w:val="both"/>
        <w:rPr>
          <w:rFonts w:ascii="Century Gothic" w:hAnsi="Century Gothic" w:cs="Arial"/>
        </w:rPr>
      </w:pPr>
      <w:r>
        <w:rPr>
          <w:rFonts w:ascii="Century Gothic" w:hAnsi="Century Gothic" w:cs="Arial"/>
        </w:rPr>
        <w:t xml:space="preserve">La población puede consultar la Agenda 2030 completa en la siguiente </w:t>
      </w:r>
      <w:r w:rsidRPr="00FF12D2">
        <w:rPr>
          <w:rFonts w:ascii="Century Gothic" w:hAnsi="Century Gothic" w:cs="Arial"/>
        </w:rPr>
        <w:t>dirección electrónica: (https://www.gob.mx/agenda2030</w:t>
      </w:r>
      <w:r>
        <w:rPr>
          <w:rFonts w:ascii="Century Gothic" w:hAnsi="Century Gothic" w:cs="Arial"/>
        </w:rPr>
        <w:t>)</w:t>
      </w:r>
    </w:p>
    <w:p w:rsidR="00807885" w:rsidRDefault="00807885" w:rsidP="00807885">
      <w:pPr>
        <w:spacing w:line="276" w:lineRule="auto"/>
        <w:jc w:val="both"/>
        <w:rPr>
          <w:rFonts w:ascii="Century Gothic" w:hAnsi="Century Gothic" w:cs="Arial"/>
        </w:rPr>
      </w:pPr>
      <w:r>
        <w:rPr>
          <w:rFonts w:ascii="Century Gothic" w:hAnsi="Century Gothic" w:cs="Arial"/>
        </w:rPr>
        <w:t>A continuación, se presentan los objetivos y                                                                                                                                                                                                                                                                                                                                                                                                                                                                                                                                                                                                                                                                                                                                                                                                                                                               metas alineadas a la política Pobreza y Cohesión Social:</w:t>
      </w:r>
    </w:p>
    <w:p w:rsidR="00807885" w:rsidRDefault="00807885" w:rsidP="00807885">
      <w:pPr>
        <w:spacing w:line="276" w:lineRule="auto"/>
        <w:jc w:val="both"/>
        <w:rPr>
          <w:rFonts w:ascii="Century Gothic" w:hAnsi="Century Gothic" w:cs="Arial"/>
        </w:rPr>
      </w:pPr>
    </w:p>
    <w:p w:rsidR="00F01CEA" w:rsidRDefault="00F01CEA" w:rsidP="00807885">
      <w:pPr>
        <w:spacing w:line="276" w:lineRule="auto"/>
        <w:jc w:val="both"/>
        <w:rPr>
          <w:rFonts w:ascii="Century Gothic" w:hAnsi="Century Gothic" w:cs="Arial"/>
        </w:rPr>
      </w:pPr>
    </w:p>
    <w:p w:rsidR="00F01CEA" w:rsidRDefault="00F01CEA" w:rsidP="00807885">
      <w:pPr>
        <w:spacing w:line="276" w:lineRule="auto"/>
        <w:jc w:val="both"/>
        <w:rPr>
          <w:rFonts w:ascii="Century Gothic" w:hAnsi="Century Gothic" w:cs="Arial"/>
        </w:rPr>
      </w:pPr>
    </w:p>
    <w:p w:rsidR="00F01CEA" w:rsidRDefault="00F01CEA" w:rsidP="00807885">
      <w:pPr>
        <w:spacing w:line="276" w:lineRule="auto"/>
        <w:jc w:val="both"/>
        <w:rPr>
          <w:rFonts w:ascii="Century Gothic" w:hAnsi="Century Gothic" w:cs="Arial"/>
        </w:rPr>
      </w:pPr>
    </w:p>
    <w:p w:rsidR="00F01CEA" w:rsidRDefault="00F01CEA" w:rsidP="00807885">
      <w:pPr>
        <w:spacing w:line="276" w:lineRule="auto"/>
        <w:jc w:val="both"/>
        <w:rPr>
          <w:rFonts w:ascii="Century Gothic" w:hAnsi="Century Gothic" w:cs="Arial"/>
        </w:rPr>
      </w:pPr>
    </w:p>
    <w:p w:rsidR="00F01CEA" w:rsidRDefault="00F01CEA" w:rsidP="00807885">
      <w:pPr>
        <w:spacing w:line="276" w:lineRule="auto"/>
        <w:jc w:val="both"/>
        <w:rPr>
          <w:rFonts w:ascii="Century Gothic" w:hAnsi="Century Gothic" w:cs="Arial"/>
        </w:rPr>
      </w:pPr>
    </w:p>
    <w:p w:rsidR="003C64B8" w:rsidRPr="003C64B8" w:rsidRDefault="003C64B8" w:rsidP="003C64B8"/>
    <w:p w:rsidR="00F01CEA" w:rsidRDefault="00F01CEA" w:rsidP="00F01CEA">
      <w:pPr>
        <w:pStyle w:val="Prrafodelista"/>
        <w:spacing w:line="276" w:lineRule="auto"/>
        <w:ind w:left="2552"/>
        <w:jc w:val="both"/>
        <w:rPr>
          <w:rFonts w:ascii="Century Gothic" w:hAnsi="Century Gothic" w:cs="Arial"/>
          <w:b/>
        </w:rPr>
      </w:pPr>
    </w:p>
    <w:p w:rsidR="00F01CEA" w:rsidRDefault="00F01CEA" w:rsidP="00F01CEA">
      <w:pPr>
        <w:pStyle w:val="Prrafodelista"/>
        <w:spacing w:line="276" w:lineRule="auto"/>
        <w:ind w:left="2552"/>
        <w:jc w:val="both"/>
        <w:rPr>
          <w:rFonts w:ascii="Century Gothic" w:hAnsi="Century Gothic" w:cs="Arial"/>
          <w:b/>
        </w:rPr>
      </w:pPr>
    </w:p>
    <w:p w:rsidR="00574DB7" w:rsidRDefault="00574DB7" w:rsidP="00F01CEA">
      <w:pPr>
        <w:pStyle w:val="Prrafodelista"/>
        <w:spacing w:line="276" w:lineRule="auto"/>
        <w:ind w:left="2552"/>
        <w:jc w:val="both"/>
        <w:rPr>
          <w:rFonts w:ascii="Century Gothic" w:hAnsi="Century Gothic" w:cs="Arial"/>
          <w:b/>
        </w:rPr>
      </w:pPr>
    </w:p>
    <w:p w:rsidR="00574DB7" w:rsidRDefault="00574DB7" w:rsidP="00F01CEA">
      <w:pPr>
        <w:pStyle w:val="Prrafodelista"/>
        <w:spacing w:line="276" w:lineRule="auto"/>
        <w:ind w:left="2552"/>
        <w:jc w:val="both"/>
        <w:rPr>
          <w:rFonts w:ascii="Century Gothic" w:hAnsi="Century Gothic" w:cs="Arial"/>
          <w:b/>
        </w:rPr>
      </w:pPr>
    </w:p>
    <w:p w:rsidR="00807885" w:rsidRDefault="003B5651" w:rsidP="00F01CEA">
      <w:pPr>
        <w:pStyle w:val="Prrafodelista"/>
        <w:spacing w:line="276" w:lineRule="auto"/>
        <w:ind w:left="2552"/>
        <w:jc w:val="both"/>
        <w:rPr>
          <w:rFonts w:ascii="Century Gothic" w:hAnsi="Century Gothic" w:cs="Arial"/>
        </w:rPr>
      </w:pPr>
      <w:r>
        <w:rPr>
          <w:rFonts w:ascii="Century Gothic" w:hAnsi="Century Gothic" w:cs="Arial"/>
          <w:b/>
          <w:noProof/>
          <w:lang w:eastAsia="es-MX"/>
        </w:rPr>
        <mc:AlternateContent>
          <mc:Choice Requires="wpg">
            <w:drawing>
              <wp:anchor distT="0" distB="0" distL="114300" distR="114300" simplePos="0" relativeHeight="251675648" behindDoc="0" locked="0" layoutInCell="1" allowOverlap="1" wp14:anchorId="1AB6C4DD" wp14:editId="70AB0010">
                <wp:simplePos x="0" y="0"/>
                <wp:positionH relativeFrom="column">
                  <wp:posOffset>-139856</wp:posOffset>
                </wp:positionH>
                <wp:positionV relativeFrom="paragraph">
                  <wp:posOffset>14605</wp:posOffset>
                </wp:positionV>
                <wp:extent cx="1583055" cy="5807034"/>
                <wp:effectExtent l="38100" t="0" r="245745" b="22860"/>
                <wp:wrapNone/>
                <wp:docPr id="33" name="Grupo 33"/>
                <wp:cNvGraphicFramePr/>
                <a:graphic xmlns:a="http://schemas.openxmlformats.org/drawingml/2006/main">
                  <a:graphicData uri="http://schemas.microsoft.com/office/word/2010/wordprocessingGroup">
                    <wpg:wgp>
                      <wpg:cNvGrpSpPr/>
                      <wpg:grpSpPr>
                        <a:xfrm>
                          <a:off x="0" y="0"/>
                          <a:ext cx="1583055" cy="5807034"/>
                          <a:chOff x="0" y="0"/>
                          <a:chExt cx="1583055" cy="5807034"/>
                        </a:xfrm>
                      </wpg:grpSpPr>
                      <wps:wsp>
                        <wps:cNvPr id="22" name="Redondear rectángulo de esquina diagonal 22"/>
                        <wps:cNvSpPr/>
                        <wps:spPr>
                          <a:xfrm>
                            <a:off x="0" y="0"/>
                            <a:ext cx="1583055" cy="5807034"/>
                          </a:xfrm>
                          <a:prstGeom prst="round2Diag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 name="Imagen 19" descr="Pobreza – Desarrollo Sostenible"/>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03517" y="207034"/>
                            <a:ext cx="1371600" cy="1371600"/>
                          </a:xfrm>
                          <a:prstGeom prst="rect">
                            <a:avLst/>
                          </a:prstGeom>
                          <a:ln>
                            <a:noFill/>
                          </a:ln>
                          <a:effectLst>
                            <a:outerShdw blurRad="292100" dist="139700" dir="2700000" algn="tl" rotWithShape="0">
                              <a:srgbClr val="333333">
                                <a:alpha val="65000"/>
                              </a:srgbClr>
                            </a:outerShdw>
                          </a:effectLst>
                        </pic:spPr>
                      </pic:pic>
                    </wpg:wgp>
                  </a:graphicData>
                </a:graphic>
              </wp:anchor>
            </w:drawing>
          </mc:Choice>
          <mc:Fallback xmlns:cx="http://schemas.microsoft.com/office/drawing/2014/chartex" xmlns:w16se="http://schemas.microsoft.com/office/word/2015/wordml/symex">
            <w:pict>
              <v:group w14:anchorId="4FC5EAB1" id="Grupo 33" o:spid="_x0000_s1026" style="position:absolute;margin-left:-11pt;margin-top:1.15pt;width:124.65pt;height:457.25pt;z-index:251675648" coordsize="15830,58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mjGR2wQAAD0LAAAOAAAAZHJzL2Uyb0RvYy54bWykVttu4zYQfS/QfyD0&#10;7liS7TgW4ixc54IF0t0g2SLPNEVJxFIkS1JxskWB/kO/oN/SP+mXdIaUHOeCpsgaiMLLzHB4ODyH&#10;xx/uW0nuuHVCq2WSHaQJ4YrpUqh6mfzy5Xx0lBDnqSqp1Iovkwfukg8nP/5wvDUFz3WjZcktgSDK&#10;FVuzTBrvTTEeO9bwlroDbbiCyUrblnro2npcWrqF6K0c52l6ON5qWxqrGXcORk/jZHIS4lcVZ/5z&#10;VTnuiVwmkJsPXxu+G/yOT45pUVtqGsH6NOg7smipULDoLtQp9ZR0VrwI1QpmtdOVP2C6HeuqEoyH&#10;PcBusvTZbi6s7kzYS11sa7ODCaB9htO7w7JPd1eWiHKZTCYJUbSFM7qwndEE+gDO1tQF2FxYc2Ou&#10;bD9Qxx7u976yLf6HnZD7AOvDDlZ+7wmDwWx2NElns4QwmJsdpfN0Mo3AswZO54Ufa87e8BwPC48x&#10;v106WwNF5B5xct+H001DDQ/wO8SgxynPB5yuealVyaklFurs779U3UlNSk64+7UTipJS0ForKgn4&#10;BOhCnB2QrnCA6feiuMOCFsY6f8F1S7CxTKB6VJmfQhLXkF8oT3p36TykAk6DMa7vtBTluZAydGy9&#10;WUtL7ijcmfPzFH6YPbg8MZPqfZ4QB13h5Ib9h5Z/kBwDSnXNKyhIqJs8pByogO8Sooxx5bM41VBA&#10;O+Q5208TyQM9QtIhIEauYH+72H2AwTIGGWLH3fb26MoDk+yc0/9KLDrvPMLKWvmdcyuUtq8FkLCr&#10;fuVoP4AUoUGUNrp8gDK0OvKYM+xcwFFfUuevqAXiAooDMvaf4VNJvV0mum8lpNH222vjaA/3BGYT&#10;sgUiXCZQvdTyhMiPCm7QIptOkTlDZzqb59Cx+zOb/RnVtWsNdZMB7RsWmmjv5dCsrG5vgbNXuCpM&#10;UcVg7WXCvB06ax8JGlif8dUqmAFbGuov1Y1hGBxRxQL+cn9Lrenr3QPhfNLDraXFs2KPtuip9Krz&#10;uhLhJjzi2uMNDHJybAQr4K+nXGi9oJK3pQm8fIdARnlr/1eMltqvnRnF/YqNkMI/BKWDPWNS6u5K&#10;MGQN7DyyUrYYWOljS2uuCA6U3DGA8kpvLP9GyT9//ElOuaPWaglEdaOd50psJMeyG8LF4ICuYJea&#10;fXVE6XVDVc1XzgCLIPhYpE/NQ/dJZhspzEAo2O4xgGyeKdcrMEZVPNWsa+GqR5m3XFIPbwzXCOOg&#10;oArebngJHPexhFJj8MTwoFzGChWJDkoBmC7cXdCSoMS/5UerNF3kP43Ws3Q9mqbzs9FqMZ2P5unZ&#10;fJpOj7J1tv4dSyubFp3jsH0qT43oU4fRF8m/Krv9AyUKengYRHYZWBRSC8Q0pAiEiAhhrs4ypGoA&#10;GNrecs8abEYmCuPIwsNEQP0RaDwSFBSy2f6sS0CDQpGHm/JMpLN0MsvmCQE1zvfEGPKJcj2ZZ4fA&#10;+UGus74TiWkINGjHIDRvyEuUCqWxIGKgOBJJsj8n3Xlub5pySzays9cUDjdf5BkmUgqUs2yymMce&#10;VFEOTRQmQmUND08voSa0vxW+CfcfOSMCuqdlk/AL41SahsZjOUTpGAQuSl84nl0+8bCCAoRUA+xR&#10;uUMTcAcTfIjAGy0Y9+9JfATu94PV46v35F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V3tGN4AAAAAkBAAAPAAAAZHJzL2Rvd25yZXYueG1sTI9BS8NAEIXvgv9hGcFbu8kWa42Z&#10;lFLUUxFsBfG2zU6T0OxsyG6T9N+7nvT2hje89718PdlWDNT7xjFCOk9AEJfONFwhfB5eZysQPmg2&#10;unVMCFfysC5ub3KdGTfyBw37UIkYwj7TCHUIXSalL2uy2s9dRxy9k+utDvHsK2l6PcZw20qVJEtp&#10;dcOxodYdbWsqz/uLRXgb9bhZpC/D7nzaXr8PD+9fu5QQ7++mzTOIQFP4e4Zf/IgORWQ6ugsbL1qE&#10;mVJxS0BQCxDRV+oxiiPCU7pcgSxy+X9B8QMAAP//AwBQSwMECgAAAAAAAAAhABxwbQTbXAAA21wA&#10;ABQAAABkcnMvbWVkaWEvaW1hZ2UxLnBuZ4lQTkcNChoKAAAADUlIRFIAAAQAAAAEAAgDAAAASMPb&#10;sQAAAwBQTFRF6xwt7TZC/OLe7UA//v396x8u84J2/////vv6/v7+6x0t/OHZ/e/q6yEv8Wth8nNo&#10;8WBk8Wp19p6X7Cs36yAw6x0u8Ftn/vLw7To8/vr57DA3+ca56yIv/vj29qGU9IiR6yIx+9zY6yYy&#10;+9bQ9ZKM/vf0/vLu7DU57T09/vn4+cG56ygz+9LH6yQz+9nO/e/r/vz78F9r83+J7Cg19I6B/vXz&#10;8F1Y84V5+szF/fDt6yQw6yU1+LGp+Lau/NzR7TpI7kdK8GBa96yl/efi71tS966f+Lio+b6v/enj&#10;/vTx+LO56x4u+9TK9Z+Q9p2X/e/t70xZ+cK071VM9puU+sbK/e3p/vX27DY77Co096yh7UVC8WRn&#10;/ezn/NzV8Wdq+svE7C4583yG/OXh8ndr/enm70lR+sm/7DI8/N/X9qiZ7TlB7TtF/ODc/OXn7Tc+&#10;7kJF7DA67Cw07TM+7C8+/v7983Z27DM47kFJ/e7q8Flf7T8+/OTe701V7T1C/OTc96if7UFC+9rT&#10;7C428FhZ/OXf84B28Gth705O7TNB8Whf83xz8FNa8mpq7j9H71FX83hx83l3+b+384B79IR/8nJz&#10;9p2P96Wd+bmz+cCz+9PM839z96Ws+Lqu7klI+szB9piR70hN8Wxl709S70tN9ZOH71NT71JP+b20&#10;+sS+8nJu9ZCJ/OLb+9PO+se89YyG9qCe8mxv+snD+8/M7Ts/+9nR+szI8GRc+s7E9ImD9qSX9IiI&#10;71ZT9qGZ8m9q+9fN8Fxd8F9c9Il+/ODa8mt2+9DG/N3U831696mk+cO896Si7kRN+K6p8FpW+LKt&#10;+9fT8Wdk9ZST+b+99ZWO83t+7k1H+byw84CA+LWr9ZCP7kdG/N7a8nBm+sfB8V9f8WRg9Id8+9nW&#10;9ZiL9ZuN9ZCX97Cl96mo8WJi8nJr9pyc+cO497Ci8nN58WNs+LSy9ISE+LSm+bq4+K6t+9XS/OLd&#10;9piW9IuB+sPC8nVr8F1i9YyO8WFn+sPG84N4/ODg71JM+9vbfSWDQwAAWZZJREFUeNrs20uIVXUc&#10;wPGD3st/7vRaaJRyh+yhMal5I8cXVKYZM7gcZCxMRUaUjEZjMhM0NGKIkrKsociFLjKVFkX2MKUs&#10;zAcSPSkqiJatpccybRZnJhPvOfeW/u/9fHa/3zlwdt/N+f8TAAAAAAAAAAAAAAAAAAAAAAAAAAAA&#10;AAAAAAAAAAAAAAAAAAAAAAAAAAAAAAAAAAAAAAAAAAAAAAAAAAAAAAAAAAAAAAAAAAAAAAAAAAAA&#10;AAAAAACopwc/Pb/bJie1ufmChr5QHrlclwwprz/33VRx/YhnQGbjB8P5jRqd1KQ464J+TM76ZuRy&#10;ejJkYPuI9QvFZLieO2aldiRAVmNOjPsPAzA2XNCR5Kx7wggLkiEzpoXh3luVDDd6VEhdlwBZvT8x&#10;xBOAiSsFAOpnwnNdIaIAhOkCAPXzbmeIKgAHygIAddI6sCLEFYBFrwsA1MmaN/ojC0Db1wIA9XH7&#10;npYQWQBKg1sFAOpha3cIsQUgzD8pAFAH5d+6IgxAYa8AQO2Kh9tDhAEI3woA1O7xH8L/H4BC27lm&#10;ZgtAb48AQK3m7g8XIQCbnz7X/dkCMHGvAECNrr0lXIwA3Jr8i2wBKJyYIwBQk7V7KrEGILyzTQCg&#10;FuUvKiHaALT9KQBQg6kHO0K8AQgfCADUYNe0EHMATs8RAMir+HFviDoAbTMEAPKa+0p/3AGofC8A&#10;kFPPskKIOwCltx4WAMhl7ROVEHkAwqJnBADyKHe3hegD0L9PACCHOU9VQvwBCFMEAHJ4trPUCAEY&#10;t1EAILOVG0JohACUXhQAyKrvp9AgARicLACQ9QdgaJAAhP27BQAyWfdyaJgAtH/WKgCQwdTutsYJ&#10;QLh3rABABjs6QgMF4PLlAgBVu+LwktBIAQhXCQBUbWB1aKwAHBMAqFJr342l+APQsbmQDlv6BACq&#10;s2qwEuIPwOwF16TDpKUCAFW5YV5LaIQAvLoiHUqHygIAVZi8ry1cIgE4unGErdkCsPS+kLpzjABA&#10;FU5eFi6VALQ/NMLPrdkCsKuSTi0fCgBUYeX8SyYA//BLxgCsWR1S3QIATRWAxd+V0vHAOgGAZgpA&#10;8mhHOi75SACgqQIw0JuOlZsWCgA0UwCSL0Pq1zECAE0VgJkhNekxAYCmCsBdXSF1RACgqQKw/M2Q&#10;+l0AoKkCUDzYki46rxQAaKYAJE/2pouJL20WAMgZgPY9sR0FPrMY/3a6KE3ZIACQLwCVeY/Edhko&#10;OeOrkOpqEQDIFYDKsp6rI7sO/HcATlXCMAIAeQJQOL4tiTIAy48KANQYgMKyTa1xBqB8qF8AoKYA&#10;VI5vSpI4A5AsnS0AUEsASrO2tUYbgL4HBABqCEDh87lJEm0AkmMCAPkDUPrkVDHmAPwhAJA7AIUt&#10;O5Mk5gCsnS0AkDcA159aGHcAJrwmAJAzAPt3tiZxByB5vkUAIFcAOnctTGIPwO7TAgB5ArDk7mIS&#10;fQAWbxeAv9i1+9Cq6jiO49+r9/K951wvA68zVnc0ly3nNu7wiXbXmKmEphX9MZqyaE1tS8wHtG0S&#10;YupEnVNqkvSAWYLBrKlzTXGiW+FDqUQuJHP2oOGMRRFhRGSa5nD7nYedc8bl3nV+n9efl8uB3++P&#10;Nx84B2AAAZh6RKX/fwCoHgEAcB6AovYguSEAr/oRAACnAShqIHJFAOgoAgDgMAAZJ9LcEoBLCgIA&#10;4CgAka1EbgnAimEIAICTAOTV57gnAM0PKwgAgP0ARE4QuScAdM2LAADYDkDq+XxXBeBAJgIAYDcA&#10;D3aEyVUBiJYhAAA2A5C6N0TuCgB1IwAAtsyvGB0ltwWgLhMBALBj5bpicl0AqlYjAAB2qD5yXwCi&#10;pxUEAMAWFwaAXktFAACkDcCYeQgAgLQBoNcRAAB5A/C9FwEAkDYAp6YjAADSBmDJWAQAQNoAzPwr&#10;BQEAkDUAdLgaAQCQNgDhjxAAAGkDQJcRAAB5A3A4FQEAkDYAnlkIAMBgDkDyXMFGMvPQXME0uuOZ&#10;zt7fkppJFJw2t4/JBACDKwAAMFghAAASQwAAJIYAAEgMAQCQGAIAIDEEAEBiCACAxBAAAIkhAAAS&#10;QwAAJIYAAEgMAQCQGAIAIDEEAEBiCACAxBAAAIkhAAASQwAAJIYAAEgMAQCQGAIAIDEEAEBiCACA&#10;xBAAAIkhAAASQwAAJIYAAEgMAQCQGAIAIDEEAEBiCACAxBCAwWXN0KFjogRwi1sC4DFRXhqKkrGZ&#10;SzxWNqRRP9I8ghDZkeXRCJF9aeanTCdLapZny/VVTTf/KSsru/nDb4fenl8eJQPRDcaXsaS0OEyG&#10;1H5uXyUjIY+lkPBfC6VkIF3/SNByRwBGBExkN55b9fy3zT7SC3UHrGRvIXPJmwKCPWRHbUDj8kyy&#10;bZPpKd/sHle3PUr9ubduynEW+I9tW2sQjmlHA0aOv9tY8NNX7WN8pJMTMHas8dy21q45pDchYOlL&#10;6vFrwNpeMpAU0DhEIHJNALgfKdUXCg6EVF0A7mMrRSuoHyNZ8CTZcYU1GsNk20g2580Y0lS7cgQZ&#10;U8fX7o+wjjLv4pl80ng0g01llow63V6qkiifzeVGFv5SuyxIoifY0jvU40e29jgZeIM1FvoIRDIE&#10;4LaUg/vWDIYALG1hjWFpTgJgYWrHZpWMtI31s7GJXy+2DIB2ONRlWQZAVLFn0YADkDzgADSxRmQO&#10;gUiWADBnFCxWEx+AyRWstT2GAWD/71eDpBNtGMLmWtp9jgLASuTkGtVRADilqS0Y7wWwtIw17plE&#10;IJInAMwffhdMeADaSljrTycBsJa6O0QawdEzuD+ROp9lAERKy3oxANbyTqTHeQHcKNJlqJVAJFMA&#10;lAtnEh6An/2stTu2AeAZe0jj5RlW19+lOgsAe/enOwwARxp88V0ADbpjK1fCBAKZAsBcMklNbACi&#10;q1jn72hsA8ApV8VJf6TEehytdxgAXv75eIcB4Ly2uC4A9Xwua31WSdCXZAHwXlyQ2ADkP806DzTH&#10;OADKW1XUR+VqtlaQ5TAAXN3lNAD8XHE8F0DWadZ5topAIFcA2HsosQEI1bDOK7tiHABe/iL1ig5X&#10;2NrE+qDDACiN6U4DkNkajOMCWJBtcMxNBALJAsDVkxMagG9Yb+K+WAeAI5V0184hbEe2x2EA2H/D&#10;aQD44KI4LoBTNaxXSyCQLQDek2mJDMD7rKeM9sU6ALy192aGe9mO3OtOA8A7VKcB8NfFcQGs8LIe&#10;vgXUkC0A/Ol7iQxABxt4LCfmAThbTD3Kp7NImTW7ddz9j9SwRkvYaQD2VzoNAM+O4wKYwAZeIBC4&#10;MwDHC/9TtXFCUxGLcutNAvBSoYGc2AZAPcsGjo4fYACm3Dll5x9NeSyquJu5JBYoNZ+U5ycnq1mb&#10;d0RYkPeBSQAKThXesjNp26hc7asDkwB8XHjbrs5LX6SyaGHYOADrCvWWUY/SQr214pOVa6Qzmw08&#10;9S97dx7fVJ3ucfwBkz5JNHPv65ZOSW24tdJCLWheF6K2igODSnuLL8V51VYMy2CRslwQBAoOay2D&#10;UBZBBlChgqBsXqmyKSDLvSyCICKLgKDIZQbGcR8GHZ2ZO13J80vOadImOZX0+/6T7RdOcz59muT8&#10;Di6DVEVnAG6mWpk7NrhY0UMvAKQlvAFI+JY1uEc0cMV/oxr5qyawIvsHqnGQFVlnzFTNfjyeJcvm&#10;OO0APJxM1cb/PoWl1N46AehONfI+SGVF/FHtAPyW6mk6K1y3kh/NY/3QPwgUUR4Asg27iRXuxMYL&#10;wCslrOXWUANA5lW5LI08YqMqLc+y5HjWRrXSJ7pYWjA8QADo8YMmFkxHAgWA2rc2sZQyLTwBGL6S&#10;Fb0yyVfL+1lD2tsEUtQHgGjYGJZMdzdeAMpTWcvOkANA6QetLL1lpypPZbF0+1Dy6tycpckzAwWA&#10;lrlZuq9FoADQ0DU+AQpPAEq7suJT8rMlnjWYLhEooj8AtoetLFhva7wA/IeJtewNPQB0wcXSvS2o&#10;yjw3C673zeRl7sSS+4GAATC3UyuTqBMA3Y8+Wi+GJQD21i6WskrJzx4na1mQTCA0gQDQv6ayYN3X&#10;aAFIP8+aXk0PPQBHHSwtqg5Azl9Zyj5EUgwregcMAA1UK9M+YADoiIWlF8ISgNhtLFnnJJAv876R&#10;rGXXOgKvJhGAJYUsfZ3YWAHoW8aahiwOPQDpaSz1SKJKmfNZuv8oSRtZ8UngACxnaWFy4AD0To1A&#10;AA6otXPMtZGv4hWsqWQcgdAUApC3gaUNeY0VgGYe1uTZHnoASA3AXe2pUodjdW2I8QorWgUOwCf1&#10;DsAjGeEPgHk+K3Jbkp+Z61mT5XMCoSkEoE0flrqva6wAvMzaHEciEADxf9QLwBOsGHi1BGDde6xY&#10;SP7G5bK2nQRCEwxAr86NFYAprGNiZsQCYI2+ANjmZbOUdoj89WYdiwgEBMDAAGxlHQtjIxSA/Gic&#10;AHxfS10/k/ydYx2FBBICYFgA7G+wjglPYwII3kwPS6aLdvK3kHVY0gkEBMCwALRtzjosSzABBG8K&#10;K+I3koYS9kqzqh8EAy8EwLgAHPDwFc6bnSx8hwkgaMkrWXFjC/J3jTy87UzsNXIugRcCYFwARrn5&#10;iuvuyWDhHCaAoG3xsKIjaZgmDkfaOZeyMSiBFwJgWADsl0byFf0ezWLhsA0TQJDsJxws5fYnDZvF&#10;OZ+13cnC6WKCKxAAwwIQu4i9zvZszsL/j8YEEKQBZaxYUEz+Er8R4ds2bDcLk08SXIEAGBaAp7uz&#10;14/md1go2HI1TgD3tm+EAOxwsuQ8biN/ea+z1+uj72XBM5bgCgTAsAAUpSrnbisWUmdcHRPAct+r&#10;AY0PwHxW9HuSBK3LP6wv0DmWniHwQgCMCsBSFmLoeRZM/351TAADWWptNj4AeUNY0SmHNIwVq5pW&#10;U7mVhVZxBFcgAEYFYDkLB+gpljrlXw0TgH0yC2n/S0FcDRjmAMxzs+T6A2mZy16WjVR6CwvXtyCo&#10;hQAYFoA72cvZjH5xHQtlA66GCeCom4WSl4MIwBEHC9ZQA5D/roml9U+TlnvYy3E0p3MvFnLbE9RC&#10;AIwKQOLf5QPsSyO6s+D5xVUwAQw6bGVhZX7gALTY6rPzaIgBWDKBJdOLiaRlF3ulEuWVsXQNwRUI&#10;gEEBmFTAXgs7UOwxlnb89CeANgfVNd6kwAHou40l56oQAzDFxZLnDGnKVp8MmV9YWfgZQS0EoFbu&#10;OMWgcAfgY+VNgETfzXpu+8lOACtKx1X4+bx7CkayVJIQOACZO60sZT+oHYCd46QiO+lILGPFhnzS&#10;8g8WviIi9UbBLxJcgQDUcGUpltvCHIAv08Rax+OIfu1i4eGf7ATgzqrgYV/u43EBA5A4vYAVBena&#10;AbguS7o3lnQcjWfFX0jTUt8dg1elsfA1QS0EQEerME8Amfus4kT8gYhmZLDwnj2sAdgW2gQQmGtr&#10;PukF4OZBVfY/8qHTyooPSQRA1/V9SZv5hIWl7Jmk6RJ7mcqJ6MEUFl5tSVADATAoAAPkas2nEtHU&#10;riwUtAxrABYmhTQBBOS8czjpBiB7V5WuFvZhKQ8tAENvZ8WxDtqxPcxeGaVElBDPwoSXCGogAAYF&#10;oKiQvb5tSUQtT7GQ0SW0APT03RY8khOAo/ncYlICEBRrn2ahBeD7VJbc82ykZd1z7DW5iCr0UgLV&#10;m6AGAmBQAMa52euymSr8yILzSGgBuNvC0lctIjgBTPhgMVEDApDyjC20AExkxQ3DSNPLJez1WB5V&#10;WMTS5hyCGgiAMQGYzsJW/6ezda09lACY3zex9DtzBCeA+EWHHjfXPwCuTskUUgCKu7Jir5k0lTvF&#10;cf0mkyp8ytJ53CPYCwEwJACtWHheY2urOQmhBGBZL5Zcf6KIvgZg2rQnvb4BMJUNotACsNQS1E1V&#10;c16TR+JEHFVYxVK7DgQ1EABjAnCT/zN3mvqYBzc8ALa+iywsjfmeIvwugPt8Uf0C4Lipc05oAfC9&#10;Aer6WNLU4l72cl6gSg9ks5DyBEE1BMCYAOSPYS/LAKr0tJOF+P4NDUD6yWd2serGYZGZAKTd/esT&#10;gN+s7ksUWgD6/4/Px4DNpKn9XTJUD9a+BithY9ArEABDAnBUnlRrOlSff9eytKreK/b7scqGQjf7&#10;+CIzQhOAtHJ8kAGwOjyfjcukUAMw18FSwXbS1iGFve5PoEp5j7H0PEEtBMCIALyd4v8mfYduLJ0L&#10;esXAfkbhmwBSPAWVPE724TqvsyOQhRXWgxcSSGhgAGy7WHF4OGnrwsJkqpJ8kKV3CaohAMYE4H2X&#10;PNPsVCnzYZaOhS8AE9KJwnctwPbSKj9/dpOFFdlTtQNwbSpL1mlEYQhATycr3iQd07U+e/h/LhY2&#10;JBJUQwCMuBowf4GVvb60UZUjLhZyk8MVAOdcIorAfgDmHX9mxcFE7WsB3mLJ+m4iCQ28GtDWmhXu&#10;BNKxl4XlVG1UCgunehJUQQAMCcDQTeyV/TlVK09lIeNkmAJgPT2IiCKxI1DcDA9LN0zSDsAMN0uT&#10;O4chAHl9WNEjTi+2G1h4m6p1iWfBs4OgGgJgRAD6l2jtpDP1zyykLA1TALKmUmQmAKLM+S4Wssvj&#10;NAMw/jmWHM+EIQCPjGHJWU46Tt4gH+E4qvZkLgspfyKohgAYEYCxDva6cTxVu+YsC64T4QmAZxRR&#10;mCcAr4+zWbpk1wyAfa/V58qEkANgf4sVdxWRju0F7LV7JlWz/933gUMlBMCQAHRk4XI+VTNfVl8s&#10;Tw9DAExDZtgoYhMA9RzD0ofpmgGgW10sxY8POQB9S1gyrTWTjiMW9UqAGitY6hFLUAUBMCIAX7Gw&#10;T7xcJZUNDT0AjjlbiCI4AST/F0vXx2oHIP1aVkwJOQBLWeE4QDrsv2Lh3WSq8TuW1g8gqIIAGBGA&#10;51j4m86NricsCTEApow+F2JtRBGcAEgNwH/rBMD3BL+cHmIAEg+yYreddKT3YC/X+1RrthqQIoJq&#10;CEDkA1D8EAtdqNZGlpzfhxSA1E0X/1BMgpgAIhWA3U9oB8D3yv2upSEGYOoaViwnPX3ln3Svolqz&#10;LCx9RFAFATAgAHensdCWao1wsbSzniuuWXFFq45L949IIsGQCaBwhE4A1t3Okmu1OaQA5Bx3suQp&#10;JT0zLeyVcYBqFZX4FASqIQCRD8B0C3uNyaFaHUpY+iyULcEkOQE0TgDMl1wslXUIKQAd/siKOcWk&#10;5yMWCkRsyxgbg2pAACIfANtaK3tlxUypddsElrqHGoCfzgRAt7pZSnslpAAsc7PkeNYW3B3YMm6b&#10;UmvnNpbODieohABEPgDF73BQHiqOmgmA6DmfoxNSAFazIncd6fqag9J1KkEVBCDiAZi0jYPifDB6&#10;JgD61MrSq21CCEDCGxzsdVPF73FQUmcQVEIAIh+AUg8HxTI9iiaAcWN8TrgQAuBzj3HHIdI1tYSD&#10;YtlsI6iEAEQ8AOUWDsrIfVE0AQwtY8m0NbPBAcjc6mLpxsEBWxHY3mSCCghA5ANwHwfHujIheiYA&#10;2uxgqXBQgwMwqJAl18VE0mPb7OLgbBpBUAEBiHwAenCQuo+PngmAjt7CiqUNDsBSVmTsIF3JD3OQ&#10;JgwmIGqCAVg/zOAA2LpykHJLo2gCsJ1mxZ05DQyAfQUrvk0mXY+XcZBMswgqNL0A3J5ncABacrBc&#10;88I9ASysKwDDIhoA+oQV/SY1MAAn+7FiOelrlsXBuo2AqCkEYNh6li4PNzgAGzlo58IUADkR6weg&#10;Cys6BhEAsxqAuwbUEYD9HpZSjtgaFICcL9NY8uwnfS+ZOFgTCSpFfwBmZbFg/YIMDsAnHLQ/hjkA&#10;9ksspW4h6V9YMT2IALTNDepy4Cp957CiU2yDAuD7z6woJn3Pc9DeIKgQ/QGwveliwbra4ADY/pMF&#10;U4rKxFJWmANARxwspB0nwbaVJcvYIAJwIDX4ANj2pPh8625QAMapS6bssZG+t+o61i71C96SgCj6&#10;A1C8niXTzwwOwOgNLBSOUjyzmxVtwhyAM7ksLcgnr7yzLBUWBQ6AvbXF9wb9+gGgnl1Z8UmDAvAp&#10;K0omUR1eV76koxR72rF0ywECiv4AJL1mYsnS1uAAdO5VxxV/cZ+xYmOYAzDsFOvthhs3KpulxwYE&#10;DsCSyayYmFlXAMxzWHHa3oAA5N/Ail+aSd+65kruSJF40edm5QRE0R6A0SdSWbGNDA7AD6ksdCTV&#10;m6x4LcwBsB9mRVke1Xqp0GeXvcSAARh/EytMm211BYC+Y0XGgWADoL8NqWUa1WGLh4VWdf48ZLpo&#10;JqDoDEBSlTvuGDD7tJMV1lZ6AUjSkFOP03Frki8bVbAdMbHXyM9JEdfbwdIXtvAGgP7GClOnmebq&#10;IzZ1Fyvcb5N2AD4rrjmY6559w8SK+HKqMwAzPSw5/mrTCcBHSf7sVClpvrrm7sFJGmrbtUqpxfS6&#10;fx46VkwQnQFI7ValXWEa+/LM0glASjd/ny2px+l4bTcfA9tQBftAZflxpJpVwtKGvDAHYLybVSUf&#10;/LBs2cufn89g1akEnQBMWFh9MK91sq8hi+sOQPq7rOgzVCcAm7r52+O9pYrQdWE3DfdRFfNFlraQ&#10;anFzlm7GZwGJojMA+qwrHxcBCCR3bCh79A55kioklbEwuYiorg8pFC4JcwDaL7SyypRaWFiSbWWV&#10;9T4SAQjS4cy6A2Cbl82S+ykRgEBeoEqD2nEAYsX8D1m4bjCphp9laUx/gqYWAOdGMjgAd3hY3ade&#10;VbySpdQfwhwA+j6Xg5G1rAEB+I7qDgA9eYoVrSIbgGbdlV8cEGCzEGwJQE0uAI9lGh2AxSx9k0mq&#10;uG+sLB23hTkAHb7mILgutq9/ACbkBQqA+SArTg2PaAD2Z7DQLZZ8vMiKTwmaWAB+M8tmdAAeDXD7&#10;r2ddLE1MDHMAaHEGB/bek1TvAKTMbREoAPRbVjx0KKIBOGNlYW0m+XiUFT0ImlYAnHMzyegAtGbB&#10;eYF8dbGwtCkp3AHI+SCNA3GvovoH4PRQChiAEWtYMu1LjGQAOrLg+DX5eoUVQwiaVADcv2pBRgfA&#10;/iML2XeTr2vSWHLHhjsAlDDRynVLWZ1c/wA0X0yBA5C0VV271/5IBuBDFjIOka+nU1mKP0nQhAKQ&#10;8mIsGR6Ade+xcH8b8pPLisVhDwCNLuO6zS+m+gbAumapLYgAUO8MlpzlkQzAtyz0e4V89W3HUsoh&#10;giYTAFfzKe3J+AC8VMLCKRv52cSK6eEPAK3bm8L6bnmxmOobgLQ3ptopmACMv5EViyIYgElKS29o&#10;Sb7SF7Hk+JLAALY1AT3WNtIBSLnzJTM1QgDK3erT399AVqyNQABo+GYP6yksT6f6BqDrB4OIggoA&#10;rWVFdl7kArAxlYUNdvJlPsG+78mAAQYH1Mwe0QC4C365PZaoEQJgbm0NtOHHX1hx2R6BAFDSywsy&#10;TOzPNWZrZxvVKwCu1CHLl2RSsAHo4mLJNT1yAdjjZGEv+Zvn9L0yAqKCfgBGena/s2/VJBtRowQg&#10;+TxLs8lP3Ng0liZPCl8ApOQze9e4WJU2+dIWEgIGIHvNpmPvf1xMQqAA3HEXS9av8yMVAPvvA275&#10;td3DUuF+gqgQF6Pt7dIH+s983E5akqbFBDK7JdVhUEzdvssnaqEuMoj8jZit/q3RQa+4heoluejC&#10;wOfuj3e7nY6H3O74gj73nZmZSP7aTo/RNKP0gQeKhhZr9TdG8REJObf6/OZwqrAlJqCnqFL+RzH6&#10;1BUTu8RIWiFt812M9GgbgugWF0c/dTYbGWj00Y0bZx9furHL0cxoPJgAAAAAAAAAAAAAAAAAAAAA&#10;AAAAAAAAAAAAAAAAAAAAAAAAAAAAAAAAAAAAAAAAAAAAAAAAAAAAAAAAAAAAAAAAAAAAAAAAAAAA&#10;AAAAAAAAAAAAAAAAAAAAAAAAAAAAAAAAAAAAAAAAAAAAAAAAAAAAAAAAAAAAAAAAAAAAAAAAAADw&#10;T/bt7rXqOo4D+LdxDt+dxa5G6OpIYi5RC0e5xdYk0ZsNowdiKGIIcswyIVtZ3mjmgkUYPoZXZiJq&#10;hQ9EmcvyoQgxyRY9WEk+kBfSjTeSu1FoeVXNbeecnbPtjNfrL/j9+H2+3+/v8/59fgAAAAAAAAAA&#10;AAAAAAAAAAAAAAAAAAAAAAAAAAAAAAAAAAAAAAAAAAAAAAAAAAAAAAAAAAAAAAAAAAAAAAAAAAAA&#10;AAAAAAAAAAAAAAAAAAAAAAAAAAAAAAAAAAAAAAAAAABQDJPm95hUEWCojJ3fY2wyMJwqlpzqfuf3&#10;G5nWHgtufPTZB4uXeyQUVXLJqfV/nLyx4GbNLTr5XPfi5ZWB4ZDsOLyvOf7HtJO/djQGKJLk7sPP&#10;tKbivzX8+X2HLWDoVZ1rylTHXsozW89X6QYohqr2rZnJsZfazJ56NTe00p/PqIl9qNl4TCNAwaXb&#10;f6nrs+ZmnPMWMHQqqiZmErFvmafabMgUOG/qv+aaty9Vc0Olfl8i9u/rdhsyhVR/qDb27776dGAI&#10;JLvKEnEAidlvaQMomPFdy+JAEle71dwQSO9vjVmo2V8VoCAqP2yJWSi/MDVQZOlNNTErLT8EKITK&#10;DQ0xKw0XAsWVPLEyZqn8oQkBBq+zJWYpdV0OUFy7WmPWMjsCDNqulTnUXJdvAcX028WYvdSCFwIM&#10;0s6cam7284Giuf+16piD1Om1AQZlfFMi5mLWvECx7KiOORl35o4Ag1BxuTzmZMyKOYHimLsw5mj1&#10;KwEGYdXBmKPXlwSKYs6ZmpirztE5mzG1x4g+aNI9FzgaAvFk57iYo8SXcsDiaDsac3Zx1OWA835a&#10;d+XSrKampkuHt+yeFEagNedXXDrQc4EH7t5wfE2JL4a2p2POvlsVKIYjtTFn1VdG9EGZo8qXvv1i&#10;7+yG6nhTbV3z2dPr3xxR0w5VO6dfK5tWl4r/eLlmWtm16e+V8q+y3YmYs7oNJXzDI1jlxpiHdx8M&#10;o0Vy5sSj5b1jjlnHRswA6twtd7X0Xg97VpRsEtP4fszDk6bQi2FbJuZh8rYwOiQ/nni1PN5KZk/H&#10;+DACrL28ty7eSt3B9Q+X5qHYsSjm4fG3A4X3Y03Mx19hVHhx0+2xT2MeG/62M9m+rzr2pXzK8VCC&#10;Kq5Mjvm4Hii4xm9SMR/XSvPs+Z+lTS2xH9ULd90RhtXUzWWxP2+cGDGNSvamNsW8bA0UXNuhmJez&#10;a0LJS7c/GwfQcGZYw8DbBlwq5T+XXhLQ9mjMy7I7A4X26uqYl+b2UPK6vkrFgbR0NoZhs2pKdRxI&#10;akbJjck/UhfzktkdKLQnYn7qtoQSl+5qScUBpSZvnxCGycx7UnFgqU+WhtLyaczPvesChXYk5ifx&#10;QChxx8pSMRs1m9N/s3fn8U3V+f7HP+DJfedEMtcr9AepjbcUUqYEpvkNBk2EuZVetZ04+LvX6ZSl&#10;IMMUiugPClYKagVK+TGDQNmE4V4WWYrsQtk3Ua8sgsqmCCi4XBTQEbdxfXhnfuSkdMs3yTnJOScn&#10;5Pv8lwePPijfvHKW70JxUTJfgCw9Cimh/AHRcTxGnNqmIko/JPhUoJwnRMgiZldTPGS87YI8rl6J&#10;9SRwhYioiP9NnNr+AVHqa6ipcoql9oRsX08g/ZkOZEEu80xKJCsQJR4A9X2QnAGw7rJDNrFnKelu&#10;UktRQaJqKIGsEHkADOP25AzAmSIo4K4mvaVdhgLCkUSams2vAAxkKqL0z4k8Eyj9IBRZ25r0ZVma&#10;BSXsibRR422IjvDPxKltKSRJ9hZgXxGUmUP6KlklQpF3R1HC+A7RcfO3AOr7Py5Epe1GSlxd5wlQ&#10;Zutm0tXAfCiT/TEljO6IjucocWorX4uoFCfyTMCReVDIMddCOvLdC6UOJs4zmX/JRFSKpxCntpKh&#10;iEr7RF4LMBWKXUgnHbVzQ6kbE2dGcEkXROXvCXSbkzC8z5chGscpcZm+hWKtCukaYxYKFylROC8g&#10;Kj2JU99jDkQjkY9r29wSym0jHX0G5cZTorCcsiMa/0Cc+ibkIgqORN4R6KgHyi0h/VR0gHJ/T5yH&#10;ANHtCORJnJucRGKajyisT6SJJ81dMRv8nmdGLpQr7keJIu04ovAc3xNQE+dtUCwrkXdo9b6KKHzV&#10;iXQzMBPKebZRwvh/LiiWn8gvno2s5BUk1x7tfRYiCi8vIt18CuC63qGh5AUo1mEEcVqwPJYPpSYn&#10;8AUAlQ5FFKpWkl5MHREF+ylKGL4DbigkVBOnjdJVUGhYQh8PbPgAWG9FFMr+O4F2aBjxIBRaUEqc&#10;Rs7nQ5G2cxP5AuB6DQAuUeKwbHNAkexpCT3mjK3rniwoICb4We3XaQCEhFos22a8C0rMS+wxZ3AV&#10;d0CBswn+NKZ0PaLwhH4B8G1AFOwHKJGM3Ar5RH44uLaW50K2vPOU2Pq8jSi070e6+VS4zt8C+C3L&#10;g2wtX+Q3AJryTauCTPnViX5Affo8ROGrMaSbHz1QzpNox4TNLBIhj2OvlThNmeZmQhbPDkp4v7QB&#10;hj6XaspaKFd8AyUW07RsyFLE3wBqz3qgSkRkmbPvpIT3YgGU20D6KayFcrUJd2VmOlAgIiLRXe0l&#10;TnuTJiKSsrOJtPVcSIWPQLndpKNXodwzlHBMMsacsOW6GHOJYOUsF8IbusxE14OeUGztINLRO1Au&#10;IZ/N1twSccxN4ff/evHOae9CaGc3JNYBNKEtdUGpPVbSUR8PlHqhBSUi74GXXQjt5R3Xy5hLCNZn&#10;L7gRgrtnzfXx9X9Vi2FQKLs/6cn3ORQSnk/QG2XrkPH5CME9/voZcwmiTc6esw4EsZ09OCXhnjGF&#10;lnbCDGUOjSFdjSuCMsW7KVG1KX++fRZrzI0/w6/+9WfN+XRhEZrIXHgy5zr6+F+1rArKvEP66tZT&#10;hCI9E/QCQOI7c/KtPBGNjX3r1HU25hLInY9uu/3Ib9v7vV/75Td3Dc+43uZhmU5Ake1dSWc1+VAi&#10;M6EOBwxmcT667Zsete8Hxtzrt3Uffef1NuYSja/T41d1uk7vwUbshwIFS0l3vaCAeU9XSnwpFBhz&#10;bYjjtOWr9kA24WYn6S5ngQjZahP5lAaO059zD2Tr0Ini4Ggm5MrcRxzHKVE6VIAs4tlxFA9pS+yQ&#10;x72GXzRznELLt4qQo7i/ieKi9R4bZHmAT5bhOKUsOe0FRCQWrzZRnJS+bUZEorlnKnEcp9izmwRE&#10;0rK/ieJm0B4HIrGd4Ltlclw0LA9fFkSEUzbxexPFUZ8TbhHhiJ6OiXMiGMcZTJ8dgxFGfq92FF+m&#10;F+9wITTz1teu04kaHKcH076hLoSyf2Ylxd3IeW6E4lgykjguCpbUiiEz/nfMnh4ysjLBv4J8Fzdl&#10;giFr3Rpj3FynnOlVBZbBB88k1nTZ1Ionn+Zjzgj6rX71+H1PFYmI1dinXuj80eo3E2scNmMpHHhP&#10;cALWn6owzCjLmHHzsDI0M+yBpxNp/Y91UfXzq+6ryhYRq+ynftH5o+o3DfO/k2hKnv7gDXdWGVQj&#10;ZrkH3Pr06AQ6lypI1xHfHax9ucgjAHCPrfrqi8k5XQ3177F2677it+3zPFkAsjx57b9d81rrBFoq&#10;W7Lvww7uLEHVMbdl57jRPAKKFR445IEG2g69kuDHhYxadG7g76+ae9PKTob8bHn7TRr46S9///tP&#10;B06a4DVUniL4uUZjLv/dOZuJU8CU07GlXYQ2snL3HOYzUrlmrDkrcrUbcy0/fJhvGiBb6an90FLZ&#10;2tNjiOMaKZ0zDFoqG3a6E3FypHff6oDGbLUDE+nBFKexrt3XOURoy7b1KJ8KJUPhMQ90YH+ggjhO&#10;0mlPNnRgWzKauPB8UzpnQRe2Wr6PO+eXMmWVGbrI2jSFvw8Iy/TxWujmiWpeAI5M/b+Gbqou8ufP&#10;YbSZ2xI6GjuT9zjppW0cDB0VVPMChGQ6kAldZe5IJy6pZazJgq7ca66DU2u1YVpdBJ15ZhKXzExz&#10;s6GzzNnEMW3MhO7yZ/MrsmT2WDZ01/Y7PieIZflaxEFud+KS1rIqxMETfMyF3F5ef2dzyJBMlanR&#10;85IORqVGbxQZwZlaEXEgDuNzUIL1ciEuXEdak9F4d1f/9T9ndY7el5fmvDaGNHTD0h/+84vO0Xvu&#10;P39YeoOF4istbmOu1yDimjBdzEKc2DaQkVhKJ+08m28XEBPRll9w994RJtKAs/y2Vzx2s4iYmH+X&#10;uf2lwxkUP9apDsSJYw5xTZSvExEvuUbarirj6CwPVCI+OKdS/VQvP/iUCJXc+OpyipvyiYibwfwm&#10;oAnfPBfiRujRhwzCW/NcW6jIvm61k9RkGf2bwQLUIww+UUHxYRkfzzF3kJ+R0liOG3E09igZQ7cd&#10;eVCZe95wUo/p6CaobfE4K8XDIjfiKO8ccfUyeiCuhhrixaxlxBEHVGeunWEildw5O1uE2spyX8og&#10;/Y3qKSKOyi7zhSgNJuUhrrLuIgOY8qAALeQuTVPr/J98aMG2pJR0t68I8fU34uq02SkgrsqOOCne&#10;LBNqy6AJsWCqlVTQ+lUbtOHo25V0ltJXQHwd5FvSXFNYhDjLm0HxNkW7SSlivhoLn0t62aAVYV4J&#10;6WtEJuJs7TLiAqoRb8IairMxCwRoRmx5nmLlW5IF7Tg6WklXUxFv5h2JtGOylrzHEXe/oPgaofEj&#10;qapnKTbeHQ5o6icv6ahyK+KuS1fi/JZ/jbgz96N4SlnigKaE+SUUkxdzoa2W+yyknymPIO6yJhB3&#10;lWWmA/G3g+LIsleExsS+JopBxQAR2hL3DyfdWE6aEX9TibvKOw8GMN9L8TOyCzTn+Jii59zjgub2&#10;pJFe0vqKiL/PiLtq0HYYwIIKihvnBQGaExeMpKhVt4X2PKt9pJNuv0D8iV+1I47ojx4YQNUMiptt&#10;DujA9kEKRSl1APTQZRDppMQBA2i5kjii3TAC2z9RvBTWQhf2RRSdtI4u6EFYYyF9dIcReAYSR1QN&#10;Q9hFcWKd44Y+jvShqCx7BPo4O5KIkmfMCSeJI8ttMAJxp4niY/gA6KTo4yjXzQrQh2uPl3RxAoZw&#10;syEWocXbeBjCwjYUH5Ohm4XpFIWKfOglr5x0sQeG8BBfDnBVLxhCvAKQWgvdOM6Qcr410M8G0kPK&#10;cRjCW3xXEOME4M/pFBfTMqGfJaRcRQfo5ysn6eG3MIR/60acQQIgvtCV4sG7R4B+tqaSYje1gn6y&#10;u/MAJBtjBAC/ik8ARneBjoonkVLWB6Aj1zETD0CSSe4A7LZDR+ZdJlLozlegp1mDeACSTHIHYAV0&#10;dYviIbcIusp8kgcgySR1ANJqoSvPw6TQS9CVOJkHIMmEDED+2QUT3VCRY8CCAW2NFYCVBdBXtYUU&#10;yfgW+loVzwCInvYLBrihIvfVMefhAYgmANvnLm83ck4BVJM150y7MxtvMRspAKeyoK/XSZllT0Bf&#10;Y9vFMQDrp+W0O3OqGKppNfvqmJu2SeABUBqAslklFiIy7bVBJfYNJiKyVPYwUAAq3xKhr0cmKNw5&#10;wwF92WfGLQCu5/5IV5lWu6CS/NlWuqrdczwAkQPAnrfe7RWopMNIkizPNU4Ayp+CzjI3khIZb0Nn&#10;4kfeeAUgbzdJnPuhkgUjSJLj4QFQGICto0hiXQJ1iF+m1CXlbeME4DsBOiub5yUF/pgLvW2ZHq8A&#10;/NZKEt9DUMmrFpJ0+zceAIUBOEh1/ssOVbg2UIDpmHEC0AO6WzCaFPgTdJfVP14B2EN1TkIlkykg&#10;7WYeAIUBeIDq3JQNVZjfoTr/bJgAdCqG7szdFa0Ehv5ujVcAXqI6/wSV/CPV+SUPQNQBaAVVmH9m&#10;vACcz4fuxA9IvsL20N8TaXEKwO3aBeD3PAA8AEHSnhehv68ySLaPs6E/+0oegGSSvAEYvh1s7qGd&#10;qxCT7KGH8sBWtJvkavNXAWwTZ000Ixa2iZ0nCmByneYBSCbJG4CnM8Eieq4UptYcEhC9r48WjtlX&#10;JYIl6wrJVboYTLYjOZXlvR2Inu3E9NTyCwKYVqXyACSR5A3ACjC5pBlLE4oRNddeuqp/QawL7obk&#10;g2nVGCIyzUf0FkpXQA+KYMmbwQOQRJI3AF3AlN2O/A4hannSkh/nF2DKLSeZbgfbVPKbKiJqG+kq&#10;y2w7WIQDPABJJGkD0O93YLqHJLciautLye8PYJtK8qRtApOnW8xzBP4X+T1+P5gW8wAkkaQNwGwz&#10;mGaS5CFE7b7R5HcD2N4mec4Uh9o+UaUA0INgcoziAUgeyRoA5xciWKqGkGQroja2nPxStoOpuF1M&#10;xza75ljI7x9inyJ3G5jEizwAySNZA5AzAEyHxpBfu/sRvaUk+RBM+UflFer1UBsLppDfZ4jeJySZ&#10;kRli3YaJByBpJGsA5rrAYvvBQn57HYjeeJJ87wGLeNBLMjy8H0wP1hXqLKJX7CW/EdtDrdzkAUga&#10;yRqAz0Ww5HevmyUoIHpvOMmvYgGYXhlOMhx1gekYSc6NRfSy/kZ+1ksCWDJ/5AFIGkkaAG82mP6n&#10;7rtxE2JQsJv8rK+WgcU9LpYz214jvzY/CDGtzbSQ37S2oU5q5AFIFkkagO4imB4iyZNFiIH9FEne&#10;MYPpQ4ps1FkweQKFGnQZsTg+ivw254LpV+k8AMkiOQNguSSGmsQnmSwgBuLrfcivXT6YOlgporva&#10;gulzkpQXIRYDniU/y3wwmd/kAUgWyRmAwq1gunE6Se5BTPZPJ8ktYHK/SZGY/uoCi+0xkryDmGRt&#10;JEm1CKY1PADJIjkDMK4ILGLPPuTnLEBMbONI8lIZWMxXLBRByXowrR1CknnqbPtx2AOmVX14AJJE&#10;UgbAtyb8zXv3LMTmmfCPEjpXUgQz2AkSZ1UGCtUesRlGYR8lVNXwACSJpAxA+tCwj+/ptIDYbLKQ&#10;34gHwTTsWYrgm/BbK9YUIDauCeRnOu0Ci+2khQcgOSRlAIaDbV0a+aWuQozuP0OSEHfy+JQiGAqm&#10;rDfJz7LLptKGmS8WgOnPd/IAJIekDMBUhH0/9+wwxMixmvxSzjvAdA+Fd4MHTF972dOElfvMSn5j&#10;/g6mokd5AJJDMgbAexxMtt0p5DfXHPv5GunkN2owmPIzKKyZtrDP7qYPQ6y2jAw730j8Aw9AckjG&#10;AOS0B9P+FuSX8hCiwJ7uuxBMrrsonIwjIlgc/UmyLwuxyv6eJEvBdpAHIDkkYwDmusEijs8gP2sV&#10;YuZ5miR7BbCIr5oojPL9YNpSTpJnEDOxo4n8WuSCqX0FD0BSSMIApI8Hk/tTkvSDCl4iyeFcMG0d&#10;QWFMs4NpvpMk6xC7W9LJr89zYPL05wFICkkYgNIbwdTyDEnmQAXrSVI6C0yemyiMu8Mf3bvofsTO&#10;VkJ+lt+bwSL09vIAJIMkDMBrYPvWSn4Z86GC+yvJz/KDGUwdUyiktCowta0r1Ew7VPAOSXYPBtMr&#10;pTwAySAJA/AAEG4EjpwIFWT9iSS7s8HUpQ2F9K8uMG03kZ/3I1HFs3Mrt4LJtowHIBkkXwAqa8Hk&#10;WE6Sv+RDBcIlE/k53wdbBYV0ugxMK0hS0QVqWNcpfA9X8AAkg+QLwL4iMN03iPxMS6CKdzuFX7Zz&#10;O4VSuEkEi+NpkjzdCmrIm0SS18rAtMnKA5AEki4Apl1mMPVuQ35du0AVVU+G39rruJdCeDoPTF2G&#10;k+Q2qMJ1xUd+ravAVFzDA5AEEjEAFmu6n5Wi0foymDwDSVJhhypcM0ny8Fowvbyc2CxzXOE3E70M&#10;dbydQX7pF8DkOKksrOl+bUw8AIkl4QKQkfPjjp33XnXPrSe/r1AegXIPmN5/nCR/gDrEhSRx9gBT&#10;1kwLMVlvAVP+XpKkuqEK8dp8/7kOMC1sTTL5Rkyau+Tze6/q23HjlFQLD0DiSKwAWFIvfjEgE3WE&#10;Vus+6u4kZarDr46hI1BJLkksp7LA1DedmAodYCr+OUn+lAWVdCfJ8pfBtPZhksU6pXdtng11frd2&#10;64bHU3gAEkUiBcC3/INMNLd/5mYLyWeaFf61eLs3oJKy3SSZkgumghJi+kewzSKJ6ZIAlSwhScZx&#10;sF0kGQZN247m3BcmdeUBSAwJFADngZddCGbfdJ7km9ASTFnDSbKvGCoRd5AkYyvYuhOL9XWwfUOS&#10;Tu9CLQ86SbIBbH0pskXz2yKYULVnDA9AQkiYAJiWrbeBSXT3nRDrQiDc0pX8fLtEqET8tg9JVoBt&#10;PDGEnIfkOUySGcVQy+CVJDnjAtPgMRRBnzVFIpiE9tNMPAAJIFECYDm3BSG5Do0keTJeFcBUtzjO&#10;eS9iwN74awbYvhpDDH9pC6bFJSSZ6YJaHJ+SpM1EMGWep/BKbzYjpFYHnDwAxpcgAfDO9ogITdjy&#10;NMnSYkv4WTEtWkE17o0kKXkBTGNvomBp80SwCMdMJFkI1Yh9M8jPdyuYzJesFM7ozmaEJrpvdvIA&#10;GF5iBMB3tADhdcghOSbZwVTbjiTboKK6E7Yy+oJJOG2iIK33gyn7Y5J4i6Ce+0pIMtABpsUjKIzS&#10;CwjPtsbJA2B0iRGAp1uKCE9YNYFk2Bl+ZQztgYpeSCfJ3HwwLR5EQXa7wNS+kCS7BajHXEOSkR3A&#10;5JlBofXpa0ME2QdMPAAGlxABKHwFEbnGp1FEGV+B7U8kcdZCTRUkOfMImBw5FKQj2HpQwBoRKrqN&#10;JN7XxXB/znbAhoiKangADC4RApDR24XI8pf6KLTwi3M93UhSkws1/QdJrMfB9hM1V7kVbN+RpM9x&#10;ESo6ZCJJtQtMd5golJqXEZl4qBMPgLElQgAmFUOOddMptPD76S801c3as0FNn6WR5HawfWuiZmoG&#10;g2lsC8asvdgNnkCSzY7QW5CwdeshQAb7DisPgKElQAAssyCL7RsKKfwGXcIpkjgvQFUTJ5AkxwWm&#10;qjPUlOmKGUxvtSa/lIEOqClzGgW8EnoTMrbdbsjSYTQPgKElQABWZkGe3AwK73AVmL5eRpIWw6Aq&#10;z48k6bYdTO7HqKlufwaTeZcpEIi+UJVwyRp+stIXfYjJOx8y3c4DYGjGD0Da8wLkKTtKYaVMFcAi&#10;Xtu8o8YGVQl104usD4hgKTvopCZaFICpaB9J0n8FdS0eTZLvM8E0sTxElIshU+0oHgAjM34ARm6B&#10;TOIXTgrrOTAJayhgBVR2SzeS/OgB07AW1ER1hE/RGajMM4Qkm+8Ak3mjjxhMp82Qaew5HgAjM34A&#10;fnRArgE5FM6YYjC5ulPAVqgsfzhJJkwEk20fNfE62PZQwH9AbVNJYg11mXU3sVQ+B7lcx6w8AAZm&#10;/ADcCtncf6FwLtrB9AQFLMqD2r6jgI9kLQi6oSXYujPuvNXRkwKW2sFUnEEM5UWQ7XIpD4CBGT4A&#10;KbdAvg0+Ci0t1EKgT4gxY08d4yn8PkNvOKmRaR4w5ZUwLiTU8XUqSQrbgsn2r8RwDvLtH84DYGCG&#10;D4AvD/J9YqXQKu4Dk201SbyvilDbG51IUuoA0/13UQPveBFMF7qSZGAm1Jb5IoVdZCT0NlGwyZBP&#10;GMIDYGDGDwAUuCWdQvu+LZhefpYko7dDBexVhm3Wg8l82kf1SraDyXbSQn7WY1Cd+QcKP1npwUIK&#10;9iEU+JgHwMAMH4CfQ4FfdCVS+jBBnN+HJE96oDrzFQv5WXYIYFpfQvUmmcNPU+g2FOrrXEqSIXlg&#10;Kp7E/FUq8AceAAMzfADeBJvyGcVbwGSbQwE/QQNvO0kyrghMRYep3gqwfeskSUUm1Lf2MEkKh4Jt&#10;DQV7jgfgemH4ACxSKwB/s4PJ/WYKSWZBA1UtSDKiFkxl79E1aevA9g0FfAcNuC6SxHfMBabFPgpy&#10;gQfgemH4AGRAge3pFNIOF5jeYMwSUNGLFPC8CKbLdM3KArBNoYAj0MJDFPBiJphsm2N8BvCPPAAG&#10;ZvgA+GyQb2EbCqVylgimWyngfD608AwF3CWAqfhxCrBcyQLT2q4k6fQVtHDWRJLKwWCrpiC3Qb6y&#10;J3kADMzwAUjpAvl+Y6JQln0NJsc5kpiOuaCFWi9JRnnAZH+MAkb1BNtOE+NUU/W4/0YBfcE230vN&#10;vQP5WpXzABiY4QNg+RyyCZ9SSAfMYNoynSSlnaGJ3OUU8G9gKjuYQZLyJ8LvLerbZYYWbLMpYG8Z&#10;mAacoeaG2CHb9tE8AAZm+ADQAQFy5c6gUFLuRfgjN4fkQROOkxR+P+8X6gq0F2wTz5Ck9VvQxrUl&#10;VNOfApNjIzU3ugtk65XBA2BgxgmAr/Bn35z4abfVQk3NyINM4tZ21JQvddt7J967y2khX6jRPZMC&#10;9grQxrVv+CdzwTT2ybAP1sTj6SRpUQW1sAs0aJYIphMmaiajlwiZ3DMtPAAGZpQAdDv8SSYAiMNm&#10;j6ImKr8QIY/YkZoavrMIfrkdR6SCraAfBXwOjWxpQZLUQ2DbSJJVYCqrpoA/QSOO/hQQ6hjTe9Kp&#10;uWmZkOnsBL4c2MiMEoCjHQQEOOaVUhNTXZBHbDbWlh9yIcDV82dgu6MNSbwtoRHHkySxhHrK+BJJ&#10;HgGTcK1Qz0ArKyjgtQIwdbmTmuv0PmQ6YuIBMDKDBCC3rYhrhLf6UGMZuZDnc2pixBMirikbBrb3&#10;KOBfHdCIuIIC/t0Bpp3kl1IMpvsooOs6qIf9I9K+ArvOUgCiq3LmFL4lmKEZJAAuEQ3MG6zU2A4z&#10;5Cg4R42V9BARkXsGBewyQyuzKMCbG3bPjQIwfUgBU/Kgld+1o4Cd8gMwfAtk6eHkATA0gwSgqeKP&#10;LU0G26oyRCb09lIjvjVZCt5RjfpChFaKb6CAvmGvAP4vWLLHUcApO7Ti+o4CXjTLDoBlZlvI8HIN&#10;PxfA2AwZAKzvSo2dcyOyAcOpsceLEJlwKY0kOQOgmfxpFDDNrPwZwIIKkjiPQDPiR6awuyJvZwSA&#10;KntChm9MPADGxg7ACe0CcNKOyMxTLdSIdYMdEYhF/amxrr0gg+c8BfS3QzNll0wkmT4RDK6BYdYi&#10;Cdf+botfQDu1m0mSMV4Aw+fp7M1ayxCB+e3WFCzlOFh+0jAAIhjudRJHz4DlHe0C0D8bMrwxkhob&#10;dNCM8Ow/eakRy9JsyFBbybj7ZVBn721vbzOC5Q4JM7/evptxrLHqisZRwMfZrEJd8RGD7/xgRLBp&#10;OrGcYI857QLwX24w7OxKHC0VEMzWT7sALGoJGczzulJjJV+YEY6jYwY1VvqKiMhskynAMhEaKhpC&#10;ATVFCCJe25FjRlv2mWWMPKhN2GAhSetDCDZ4BjGZ9maKCMPVodzCHnNgyHpYuwCsfALBsmZaiKNH&#10;qxBscbp2AbDOhxyZk6iJEb3sCM3zjZOa2IHm7A4EGTqIAibYoKXJYU4nt8+1kGTQwjJIGAeCEG2C&#10;lv5sooBJjAr17ENsvr1nRYQkvruc2EYUIdjlbtoFwHkcwc7mEEeUzjh5137Aol0AaKkNQfIENNe5&#10;2bBr3dEtgk1YW51BTUw5i2bEDvcIaKb4qI8Yp+OqryfVKV8gopkFTgqwHB2LZsy9nRTQrxhact9J&#10;AV3nudCM/TUKxVqzxQw20f5cCwuxtdkpoDn3YxbtAkAXzQiyx0rcVSPXoRlxfglpGIA7g8+VLXqn&#10;Cs25Z1upCevRoWCyv55joSacFwQ0I55OXYCmzPUn13q/FKGl4vqYnStCU4Nfo3qnXWhqVSXVWe2G&#10;prZRneGz0JS7o4VCG31zNpjOznZSSM9ODG7kKNIwAOnPCWimaiRxfpal+WhC9JSTlgGgnPeb/8DZ&#10;3iUuNDfxYWrKUrFmsAvNiLaJcwdRMy+60VxWP1q2QEAjWX0rqU7FAmjK/Vp9xWbni2ggFi9tQ/VK&#10;eznQiHBHDtXxPi9AU0vomun3Nf0t9R5E4Tg/vvw7Ec248vsuM1Fopos2NCFWPUtaBoBqmifH81gK&#10;cRLT5GI0Ig4779M2ALSyvYBGPDsyqF0Vgow3UXOpazY1yZWQN7+6DzVXUosgnxBR4fhs1Gu1oeEv&#10;fu+BplynLVQnbe8A1LOvqqHG0mafbShc1vzNdM2I7dDW1tSGAvQ04xph4mSK6MUjL7vQiGPBA1Mo&#10;PMtPY9HYuhrSNgB05myzzz+/Aajn/Qz1RPGFGitpHADL7vWiiDriUzO9RLRGRHNFkyiIpfD7NZcL&#10;BNHPtfbe2TNGURDrHAea89xEV7U+ek++KIoQRfHyUS9dY1kDjc2qbOjtsgv5ogiIYtbimSWWZjF+&#10;9oMqMWDtlRKqN6QVtPXUskb93PCUIP2SXMM+LLdSZN4hjz30qyxR4uhy67SKNIokY2+VKNaPuS6H&#10;LVoHgCY9KDSMuSfmmoi7pt0C1Pvd7U4iTQMgsXx3qEAAgPwOS9qR3/AHRTQ3dDSxpb7p5yS2Zblo&#10;TpjnpYDUbRu+/PXzU/tRI6bF0NjaZ6mRMRdP/PrXay7+nFgy/n3yq7/+bNe2NGrkPWjMddJCDbzb&#10;dvz6170n/40U8PV786obLCRTybEOmSKAsoKt0kWc1gEg7+R3i+CX2eGBTsSxd8u7fwJpHgBJ6rgD&#10;Hz70mw39K6zX5pbb0ZxtNkUhrQeCZC+nBikp1NSYfGjMNo2aSiFFFkJrfdNIbyN/XHPr3c+cGldI&#10;pEcAyNJp3Kln7r716pjjX/9N/CUT9bJv0CMAEoupTRsL1ctYjyAFOaSYqTofzQkfWCiMn0Fzd1Ms&#10;xoyF1p5qTfrzmawmC5FOAZDGnNXkI64J3y40GOxVHIDs/b8aqygAbCkfZ6I518E+pNTwBQgyIHxI&#10;nofmhlEs7nJDc1PIKGQEwLN/S6acAHAypH/CWLsuOwBtOw5v3brFN8UxB4D6HGFMD5lLCln3lKG5&#10;rDlhq19YC83Z34wl0X91QXMbDPPNGDEA2R0rro65JQU8AKq4czsafKgwALZjJrrKNCf2AFBNAYKc&#10;bUfKvOhBkA6VFM6kXGjONZuiN+YQtPeulwwiUgAcG9pIY+4lHgBVlOSjwUWFAegwkiQlXWIPgGmP&#10;gOaEg91IiZGMlwn21RSO74oLmhM/c1LUhlRBey8vIoOIFICvNpOk9EYeADX8Oxq4hygMwPE0knjn&#10;xR4AyrkRQTJXkxJ7XGhOeK6Uwkm/BzqYWE5Rm+uC9twbySAiBeBI/b0rD4AapqLBlocVBuB5qrNL&#10;hQCknc5CkCceJ9l85zIRpOA8hTUoFzrIvImidjd0IPZOI/nSug16dPTo0X/8l3D+OHr0o4Naey0q&#10;B+BmCrDeygOghnloMCtVYQA6Up1fqhAAKuyAIOLrJSTXs28g2NtpFFZ36OIZilZaLvTwyiCSyTRy&#10;bu+FQ/cPGzYsT0Rortxhw/YP/fO8Xf3PWHkADMv7W9QTL7WJZwDYm03bH+hK8pS+64KEcfBOaB2h&#10;i8UpFKU3s6AHRw7J0mbRwbNuKCBkn/1saWsfD4AxTWiPevaTFN8AtF6PYOKSUpIjpzOC2ZZ4KSzn&#10;b6GPMRSlHS7o4ieSY8yxVlBOfGGmkwfAkCbloZ5nW5wDYNnrQTBHzwk+isS0cp0ZwVoup/CWPwV9&#10;vEPR6TNfhC56kgwjepgRlfx5m3kAjOhTO+rl/jzOASBnT7DkLZm0uTCcCT++7QbLZIpgph366GWl&#10;qORMhD4e+TlFVNgFUdsyhAfAeKzH0OD9tHgHgGqywJS34I5w1mWC6YURFF76POhkQTuKyo8O6GPs&#10;OYqksAdi8GAOD4DhdHsLDfpS3AOQtscF9bSda6HwHt0CnRSNo6jshE5cp00UXsZ4M2Igbh/OA2A0&#10;g15Ag5f0DgB7cbJ6Vg2iCKbYoRPhioWikPIC9HJ5EIV31I3Y3JzGA2AwDzvQ4JwBAuDbAdW476JI&#10;3oNu3kqnKEwQoJeCcgpr+QDEqGCvjwfAWLahwdh/MUAAqPBGqGVhOkVyHLrxlFIUvoN+9lI4XeeZ&#10;EavFpTwAxnIbGmwvMUIALLPtUMfgSRTJhJbQzzZSzvol9DOewjlnR8zM1TwAxtITDRb2MUIAaMS7&#10;IlSxJ40imZYJ/TxAym1eAP28P4pCq3wXKtiaygNgJM6vUE/4wWKIAFiWZkENBSMoEu/NAvSztZIU&#10;+74A+inYTSH55qrSyvzVFh4AA1k0GPXyN/oMEQCi9VCBbY2FIildDx1V1ZBSpo7QkW0XhTT6Pqii&#10;Zx8eAAM53wr1il8jgwRgXx5iVlY7kiI67IGO7J+SUumXoSNxfmsKZaoZqsg7zANgIKdsqPf3TkYJ&#10;gPOggFiZ91Jk1dDVJxlRbNekp/3TKYTSN6CS93gAjKPreDTYajFKACgnE7Hq4qTILkBXwx4lhbZB&#10;V7bzFMJq1UpUa+IBMIxBl5v8Yg0TADrhQmwyj1JknQZDXzWk0Dzo6xliKxkqQiWZ3XkADKPFfjT4&#10;g4ECkDNARCzKPmtNkXXPhr6+IWXG1EJftcR23gG1uC55eQCM4kk0stxAATDFOBuoYCVFZjrtgr6+&#10;TVO8WYO+PIuIxXsZ6tkynQfAKL5Dg+I/GigANKgDYtHXRJFVzofOvh5JSlhOmaEvRzWxrPRAPbbV&#10;PABG8Rs0uKW1kQJAex2I3rBykqG8CjrLn0tKZNwDnYlfZlCw9FcFqGi9iQfAIDY1eUdlqACUHkLU&#10;bCfSSIaPXdDbpTRS4NG10NsrwynY4bVQk3sRD4AxjPof1HP9ngwVADpXgGi9P4bkeAi661JCCtwl&#10;QG9tx1Gw28qgJuGSlQfAEFYWoV52f4MFwHsBUTLPJDnS2kN37sOkwAro5P+zd/fBUdR5Hse/xh4/&#10;062xLAOVBzNUCM7IMGKmDqJkFi04BJPLno8HRAiS0whIPAJugKAiRLKHBggEkYcrHoQAKoKAAXlS&#10;EE8RFhVhd+XcRRdu0ZMFPHyodanbsm5JQj/MdE9NupvpXub7+rd/f6Ty7XlPT1X3r1V6U4xQHey1&#10;ZCoHwBXUd3ekzXRZAGjVYJgivjKUEvFTAMl3FSUu9w0RSbeBYqz0wV7eBRwAVzjvhWx9jtsCkPdA&#10;GGYEXpUoEZ8GkXy3U+Ka65F8RZMoStlHNbDZfRwAJymTheKs5LYAUHVXmNHUkxKRf1BE8j2eRQlb&#10;UIjkC8ZMqnEAVMIiTAh6oTZkGAfABcZtg6I3uS4A0uswwbeLEjJnNxxQ9AUlKnIADhA2ekjrRaiU&#10;fx2ACUc/CkOl5oiHA+C8yc9A8e/uCwDNuQYdt6GCEjLFBweE/yhRgkbfDCccuynOu0mFuXmmutl7&#10;zVNQEbe2cACc9xcovFNdGIDQUnSYd6eHEvLfcMQN4ylBq7LhhOJG0vgfAYqCCJnKUu/QIhEq/gUc&#10;AOftheK1DBcGoHSniI4a/DklZhscUT+ZEnQVHBGer43wWRGKQWQyADS3Bmq/TecAOG4gFHf1dGEA&#10;aHgROurdYZSQrCFwxo+UoP1whLiU1GYVQxHcZDoAEwLQ+IwD4LjvoOiSfpkEoGt3Ssjvg3DGNEpM&#10;1sNwRgGplB4RoHit2XQAaBA0VnAAnJZVC1n2aUqtAOR9KcIZj+dTQmZnwhninaTIqIdC/ChkPgDD&#10;/VCrq+YAOOzOTMjKp6RYAMb1gUOK1lIi0n8Q4AzxdVI8D5XsfWQ+ANW7oeZfIHEAnLUvqO5xigXg&#10;pQ3d4hBgbEzbkjofjP2um7E33qZEZOzoFkcRjBW1rwnEX2NsYYguyj8HlcwnLQSgc1TRTv2MA+Cs&#10;rwXI/i+UYgGIZMUzBMbezGp1/7swNjwrjgmUCM+krDiaYGxpVpvDMHZXVhyTPAbvah5JFgJA/X1Q&#10;8y/jADgqpwmKA5RiAYgvXgDup1bdu8LYvXSJ3Q5jfanNP8HYIEpI+hEBKnstBSC9GzQekDgATpq6&#10;G4pfcgA4ALEyboFKwdOWAkAnoHG8hQPgpKdrobjfnQF4yEQAnuQA2BaA/mGovDLUWgAai6FWOFHi&#10;ADhoExTZOe4MwGkfOuqpmRwAuwLg6QsV7yel1gJQ0QSNl3txABx0Aoo7OrkyANI/1KCjArM5AHYF&#10;oDkNKpm3krUASC8EoeZ/iQPgoMVQ/MnjygCYeRhI+C8PB8CeAKS/7oVK15DFAND0WmhczwFwjpQG&#10;xWrJlQH4xdXouMUZHAB7AlCxHGpdyGoAPE3QOJ7FAXDMlUMg858hVwagP0wor+IA2BOAPVALfm45&#10;APR2GGr++aUcAKe86YPsmVXuDMBqmLGSA2BPAKZBra7KegDmXA2NpgoOgFO2hyFb0uLKAETM7Yq7&#10;kANgSwCWPQyVmo0R6wGIbBSgVjKLA+AQj/ppuHMRVwbgszSY8V2IA2BDAKRPfVApXEDWAyBtKoFG&#10;Fw6AQ4aOhEy4kVwZgNN+mFG+iwNgQwBGjxKhktZiQwBownFoDHiSA+CMfu9DFv7RlQGILIQpvl9z&#10;AGwIwAw/1BaRHQGQroeGfyIHwBlTApB5h7kyAGZ3xRX7hjgA1gMwDRpzbQkA7SqEmthjPAfAEfOh&#10;KMl1ZQBmFsKcW8ZyACwHoCUNauVz7AnA+FHQKJrBAXDEY1C8R64MwF9hkncPB8BqAKR9Pqi9nGFP&#10;ADw7g9B4jAPgiOVQ7HBnABbBrNUcAKsBGN8Datk7PfYEgNYUQyNtEgfAAR4/FPMkNwYgKw1m7fdw&#10;ACwGoFE7+AFryaYA5P4ZGr75Hg5A8g0TISuZ4sorgC+KYFbllRwAiwHoAo2t+XYFgOZC672xHIDk&#10;WylCNqKfGwPQ+Y8CzCqZzQGwFoCyNIM5Ww9AVTk0gsM5AMl3twjZqKFuDMD4G2CasDGdA2ApAG/7&#10;oeZrti8A+Q9CazUHIOlyzykBEL/t5MYATK6HeRtGcwCsBCDyZQ3UdlfYFwBpQSY0HivlACTb1CWQ&#10;Zb9AbgzAj7Cg4FEOgJUATH4fasIDnewLAA1dHxUAvgJIusZ6yHzXujIAO2BFQ2cOgIUAXOfT9nQ4&#10;2RgAupt/AjjtTCFkmd3dGID847BiKV8BWAnAi9D4uMXWAHyWqX0kmAOQbKWvQ5HmcWMAfroHVjw8&#10;gQNgIQCnoPGBx9YA9FwMlc3jOADJ1mkQFEvJjQH4NAgrCm/lAFgIwDZo9CfLATB830vmIb4TMOny&#10;1EM84cYA5H8LS7znOQC2BeCaCpsDMHSzMqi30jkASVfhhUyY7cYAzNkCS8SmZzkA5gMwCGonc20O&#10;AF0bRpvaIxn8MFDy3anO+9NuDMAUP6ypm8wBMB+AvVDxTZTsDkDkqB8A/Kc2RXhDEAc0QLG7yo0B&#10;OAGLvGc4AOYD0G+LCNmSfmR3AKhX81W9eze8lCHxnoBO+ACKl3PcGIDlsGoHB8B8ADyvBnBR0Vdk&#10;bwAU/HZgZ5RthUzcWOrCAHQvglVbJA6A6QBQ7r4BAi4QfveqhwNwmamug8w/r7MLA7DSB6uCV3IA&#10;rOwI1G/jLdkI1x3oR8QBuMzsKYes6FZyYQAOCLAqPJcDYCIAikjVvbPunZNPHIDLzukgZJU3uTAA&#10;LX1gmXgwwgEwEwBF586diTgAl530FVB8Ry4MQGMxrHujhQNgMgAKDsBlKHQfFAPdGID5sEHBFA4A&#10;B4DFyngfittcGIDOg2CH7RwADgCLVSVCFt7jwgCEBsMOo0o5ABwAFuN5KMonuy8A0q4w7FAS4gBw&#10;AFiM1VCMGu2+ANCNNbDF8xyAJAZAKP94RAkHwP3oLBRHy9wXgLLDsMcKDkDyAiD0+Cpr+r6nOACu&#10;l/MdZML5UvcFYOZrsMfmHA5A0gJQ2UJEnnlBDoDbNadBFphN7gvAJh/s8f0qDkDSAjCQLsjJ5AC4&#10;3fACyMrXui8ApY/BJr4FHICkBWAvtXqPA+By0jdeyB5/1n0ByLsDdhmYywFIVgBuo1ajOAAulz8N&#10;ih7kvgB4Trwo+60Peh5rPXgD9NS2HmxzWycOAAeAaVQsh6KLCwOgu32s1nN0wX9AT9fuRET8clAO&#10;AAdA13PPQPEjB4ADwAFIKaugCP+KA8AB4ACklEegqK/iAHAAOAAppQsU92VwADgAHICUshWKhREO&#10;AAeAA5BKbnocMu+/EgeAA8ABSCVrKyGr/YoDwAHgAKSUiYWQff8ZB4ADwAFIJdInAmQfl3EAOAAc&#10;gFRSdhSKg8QB4ABwAFLJFT9XT4UDwAHgAKSUycVQPM8B4ABwAFLKHij8YzkAHAAOQErpDcUdFRwA&#10;DgAHIKU8CMXSnhwADgAHIJVIxyETV6RzADgAHIBUMqwSMv9/ShwADgAHIJV8WARZ8QziAHAAOACp&#10;5NMgZHXTOQAcAA5AKsk9IEL2LxEOAAeAA5BKcpqgeIs4ABwADkAqqdoCRQMHgAPAAUgpTwegWMsB&#10;4ABwAFLKbChKenEAOAAcgJTyIhQ/78kB4ABwAFLKKSgGduIAcAA4AKnE82+QidslDgAHgAOQSpZl&#10;QlZyhjgAHAAOQCo5NASyq2dyADgAHICUct4L2ZIsDgAHgAOQSiLfipAd7mRzAEQOAAfAlgCcCSOu&#10;dYkG4FpiauOWQ/E6JWRNPeL6A7U77UM82f05AMkKwLS/7wB0nlGOuB6hdr9GfL8hpvarMVD8nhIy&#10;fQviepPa7Yk/tWB3DkCyArCa2nwpwNBA9waAmscgrjup3ZkSxPUsMbW/FEJxJSUk9xziCeZQu6zj&#10;iGcL/V0FIA3GhlKrvDdgyPcoXWKrYew2arO9BkbE1S4OwLOHRcQR6EXt+sUvxbZSYmrzoRgsUWL+&#10;injeo4s8BxHPDjJlT6UzAVgMQwPyqM3ZOLmrokvsERjrT21WCjDi3USmbbjUAaB1AuK4K4/a5R9G&#10;PEckYmp/gmI5JaglAGPZ80j2TjaMlc8iU2Z+Dx3Zz8X5EHycQ9btFWDkfz3UpgFGxNvL6BKbXGBc&#10;qCuoTZYfRl57lEwbCF1zqdV90DWbOmCYH8ZKFkh00duIo76RmMY2M9/InoUw1q2aZD9bDkPiogoy&#10;ZfoI6Lj6F3TBT9DzZ7LB08UwEJxI7aqLYMC/T6JLrGIxjPQNUbtRxvPoZfevj5J7qdU/Q09gVmeb&#10;LsDQp4VkE95F3AoztUghZMJEStSqriIMBOeVkuKhIhip/ZDM8RyGjqP5dEFFMXSsJhuE/lGALnHr&#10;WGrX80EB+rpm0aUmzSuEvoKH6KLZmdDn+4LMm1ICHTePpVbDs6GjzzjqiMY0GPGulEjRkAkjRcuI&#10;adyfDVlgCiXKM1+AgVMhUgkthAHv9WRWQ5wv2LyTiJU9k+ywdjB0CfMkumjWAOjbTpfe+GPQ9/IE&#10;ZU2TCF3Lc8m8cX0QS9iYS62qdiNW+Idc6ojIOi8MLIqQSkVfEfp8R4hpPe+FrG4yJSz/ZDb0CEtm&#10;ksb49WHoCS8aS2aNr0eM9dOpzXXliCYs7kV28KzIhg5hfz7JOq0L6695gpLgw1roKW8mmbRLd404&#10;YApZUDo/iBiVa6hN+k6do+XLqGN6LQpDjziyOqpGdTXQEz45iZhxAI5NosQ9cTAMHd1eoigvbRah&#10;o2mclbOtEFGy51K7smmINmCPRLYYfXsYMcRuzaQSagoj1pZVlAy520sQq7ahE6l8U4hYvl9GyIrQ&#10;MUTz3kgXTRqJaOF11FFzeoShY8yqmA7WidBxrIVYlGE+XCR84KEOGH/UJyJKeEkjRZOq13sRLdg0&#10;lSyomCZAI7tvmZKmEQI0gttzyR7S1P1hRBHTdnlIrbpJQBTh3RkSJUWvFT5E82/vGbUmphLikAci&#10;ZM2qbgI0wi+rGt/4lBg9sdEm/v2LgogWHtlI0TxrbvYimm9RNbE424EU3kodUvZCPbQC03QT+8Td&#10;AWgVr5tAlkw454PawvGkaN4qQiVwxEO2GXfQD43w5jUUZdLZQmgda5QoSTrtrYSG+HBDKWnlfloJ&#10;rYcbImRV83qoedWff5I+7wq1cN8WMiFj3ffQKjjQQjrGvlUADaF+Zw6xWHvqRbQKP5hLHZPb+OA9&#10;YRHtBN/+QxmkK/+6phJBmf2QkzMiZNHQGwsFtKu5Z8ezpCLNORVU/qzaub3IRhV/eMoLWTjw1hVS&#10;7JqGSq/SIKFoWhUlT2TWNtWlmejb0Bg717x3NqjXDNk8I5esW9VDqXJN0cKxpFbauC0IZWIrRpMp&#10;kcalAa+onErLD4VIV+jQ8sKwUqPCo7vyiOnwXFeHCwILn6COm76zx/vFAIqu7vP1relkbNcPx8YU&#10;AMI1I46d/41ENvjwg9eyAUAY89FaT3RxZu8vFgDAt+XrarLZuG9GFqNV0ZIflpXqr3lhc7mACwJL&#10;Nn5GyRV559yYIC7wjTj7TkR/zaGPLq55/+wXuWSL3FcPV+IC75iDayla6O1XituOjpCPmrFsZ9OF&#10;c04oGnPsE3nyetb87ZyrBbyDt+zfPp1vAKT/b68OdRqGojAAX4OZJSAW1ARmimQPUDMF6C0hIZgJ&#10;zFCUNAGNWFJBJhEVdZjavQDvQeVoUjUzRUGvWQIN6vv0L25y/3NOm+ePi9O31+tp+JV+lFZVlczm&#10;vT2LZjJbVNXZIopDRwazIh+v8yLbdQPidFmub/Pjh4PQud48/czHdf6SPLXvvHm6bF5XNpmT8O+m&#10;UbVZ1avNVTQMbYbZdvSd2TaZztyk92Vdj3b/Sa+fvl/W41ERDcKfHEaPTZWSbHK+p3Nx9tO5u77x&#10;p3NK1eY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2+AEQ4TFeeXIX/AAAAAElFTkSuQmCCUEsBAi0AFAAGAAgAAAAhALGCZ7YKAQAAEwIAABMA&#10;AAAAAAAAAAAAAAAAAAAAAFtDb250ZW50X1R5cGVzXS54bWxQSwECLQAUAAYACAAAACEAOP0h/9YA&#10;AACUAQAACwAAAAAAAAAAAAAAAAA7AQAAX3JlbHMvLnJlbHNQSwECLQAUAAYACAAAACEAWpoxkdsE&#10;AAA9CwAADgAAAAAAAAAAAAAAAAA6AgAAZHJzL2Uyb0RvYy54bWxQSwECLQAUAAYACAAAACEAqiYO&#10;vrwAAAAhAQAAGQAAAAAAAAAAAAAAAABBBwAAZHJzL19yZWxzL2Uyb0RvYy54bWwucmVsc1BLAQIt&#10;ABQABgAIAAAAIQCV3tGN4AAAAAkBAAAPAAAAAAAAAAAAAAAAADQIAABkcnMvZG93bnJldi54bWxQ&#10;SwECLQAKAAAAAAAAACEAHHBtBNtcAADbXAAAFAAAAAAAAAAAAAAAAABBCQAAZHJzL21lZGlhL2lt&#10;YWdlMS5wbmdQSwUGAAAAAAYABgB8AQAATmYAAAAA&#10;">
                <v:shape id="Redondear rectángulo de esquina diagonal 22" o:spid="_x0000_s1027" style="position:absolute;width:15830;height:58070;visibility:visible;mso-wrap-style:square;v-text-anchor:middle" coordsize="1583055,5807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YbPMQA&#10;AADbAAAADwAAAGRycy9kb3ducmV2LnhtbESPQUvDQBSE74L/YXkFb3bTUKrEbksRhNCLGEvB2zP7&#10;ugnNvg3ZZxL/vSsIHoeZ+YbZ7mffqZGG2AY2sFpmoIjrYFt2Bk7vL/ePoKIgW+wCk4FvirDf3d5s&#10;sbBh4jcaK3EqQTgWaKAR6QutY92Qx7gMPXHyLmHwKEkOTtsBpwT3nc6zbKM9tpwWGuzpuaH6Wn15&#10;A9P44V5LZ4/l5/p0fZDNWerqbMzdYj48gRKa5T/81y6tgTyH3y/pB+jd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WGzzEAAAA2wAAAA8AAAAAAAAAAAAAAAAAmAIAAGRycy9k&#10;b3ducmV2LnhtbFBLBQYAAAAABAAEAPUAAACJAwAAAAA=&#10;" path="m263848,l1583055,r,l1583055,5543186v,145719,-118129,263848,-263848,263848l,5807034r,l,263848c,118129,118129,,263848,xe" fillcolor="red" strokecolor="red" strokeweight="1pt">
                  <v:stroke joinstyle="miter"/>
                  <v:path arrowok="t" o:connecttype="custom" o:connectlocs="263848,0;1583055,0;1583055,0;1583055,5543186;1319207,5807034;0,5807034;0,5807034;0,263848;263848,0" o:connectangles="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 o:spid="_x0000_s1028" type="#_x0000_t75" alt="Pobreza – Desarrollo Sostenible" style="position:absolute;left:1035;top:2070;width:13716;height:13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5eOTAAAAA2wAAAA8AAABkcnMvZG93bnJldi54bWxET8uqwjAQ3Qv+QxjBjVxTXfjoNYoIolsf&#10;C5djM7bVZlKaaNv79TeC4G4O5zmLVWMK8aLK5ZYVjIYRCOLE6pxTBefT9mcGwnlkjYVlUtCSg9Wy&#10;21lgrG3NB3odfSpCCLsYFWTel7GULsnIoBvakjhwN1sZ9AFWqdQV1iHcFHIcRRNpMOfQkGFJm4yS&#10;x/FpFNzbv107mF5Ok4utb3i1PCsHO6X6vWb9C8JT47/ij3uvw/w5vH8JB8jlP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wvl45MAAAADbAAAADwAAAAAAAAAAAAAAAACfAgAA&#10;ZHJzL2Rvd25yZXYueG1sUEsFBgAAAAAEAAQA9wAAAIwDAAAAAA==&#10;">
                  <v:imagedata r:id="rId16" o:title="Pobreza – Desarrollo Sostenible"/>
                  <v:shadow on="t" color="#333" opacity="42598f" origin="-.5,-.5" offset="2.74397mm,2.74397mm"/>
                  <v:path arrowok="t"/>
                </v:shape>
              </v:group>
            </w:pict>
          </mc:Fallback>
        </mc:AlternateContent>
      </w:r>
      <w:r w:rsidR="00807885" w:rsidRPr="00C71C75">
        <w:rPr>
          <w:rFonts w:ascii="Century Gothic" w:hAnsi="Century Gothic" w:cs="Arial"/>
          <w:b/>
        </w:rPr>
        <w:t>1.1</w:t>
      </w:r>
      <w:r w:rsidR="00807885">
        <w:rPr>
          <w:rFonts w:ascii="Century Gothic" w:hAnsi="Century Gothic" w:cs="Arial"/>
        </w:rPr>
        <w:t xml:space="preserve"> Reducir el número de personas que se encuentra en situación de pobreza,</w:t>
      </w:r>
      <w:r w:rsidR="00807885" w:rsidRPr="009246AE">
        <w:rPr>
          <w:rFonts w:ascii="Century Gothic" w:hAnsi="Century Gothic" w:cs="Arial"/>
        </w:rPr>
        <w:t xml:space="preserve"> actualmente </w:t>
      </w:r>
      <w:r w:rsidR="00807885">
        <w:rPr>
          <w:rFonts w:ascii="Century Gothic" w:hAnsi="Century Gothic" w:cs="Arial"/>
        </w:rPr>
        <w:t xml:space="preserve">el 56.1 por ciento de </w:t>
      </w:r>
      <w:r w:rsidR="00807885" w:rsidRPr="009246AE">
        <w:rPr>
          <w:rFonts w:ascii="Century Gothic" w:hAnsi="Century Gothic" w:cs="Arial"/>
        </w:rPr>
        <w:t>la pobl</w:t>
      </w:r>
      <w:r w:rsidR="00807885">
        <w:rPr>
          <w:rFonts w:ascii="Century Gothic" w:hAnsi="Century Gothic" w:cs="Arial"/>
        </w:rPr>
        <w:t xml:space="preserve">ación en San Salvador sufre al menos una carencia social, por lo que se realizaran acciones que permitan elevar la calidad y cantidad de servicios básicos para los habitantes del municipio. </w:t>
      </w:r>
    </w:p>
    <w:p w:rsidR="00807885" w:rsidRPr="00286DFC" w:rsidRDefault="00807885" w:rsidP="00807885">
      <w:pPr>
        <w:pStyle w:val="Prrafodelista"/>
        <w:spacing w:line="276" w:lineRule="auto"/>
        <w:jc w:val="both"/>
        <w:rPr>
          <w:rFonts w:ascii="Century Gothic" w:hAnsi="Century Gothic" w:cs="Arial"/>
        </w:rPr>
      </w:pPr>
    </w:p>
    <w:p w:rsidR="00807885" w:rsidRDefault="00807885" w:rsidP="00F01CEA">
      <w:pPr>
        <w:pStyle w:val="Prrafodelista"/>
        <w:spacing w:line="276" w:lineRule="auto"/>
        <w:ind w:left="2552"/>
        <w:jc w:val="both"/>
        <w:rPr>
          <w:rFonts w:ascii="Century Gothic" w:hAnsi="Century Gothic" w:cs="Arial"/>
        </w:rPr>
      </w:pPr>
      <w:r w:rsidRPr="00C71C75">
        <w:rPr>
          <w:rFonts w:ascii="Century Gothic" w:hAnsi="Century Gothic" w:cs="Arial"/>
          <w:b/>
        </w:rPr>
        <w:t>1.2</w:t>
      </w:r>
      <w:r>
        <w:rPr>
          <w:rFonts w:ascii="Century Gothic" w:hAnsi="Century Gothic" w:cs="Arial"/>
        </w:rPr>
        <w:t xml:space="preserve"> Reducir</w:t>
      </w:r>
      <w:r w:rsidRPr="009246AE">
        <w:rPr>
          <w:rFonts w:ascii="Century Gothic" w:hAnsi="Century Gothic" w:cs="Arial"/>
        </w:rPr>
        <w:t xml:space="preserve"> la población de hombres, mujeres y niños de todas las edades </w:t>
      </w:r>
      <w:r>
        <w:rPr>
          <w:rFonts w:ascii="Century Gothic" w:hAnsi="Century Gothic" w:cs="Arial"/>
        </w:rPr>
        <w:t xml:space="preserve">que tienen tres o más carencias sociales, </w:t>
      </w:r>
      <w:r w:rsidRPr="009246AE">
        <w:rPr>
          <w:rFonts w:ascii="Century Gothic" w:hAnsi="Century Gothic" w:cs="Arial"/>
        </w:rPr>
        <w:t>viven e</w:t>
      </w:r>
      <w:r>
        <w:rPr>
          <w:rFonts w:ascii="Century Gothic" w:hAnsi="Century Gothic" w:cs="Arial"/>
        </w:rPr>
        <w:t xml:space="preserve">n situación de pobreza extrema, condición que afecta a un 8 por ciento de la población, nosotros reiteramos el compromiso de consolidar los programas sociales de gobierno y concentrar dichos apoyos para la población que en realidad lo necesita. </w:t>
      </w:r>
    </w:p>
    <w:p w:rsidR="00807885" w:rsidRDefault="00807885" w:rsidP="00494E82">
      <w:pPr>
        <w:pStyle w:val="Prrafodelista"/>
        <w:spacing w:line="276" w:lineRule="auto"/>
        <w:ind w:firstLine="708"/>
        <w:jc w:val="both"/>
        <w:rPr>
          <w:rFonts w:ascii="Century Gothic" w:hAnsi="Century Gothic" w:cs="Arial"/>
        </w:rPr>
      </w:pPr>
    </w:p>
    <w:p w:rsidR="00807885" w:rsidRPr="009246AE" w:rsidRDefault="00807885" w:rsidP="00F01CEA">
      <w:pPr>
        <w:pStyle w:val="Prrafodelista"/>
        <w:spacing w:line="276" w:lineRule="auto"/>
        <w:ind w:left="2552"/>
        <w:jc w:val="both"/>
        <w:rPr>
          <w:rFonts w:ascii="Century Gothic" w:hAnsi="Century Gothic" w:cs="Arial"/>
        </w:rPr>
      </w:pPr>
      <w:r w:rsidRPr="00C71C75">
        <w:rPr>
          <w:rFonts w:ascii="Century Gothic" w:hAnsi="Century Gothic" w:cs="Arial"/>
          <w:b/>
        </w:rPr>
        <w:t>1.3</w:t>
      </w:r>
      <w:r>
        <w:rPr>
          <w:rFonts w:ascii="Century Gothic" w:hAnsi="Century Gothic" w:cs="Arial"/>
        </w:rPr>
        <w:t xml:space="preserve"> </w:t>
      </w:r>
      <w:r w:rsidRPr="009246AE">
        <w:rPr>
          <w:rFonts w:ascii="Century Gothic" w:hAnsi="Century Gothic" w:cs="Arial"/>
        </w:rPr>
        <w:t>Garantizar que la población en s</w:t>
      </w:r>
      <w:r>
        <w:rPr>
          <w:rFonts w:ascii="Century Gothic" w:hAnsi="Century Gothic" w:cs="Arial"/>
        </w:rPr>
        <w:t>ituación de pobreza</w:t>
      </w:r>
      <w:r w:rsidRPr="009246AE">
        <w:rPr>
          <w:rFonts w:ascii="Century Gothic" w:hAnsi="Century Gothic" w:cs="Arial"/>
        </w:rPr>
        <w:t xml:space="preserve"> tenga los mismos derechos</w:t>
      </w:r>
      <w:r>
        <w:rPr>
          <w:rFonts w:ascii="Century Gothic" w:hAnsi="Century Gothic" w:cs="Arial"/>
        </w:rPr>
        <w:t xml:space="preserve"> al acceso a servicios básicos, empleo e ingreso, por lo que se buscará recuperar las formas de autoempleo y reactivación del campo, en conjunto con la implementación de estrategias de vigilancia principalmente en salud y educación. </w:t>
      </w:r>
    </w:p>
    <w:p w:rsidR="00807885" w:rsidRDefault="00807885" w:rsidP="00F01CEA">
      <w:pPr>
        <w:pStyle w:val="Prrafodelista"/>
        <w:spacing w:line="276" w:lineRule="auto"/>
        <w:ind w:left="2552"/>
        <w:jc w:val="both"/>
        <w:rPr>
          <w:rFonts w:ascii="Century Gothic" w:hAnsi="Century Gothic" w:cs="Arial"/>
          <w:b/>
        </w:rPr>
      </w:pPr>
    </w:p>
    <w:p w:rsidR="00807885" w:rsidRPr="009246AE" w:rsidRDefault="00807885" w:rsidP="00F01CEA">
      <w:pPr>
        <w:pStyle w:val="Prrafodelista"/>
        <w:spacing w:line="276" w:lineRule="auto"/>
        <w:ind w:left="2552"/>
        <w:jc w:val="both"/>
        <w:rPr>
          <w:rFonts w:ascii="Century Gothic" w:hAnsi="Century Gothic" w:cs="Arial"/>
        </w:rPr>
      </w:pPr>
      <w:r w:rsidRPr="00C71C75">
        <w:rPr>
          <w:rFonts w:ascii="Century Gothic" w:hAnsi="Century Gothic" w:cs="Arial"/>
          <w:b/>
        </w:rPr>
        <w:t>1.5</w:t>
      </w:r>
      <w:r>
        <w:rPr>
          <w:rFonts w:ascii="Century Gothic" w:hAnsi="Century Gothic" w:cs="Arial"/>
        </w:rPr>
        <w:t xml:space="preserve"> </w:t>
      </w:r>
      <w:r w:rsidRPr="009246AE">
        <w:rPr>
          <w:rFonts w:ascii="Century Gothic" w:hAnsi="Century Gothic" w:cs="Arial"/>
        </w:rPr>
        <w:t xml:space="preserve">Contribuir a disminuir la pobreza mediante el financiamiento de servicios públicos, obras, acciones e inversiones que beneficien directamente a la población en esa condición vulnerable mediante la colaboración de programas federales, estales, </w:t>
      </w:r>
      <w:r>
        <w:rPr>
          <w:rFonts w:ascii="Century Gothic" w:hAnsi="Century Gothic" w:cs="Arial"/>
        </w:rPr>
        <w:t xml:space="preserve">desarrollo social y comunitario, además de fortalecer los servicios otorgados por el sistema DIF municipal. </w:t>
      </w:r>
    </w:p>
    <w:p w:rsidR="003C64B8" w:rsidRDefault="003C64B8" w:rsidP="00807885">
      <w:pPr>
        <w:tabs>
          <w:tab w:val="left" w:pos="3559"/>
        </w:tabs>
      </w:pPr>
    </w:p>
    <w:p w:rsidR="00075952" w:rsidRDefault="00075952" w:rsidP="003C64B8">
      <w:pPr>
        <w:tabs>
          <w:tab w:val="left" w:pos="6041"/>
        </w:tabs>
      </w:pPr>
    </w:p>
    <w:p w:rsidR="00075952" w:rsidRDefault="00075952" w:rsidP="003C64B8">
      <w:pPr>
        <w:tabs>
          <w:tab w:val="left" w:pos="6041"/>
        </w:tabs>
      </w:pPr>
    </w:p>
    <w:p w:rsidR="00075952" w:rsidRDefault="00075952" w:rsidP="003C64B8">
      <w:pPr>
        <w:tabs>
          <w:tab w:val="left" w:pos="6041"/>
        </w:tabs>
      </w:pPr>
    </w:p>
    <w:p w:rsidR="00075952" w:rsidRDefault="00075952" w:rsidP="003C64B8">
      <w:pPr>
        <w:tabs>
          <w:tab w:val="left" w:pos="6041"/>
        </w:tabs>
      </w:pPr>
    </w:p>
    <w:p w:rsidR="00075952" w:rsidRDefault="00075952" w:rsidP="003C64B8">
      <w:pPr>
        <w:tabs>
          <w:tab w:val="left" w:pos="6041"/>
        </w:tabs>
      </w:pPr>
    </w:p>
    <w:p w:rsidR="00075952" w:rsidRPr="00075952" w:rsidRDefault="003B5651" w:rsidP="00075952">
      <w:pPr>
        <w:tabs>
          <w:tab w:val="left" w:pos="6041"/>
        </w:tabs>
        <w:ind w:left="2694"/>
        <w:jc w:val="both"/>
      </w:pPr>
      <w:r>
        <w:rPr>
          <w:rFonts w:ascii="Century Gothic" w:hAnsi="Century Gothic" w:cs="Arial"/>
          <w:b/>
          <w:noProof/>
          <w:lang w:eastAsia="es-MX"/>
        </w:rPr>
        <w:lastRenderedPageBreak/>
        <mc:AlternateContent>
          <mc:Choice Requires="wpg">
            <w:drawing>
              <wp:anchor distT="0" distB="0" distL="114300" distR="114300" simplePos="0" relativeHeight="251663360" behindDoc="0" locked="0" layoutInCell="1" allowOverlap="1" wp14:anchorId="6B2E6557" wp14:editId="6DF29A70">
                <wp:simplePos x="0" y="0"/>
                <wp:positionH relativeFrom="column">
                  <wp:posOffset>-1833</wp:posOffset>
                </wp:positionH>
                <wp:positionV relativeFrom="paragraph">
                  <wp:posOffset>4900</wp:posOffset>
                </wp:positionV>
                <wp:extent cx="1583055" cy="4203865"/>
                <wp:effectExtent l="38100" t="38100" r="264795" b="25400"/>
                <wp:wrapNone/>
                <wp:docPr id="31" name="Grupo 31"/>
                <wp:cNvGraphicFramePr/>
                <a:graphic xmlns:a="http://schemas.openxmlformats.org/drawingml/2006/main">
                  <a:graphicData uri="http://schemas.microsoft.com/office/word/2010/wordprocessingGroup">
                    <wpg:wgp>
                      <wpg:cNvGrpSpPr/>
                      <wpg:grpSpPr>
                        <a:xfrm>
                          <a:off x="0" y="0"/>
                          <a:ext cx="1583055" cy="4203865"/>
                          <a:chOff x="0" y="0"/>
                          <a:chExt cx="1583055" cy="4203865"/>
                        </a:xfrm>
                      </wpg:grpSpPr>
                      <wps:wsp>
                        <wps:cNvPr id="23" name="Redondear rectángulo de esquina diagonal 23"/>
                        <wps:cNvSpPr/>
                        <wps:spPr>
                          <a:xfrm>
                            <a:off x="0" y="0"/>
                            <a:ext cx="1583055" cy="4203865"/>
                          </a:xfrm>
                          <a:prstGeom prst="round2DiagRect">
                            <a:avLst/>
                          </a:prstGeom>
                          <a:solidFill>
                            <a:srgbClr val="CC9900"/>
                          </a:solidFill>
                          <a:ln>
                            <a:solidFill>
                              <a:srgbClr val="CC99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4" name="Imagen 24" descr="Materiales de comunicación – Desarrollo Sostenible"/>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20770" y="163902"/>
                            <a:ext cx="1371600" cy="1371600"/>
                          </a:xfrm>
                          <a:prstGeom prst="rect">
                            <a:avLst/>
                          </a:prstGeom>
                          <a:ln>
                            <a:noFill/>
                          </a:ln>
                          <a:effectLst>
                            <a:outerShdw blurRad="292100" dist="139700" dir="2700000" algn="tl" rotWithShape="0">
                              <a:srgbClr val="333333">
                                <a:alpha val="65000"/>
                              </a:srgbClr>
                            </a:outerShdw>
                          </a:effectLst>
                        </pic:spPr>
                      </pic:pic>
                    </wpg:wgp>
                  </a:graphicData>
                </a:graphic>
              </wp:anchor>
            </w:drawing>
          </mc:Choice>
          <mc:Fallback xmlns:cx="http://schemas.microsoft.com/office/drawing/2014/chartex" xmlns:w16se="http://schemas.microsoft.com/office/word/2015/wordml/symex">
            <w:pict>
              <v:group w14:anchorId="75E73C02" id="Grupo 31" o:spid="_x0000_s1026" style="position:absolute;margin-left:-.15pt;margin-top:.4pt;width:124.65pt;height:331pt;z-index:251663360" coordsize="15830,42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uFvC8QQAAFELAAAOAAAAZHJzL2Uyb0RvYy54bWykVmtu4zYQ/l+gdyD0&#10;37Ek23EsxFm4zgMBsrtBskV+0xQlEUuRLEnFSYsCvUNP0DP0CHuTnqQzpOQ80RRZA1H4mBkOPw6/&#10;j4cf7lpJbrl1Qqtlku2lCeGK6VKoepn8/OV0dJAQ56kqqdSKL5N77pIPRz/+cLg1Bc91o2XJLYEg&#10;yhVbs0wa700xHjvW8Ja6PW24gslK25Z66Np6XFq6heitHOdpuj/ealsaqxl3DkaP42RyFOJXFWf+&#10;c1U57olcJpCbD18bvhv8jo8OaVFbahrB+jToO7JoqVCw6C7UMfWUdFa8CNUKZrXTld9juh3rqhKM&#10;hz3AbrL02W7OrO5M2EtdbGuzgwmgfYbTu8OyT7eXlohymUyyhCjawhmd2c5oAn0AZ2vqAmzOrLk2&#10;l7YfqGMP93tX2Rb/w07IXYD1fgcrv/OEwWA2O5iks1lCGMxN83RysD+LwLMGTueFH2tO3vAcDwuP&#10;Mb9dOlsDReQecHLfh9N1Qw0P8DvEoMcpnww4XfFSq5JTSyzU2be/VN1JTUpOuPulE4qSUtBaKyoJ&#10;+AToQpwdkK5wgOn3orjDghbGOn/GdUuwsUygelSZH0MSV5BfKE96e+E8pAJOgzGu77QU5amQMnRs&#10;vVlLS24p3Jn1erFIwzUBlydmUr3PE+KgK5zcsP/Q8veSY0CprngFBQl1k4eUAxXwXUKUMa58Fqca&#10;CmiHPGcp/BBkTBPJAz1CLwTEyBXsbxe7DzBYxiBD7Bimt0dXHphk55z+V2LReecRVtbK75xbobR9&#10;LYCEXfUrR/sBpAgNorTR5T2UodWRx5xhpwKO+oI6f0ktEBdQHJCx/wyfSurtMtF9KyGNtr++No72&#10;cE9gNiFbIMJlAtVLLU+IPFdwgxbZdIrMGTrT2TyHjn08s3k8o7p2raFugEwgu9BEey+HZmV1ewOc&#10;vcJVYYoqBmsvE+bt0Fn7SNDA+oyvVsEM2NJQf6GuDcPgiCoW8Je7G2pNX+8eCOeTHm4tLZ4Ve7RF&#10;T6VXndeVCDfhAdceb2CQo0MjWAF/PeVC6wWVvC1N4OU7BDLKW/u/YrTUfu3MKO5XbIQU/j4oHewZ&#10;k1K3l4Iha2DnEStNB1Y6b2nNFclhoOSOAZQfqedWUMkdkhNE7pRglIlvfyvyzx9/kmPuqLVaAnld&#10;a+e5EhvJsRSHJeKCgLhgF5p9dUTpdUNVzVfOALPggWDhPjUP3SfZbqQwA8lgu8cFMnymZq9AG5Xy&#10;WLOuhesfpd9yST28O1wjjIMiK3i74SXw3nkJ5cfg2eFBzYwVKpIflAewX7jPoC9BnX/LD1Zpush/&#10;Gq1n6Xo0Tecno9ViOh/N05P5NJ0eZOts/TuWWzYtOsdh+1QeG9GnDqMvkn9VivtHSxT58FiIjDNQ&#10;FqQWyGpIEVgMEcJcnWVI3wAwtL3lnjXYjOwUxpHyhomA+gPQeCQoMmSz/ahLQINC4Yfb80y4szyd&#10;z+E6gkJn+5NFmuOJAvENQjyZZ/tAsEHCs76DZz4I8YOeDOLzhuRE+VAaCyIGiiOROPtz0h1U7nVT&#10;bslGdvaKwuHmizzDREqBEpdNFvPYgyrKoYkqQKis4THqJdSE9jfCN4ETkEcioI/0bRJ+YZxK09B4&#10;LPsoJz0ZuyiHYa+7fOJhBVUIqQbYo5qHJuAOJvg4gXdbMO7fmPgwfNwPVg8v4aN/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mwUp4N0AAAAGAQAADwAAAGRycy9kb3ducmV2Lnht&#10;bEyPQUvDQBSE74L/YXmCt3aTVEMbsymlqKci2ArS22v2NQnN7obsNkn/vc+THocZZr7J15NpxUC9&#10;b5xVEM8jEGRLpxtbKfg6vM2WIHxAq7F1lhTcyMO6uL/LMdNutJ807EMluMT6DBXUIXSZlL6syaCf&#10;u44se2fXGwws+0rqHkcuN61MoiiVBhvLCzV2tK2pvOyvRsH7iONmEb8Ou8t5ezsenj++dzEp9fgw&#10;bV5ABJrCXxh+8RkdCmY6uavVXrQKZgsOKmB8NpOnFR87KUjTZAmyyOV//OIHAAD//wMAUEsDBAoA&#10;AAAAAAAAIQAqAwTgICQAACAkAAAUAAAAZHJzL21lZGlhL2ltYWdlMS5wbmeJUE5HDQoaCgAAAA1J&#10;SERSAAABSgAAAUoIBgAAAQwuJpMAAAABc1JHQgCuzhzpAAAABGdBTUEAALGPC/xhBQAAAAlwSFlz&#10;AAAh1QAAIdUBBJy0nQAAI7VJREFUeF7tnYuTXMd1n/N3iRQFypIplSzSkhgpEmWbTsmPlBMpkqlY&#10;liNXYsW0YkehVKlY5cQlWSWXJbxfBEASoQCCFElQJMEHAJIA9v3AYt+z2NfszswGPdO907fn1/fZ&#10;907fe39f1Vczt8/pnkbPmQMsdnfmX4384kN7ZZAbdW15N6qzdPUnMGbeN+20dvcaI6dhLK1wo+pW&#10;YMYE+v2V93++f41uXZlqoyYqvrV4vXf/4IH8T1QpWP3gEIwNQ7hRBYoNS+tGbeMKM9baXhkYcyms&#10;0e3GWGBMj6Fb834ewo3q2GL6+PbKzcB1HlpfTL7JjbqWG3Vt5o2aHcC87nTageu0ZtqownatxvTr&#10;tGbeqHndae8GrgV6Tlqdb9S8Fuhjaa3PRgW2azWmX6c100aF5kYU6nr1g4OB67Q62ajAHAu7TmNh&#10;G23vbATGkpp5o0UZa6N5gh4PGftE8wA9jk1uNA7ocWwmejG5BK0fZqKNCl2A1o0y8UaFWUDrxTHV&#10;RoVJ6XQ6cJ24pt6ocub5P5FbwaA5acy8UeHYsYesovw0OtloEXKjruVGXVuKjXKTriznJnXMmHDq&#10;3GP7MUSntdO9NedlMbBJhbqvx9SYucnm6q3uLcKcn9ZEmxSKTerXjRuHu7kmek5WYU0qUGwYWjeJ&#10;xoel9YVjjpuaoBxXWmsyTJPtxaswz5Vwkwo9ZmqCclwJa9I3uUlXcpOuzLTJOK/qODlROt0kuhbo&#10;Y2lMvUmFORZ2ndZMm1x486nAtcDM0a/T6uwkx058OnCtcvTrtDqvyfWZlwPXAj0njZk3KTDHzGuB&#10;PpbUTJsUmhtQmGP6dVLrsckijLXJvECPheQmo0CPhYxdk65Bj2Ez/gvn4AG5fHbg+iHG3+Q9XYHW&#10;DjPRJoVZ2Jj7NVwzysSbVCYFrRHX1JtURoHmJDXzJoXoO2RKlJ9UJ5vMW27SldykK0uxybLIw3Qo&#10;D9OhsQ5z+epP5b8beqAcU5UnUN9OE5hx/b5i/MSnA9dzL/9l4Fqg5vpk6GFGgeYoVVygH6bAvL+7&#10;MTcwR7+dPv/H3fsC179h6NLYhxk2hlRxgfputEKNz176Zvd2a/7twBx1X6CPC0p7mEgdFFdOn/9K&#10;//bQgf1rNRaMPzgwvh/T7uuqcZ+MfZiTZ74kj7AHyqm7sQ5Tp72zDnNMx099Vs7ov0QF4nvmOipf&#10;oa7LaORh6qC4TZU//9qTgWv9vnmrDlrllc3YfwEh0Bylipu3YbFKHyZNJg/ToTxMh/IwHcrDdCgP&#10;06FDO0wdFBfqoLhQB8WLdCiHqYPiQh0UF+qgeNF6eZjr0y/JaHkOUjjUw2yMnAqNC1BcqIPiw7C0&#10;L3P9P1LWp16AOUXrxV9AgqgcFBfqoHiRDu0wlToovr38gYzu7U09+/swRwfFi9L7wxTqoLhQB8WL&#10;sBKH2bh5XEaHd5BCZ4e5PvPS3s7aRGm88+pfwT9HFp0dZtnotFvwz5FFpy/zMoH2n1XnPbMMoH27&#10;MJe/gHwG7deVuRym0DeajXG4T5fmdphKH0D7ysPcD1O3SNDj522hh6mbB+hxinRoh6mbBbTesPTi&#10;MKsiD9OhPEyH8jAdysN0KA/TkTxIR/IgHcmDdCQP0pE8SEfyIB0Z6yB17lzu/bpJmFNng28oq8aj&#10;7iv0cYHt2idDD3LF+G1dHZSvRAc5++K39u/r4wpzLOzWR0MPMgo0R4gOUqFy1H2FORZ266OxDzJs&#10;zFQdpEKMqdvtpQ+6t+KTM9enX+yOC1SOQr8eP/lw4Frc903rQXY6Lbnt4MZ19HHdsIoUiOtmY6x7&#10;f+Var32YuWG3Pmo9SJ0447q2g9Rvt+bf2r+f9NZHQ1/apjp3Xv1rmNNV+11xcTt69KHAtbidPPP5&#10;gTFxq+6b4yjuk6kPEsXrbOyD1EHxuhvrIE1QTt1NfJAojlSI+6vv/1xe9a4VZu7sxT/dHyubkQep&#10;g+LIjdlX9vMF6iBVXN233ZbR0IM0QTlIhbgv3gqCB6mB4jYV6jrOS1u/LaPWg4xi8coP4TyhQt1H&#10;FdluNbu/QqKu9dsymstBCgXN1dHube1f2jS+PEhH8iAdyYN0JA/SkTxIR/IgHcmDdCQP0pE8SEfy&#10;IB05tINcm3w+8mtrBYopBZ32DowV6dAOUidNXKiD4kU6lIPUQXGhDooLdVC8SL08yNUbR2W0HIco&#10;LPwg16cvyT9+tkPSQfGiLfwgdVBcqIPiQsXSu/8I40Vb+oNEsWHIg3Rk6Q9SgOJFW/hBCnXSxIU6&#10;KF60Xh6kUAfFV2+dkNEeKKdIh3KQQh0Ub20ty2gPlKPTae/CnKIc2kEKdaLiK9d+FpmD4kXp9UEK&#10;dVBcqIPiRTjUgxQqbC9NHRQX6qB4EXpzkAIUFypQTKiD4kXIg3SkNwdp+2ldHRQX6qB4EQ79IKui&#10;s4NE74Hrs+jPkEVnB1k20J8hizxIR/IgHVnLgxw5/FH4Z8iis4MUlgW096zyIB3p9CCFvoP27MJa&#10;HeTCm+G/0pJF5wcp9BW0V1fmcpBC30B7dGluByn0BbQ31+Z6kMJhg/aUh7kfpHBYoL3kZSEHKSwa&#10;tIc8LewglXmDHrMICz/IrocOyD+2O+DjFOhwDlIzK2jNYTj0gxRmAa03DL04yLFjD6USrTUsvTjI&#10;KsiDdCQP0pE8SEfyIB3Jg3QkD9KRPEhH8iAdyYN0JA+SeieLknoni5J6J4uSeieLknoni5J6J4uS&#10;emfmopy98B/lD0JEM/XM78E14qp/dqAaU0ydeyyQq1gbexaON26d2B+bPv9HcnRwXZMscRWj4WYq&#10;yrSgteIYtyhN1LgZizOmrtdGn+5eT579IoyPHv6oHOmNKRojp/dzaDxTF6WNtbFz+zniE09t6GvF&#10;VS/KnfXZrgpUlKs3Dndv9TUEnU67e6uP7W7MdW/1MYQZv/Pqd/fWp1+SV/fiBz9sna/m0nBTFeXW&#10;4nV5zEEmz35pINeGmRfHOJ1SFIlAvYOGQs9Xn2qrs7VwtXur5wnM62ZjfCCu2F58byCfnTK5qYrS&#10;RtbcKOMUpQ09X3xCsJ4r7jeMrqpQ1+aYAsX0axZlcjN/oROlDZQbZZKiVPHl6z/rXrd3N/fj61MX&#10;B3LnLz+5f1+PmZhxdb02/pwc6Y0hVC4NN7eiXHzr7+VTMQjKp1SZS1GGgfIp1XVelDZ21+dgPqWm&#10;7ory4Idl+Q0C8ym16KQoO52OLL9BUH4WbYiY/hnqiu3Fq5Hz4sRpcWYuShu7mwswP4s65pi4b36w&#10;v64i7rUoZoUao8WYqShtoFwX6qA46pQqZsOMq2sW5fBMVZQbc2/Ipysdi1fSveOeDorH7ZQKW1zI&#10;ohyeqYoyK2mLstmYkCv0C0Uh7rv861tHjdFiLFVRCjvtllylj4qhv74FIqZQuYqJ048OjOmoGC3O&#10;zF/oUOpaFiX1ThYl9U4WJfVOFiX1ThYl9U4WJfVOFiX1ThYl9U4WJfVOFiX1ztoV5eS535Hf1Q6C&#10;csNEoLwwEbsb8zC3TtaqKG20d7dgvk0bKNemjdGjfn2y0jCsTVHenXhePu1B5l76C5hv0wbKtWkD&#10;5dbR2hQlQrwXEcq1aQPl2px4+vNyVpCRQw/A/Dpai6K0gXLDRKC8MG2g3Lpa26LcXuq/GVUcbaDc&#10;MBEor87WtihvX3oC5tq0gXLt3idnBcG59ZV/fce01VyTs4Kg3DARMxe/DnPrai2KUvzfHwLlhokQ&#10;b8CKcm3aQLl1tRZFKbQxeuRjMB85fvIzctYgKN+mDZRbR2tTlMIwUL5NG+MnH4H5yDBQfp2sVVEq&#10;bSxf+xnMR4aB8pGjRz8hZwyC8utiLYtSuDl/RT79g6B8mzZQrk0bdf0P9doWpXDquT+QT38QlBum&#10;DZRrU31ihQnKrbq1LkqhDZRrc+zYJ+WsICg3TMTO+m2YW2VZlBZQbpgIlBemDZRbZVmUFlCuzVaz&#10;IWcFQblhIuZf+xuYW2VrX5TUP1mU1Du9K0qSP+jcfZJFWUPQufski7JmoDP3TS//TUnyA523b3r7&#10;hQ5xDzpnH/W2KGcvfl0eJXEBOmNf9bYohfOvfU8eKckCOluf9boohaOHH5RHS9KAztR3vS9KJUkO&#10;OscyWJqiFLZ3NuVxkzBGDh6A51cWS1WUSmIHnVfZLGVRKkkfdD5ltdRFqawz6DzKbiWKUrk+87J8&#10;qqrNyMEPwz9/VaxUUeqiDxYtM7MXvwH/nFW0skVpWkbQn6MO1qYoTX1jd2sZ7rOO1rYoTYcF2kvd&#10;ZVFKh0HS91qviyxK6p0sSuqdLErqnSxK6p0sSuqdLErqnSxK6p0sSuqdLErqnSxK6p0sSuqdLErq&#10;nSxK6p0sSuqdLErqnSxK6p0sSuqdLErqnSxK6p0sSuqdLErqnSxK6p0sSuqdLErqnc6KMgyUn0ZF&#10;1FizMS5Hg+PLV38iR/Ea69OXute7m/NypI+ejz7fW48LEWYOxWYuyiSg+UlUxB0T6OPrUxfkKM4P&#10;K0rB2MlHunHbh84LzDV1VIyGm6ko04DWiasi7phAH9+cvyJHcf720nvda70ozRxxXy9KFEfXNL6p&#10;izILaL04KuKMiffpEUye+539cb0oxUehdMcPPiBH7hXlykh3jEU5XCtYlPd1r2e0TyxTsWZjTI70&#10;0OcLdjcXumMsyuGaqihbOxvyyAfR82wsvPFUIC+uip312X0VZo55X6iKstVsdG9VTqfT7t4KxJjt&#10;35RqHb0oF9/6e3mvh8oxUeM02lRFacPMm37uKzIyiJkbxzDMHPO+sLW9sn+t35qdz/qFzvHf6sb1&#10;fB0RU5roMRpurkWZNDdKRdiYIk7MvBWI+0n/+laoXNsYjWdli1Jn+vwfDuQKJs8+1r01YyzK4VqL&#10;ohSYuTpmLGlRbi1ck1c4nyYz16JcevfHMjKImRtHhW1M/TfQ3EvfhnGFuL+7cad7X3zRMxBLWJRm&#10;HF3T+KYqyrjaQLlxVNjGFHHj5n2BuG/7Qmf+9b/rxpMUpY6K0XBzK8qxE5+WT8UgKD+O0+e/0tU2&#10;ljRu3lfXU888vn+t5/S9fyDWv74vcK3bn0/DzK0obWwt9r6VR6nNXIqy3dqWJTgIyqdUN5eitCH+&#10;LYbyKdV1XpRhoHxKTZ0WpfiBBhson1Kk06K0MX76UZhPKdJZUYaB8im16aQo10afluU3CMrPosns&#10;C09YYwLb+NzL39mfJ1x8+0cy0keP0+J0UpQ2xo5/Cuan1UZYPGze6o3DsdemxZm5KMNA+VlUmNcL&#10;r38fxs282y/++cCYfn9r+SaM02LNVJQzv/yqfOoGQflZVahr9T3q7eUPYFypiCrKxs1jME6LNVNR&#10;2hg79gmYn1WFup57+S/35l978l6x/RmMKxWqKMX+FHqcRemHqYsyDJTvQgWKCU3UFzM2zHksSj9M&#10;VZTiCxgbKN+VChQTmoQV5fK1nw7MY1H6YaqizApaM44KFBMqbOPqr2+FGWdR+mGpizLtFzoKM86i&#10;9MNSF2Wnvdu9Xnz7H2BcqYgqSvVeQiiHFmcpi7K1vRq4NuPq2hxXRbm70fvBkU671b3Wf0peXO+s&#10;TcsrFuUwLFVRChFRMYUqSn0sai4t3lRFSWmesiipd7IoqXeyKKl3siipd7IoqXeyKKl3siipd7Io&#10;qXeyKKl3siipd7IoqXeyKKl3siipd7IoqXeyKKl3siipd7IoqXeyKKl3siipd7IoqXeyKKl31rIo&#10;dUYO/wbMiVL/rKBOpwNz4qiD4nW0dkWJQHlhbi1elzODoNwwESivbtaqKDcX3pVPfZCpZx+H+TZt&#10;oFybNlBu3axVUdpAuTZtLF39J5hv0wbKrZu1KcpmY0I+7UFW3vsXmG/TBsq1aQPl1tHaFKUNlGvT&#10;hvo45bjaQLl1tBZFqb/Huc7SOz+C+TZtoFybrZ11OSsIyq2rtShKGyg3TMTcK38Fc23aQLl1lUUZ&#10;UxsoN0zE3amLMLeu1rYok34amg2Ua/POq/9NzgqCcuts5Yty8pnH5VMfBOWGaQPl2rSBcuts5Yty&#10;a+l9+dQHQblhImZ++e9hrk0bKLfOVr4obaDcMBEoL0wbKLfOsihjikB5YdpAuXWWRRlTxMTpz8Jc&#10;mzZQbp2tfFHeufykfOqDoNwwEVuL12CuTRsot85WviiFiNFDD8JcmzZQrs3G6Bk5KwjKrbO1LUoB&#10;yrVpA+WGiRAfJoVy6yqLMoE2UK5NGyi3rtaiKIU2UK5NGyjX5t3x83JWkE5rB+bX0doXZbvVhPlI&#10;V59zbmPqmWQ/AV9Va1OUQhvrUy/AfGQYKB85drz/AaUmKL9u1qool6/9VD71g6B8m2GgfGQYKL9O&#10;1qoohZ1OWz71g6B8mzZGDh2A+cgwUH5drF1RCm20dzZhPnLi9KNy1iAo36aN0SMfg/l1sJZFKbSB&#10;cm2KD7FHrN44BPNt2kC5dbC2RTl27JPyqQ+S9KfAbaBcmzZQbh2sbVEKbaBcm+u3L8tZQVBumDZQ&#10;btWtdVG2m3flUx8E5YaJ2LzzJsy1aQPlVt1aF6UQgfLCtIFybTZG+MMaShYlYOzYQzDXpg2Ua3Ps&#10;3lfbCJRbdVmUgPGTD8NcmzZQbpgIlFd1WZQAlBemDZRrc+rZ35ezgqDcqlvrohw7/lvyqQ+CcsNE&#10;tLZXYa5NGyi36ta6KG2gXLv3yVlBcK5dGyi36tb+r2/qnyxK6p0sSuqdnhXl/Xs7axM0R/G5+6VX&#10;RUmKAZ29T7Ioa0bSN1AYhizKmoHO3Tf9+jflwfvl0ZG8gOfumZ59ocNumTfozH2TRVkjxM+PojP3&#10;Te+Kcs3yDhIkO+i8fdS7ohSSfEBn7aMsypqwuXAVnrWPelmUo0c+Lo+SuAKds696WZRC4hZ0xr7q&#10;bVGuvv8LeZwkK+h8fdbbohQSN6Cz9Vmvi3Ly7JflsZK0oHP1Xa+LUkjSIz7GGZ2p73pflEKSDnSW&#10;ZZBFWVHQOZbFUhSlkMSn0+nAMyyLpSlKIYkHOrsyWaqitP2ONemDz61clqwoP7S38OYP5PETE3Re&#10;ZbR0RSlsNibk00AUIwcfgGdVRktZlMLdzUX5dBDxVtnojMpqaYtSyI65tzd6ONmn8ZbBUhelcOHK&#10;/5JPT/1A51EFS1+UXQ8dkE9TfYDnUBGrUZTSuoD+7FWyUkUprDLig0bRn7lqVq4olVUD/RmramWL&#10;Uri9fEM+peWlSv//GNdKF6XS9hmKPtMYPQP/LHWwFkWp7LR25FPuL6u3TsK918laFaVy9cZRWQL+&#10;MHLwI3CvdbSWRanbaTVlWRRPg10RWvuiFA4LtBfKouw6LNBeKIuy67B+sAPthbIo9xWfXFukaA+0&#10;J4uSeieLknoni5J6J4uSeieLknoni5J6J4uSeieLknoni5J6J4uSeieLknoni5J6J4uSeieLknon&#10;i5J6J4uSeieLknoni5J6J4uSeieLknoni5JSSiNko6SU0gjZKCmlNEI2SkopjZCNklJKI2SjpJTS&#10;CNkoKaU0QjZKSimNkI2SUkojZKOklNII2SgppTRCNkpKKY2QjZJSSiP0vlFOPfP43p1Xv7u39O7/&#10;3VdcT5x+FOZTSqlrvWmUuxvzey7YXrkJ1y/aqbOPyR31QXkmU+ceg3lCxNjxT8Fc4frUBZnVZ/To&#10;b8Jcocn69KVAfHcz/nM0c/EbgbnCsWOflNFodreWBuYL44LmUprWoTbK9dlXZFnnw9r4efi4RVhU&#10;oxSgXCFqlJ3WDszdmn9bZvTZWrwWyEGNcvLsF/dmnv93e6vv/0KOBNHno0Y5dvyTXafP/+Feu9WU&#10;o31uv/jngTVM1md+1X18U30OpVkdSqMcPfIxWebFIB4P7SNPXTfKTdDIFChfuDl/RWYEQbmI7aX3&#10;AjmoUepxofmY4ycf2Y+hRqnPFU48/XkZ6aPHTRojpwNxSvOw8Ea5eOV/yxIvltsvfRvuJy9dN0qd&#10;rcXr8l6Pu5MX4Jzt1VsyI8jG3OVA3syFr8lIkN3NhUBenEa5cfuyjPQQ/1pUsTiNcgz8JarHTdgo&#10;aREW2ignz31ZlvdwQHvKS5eNcuLMv5HRHmJsd2NOXvUw5wibjTEZHUTP09HXTdoo705flKM92s27&#10;gXicRmmytfBOaJyNkhZhoY0yKZt33oTrKNOA1slD1CjjgBqlCRofPfzRwBxha3tFRve69xff/pG8&#10;2uv+n2Av7z45cu+8F67uNY1/herrxf1mzuyFrwbmKZN8M0ewNv7cwBpxMOdQmtXCGuX46UdlGcdj&#10;a+k6XMc0KWiNPESNcuHNpwY0iWqU4v8q0bhAnyM0G6U5R1yLb+4oxHXSRqlio0cf2uu0W3K0j2jE&#10;Kgc1yunzX+lqMnoEf3fe5O70i/trKNE8SrNYWKNst7ZlaccDrYFMClojD1196b29MiojPUaPfnw/&#10;1ukEG5M+T6gjvgwXY82VfiM0c8S1+d1vtZYwzv9Rzl78uoz0UbGwL73HT/62HOmjYrom/NKbFmFh&#10;jTIpaA1kUtAaeeiqUSbh7tQL1rnb9xpk2Jrjpz7TjW3MvipHeqg5wjiNUmiixqP+j9Lk9ovfCsRR&#10;DhslLcJyN8qDD8js+MB1ctBFo5x76S/kaI+djbnAXKGJLbY1/9b+eKfTlqN9VKxx47Ac6aHGhXEa&#10;5dK7P5aRPioW1SjHT3xajvbR40ITNkpahKVulEmZBb8tkpcuGqWJPk+5u7Usoz3039TRWZ+62J93&#10;6CNytMfSO/9nPzZ/+Uk52mN/zj3jfjNHJ+r/KPX1hSbilxLC4q2djb2d9dkB9TmUZrWwRula/ZsQ&#10;cUHr5GXWRim+i21izlXqdDodOB5olEZMH3fVKCdOfy4wVxinUYpGb6LH46LPoTSrpWyUaUDrUEpp&#10;HEvXKNOA1qGU0riWplFOnftd2faSgdailNIklqJRoh9kjmJnbRquRSmlSfW+UaZh4swX4FqUUppG&#10;bxvl6JGPy7aXDLQWpZRm0ctGuTX/jmx78RE/T4jWopTSrHrXKNMw8bT/X2qPn3x4b/naP+01V0e6&#10;Nm6d2ps8G/x1RV3x84STZ74Y6cSpz+7PQXGl+CFzff04iv2Jfao9r1z/5+4b66JcSqusP43y4P2y&#10;7SUDruWJ46c+J3cZzdSz/zYwd/X9n8tIONuLV/fnJKG9sx54POXqzeMyI5rZF56Aa1BaNb1olAtv&#10;DL7dWBS7G3fgWt54+EG50z7mR1KYiLcqUzHUKPW5SBPz82ZazTUZ6aPHV28claN99LjQZO6V/zqQ&#10;Q2nVHHqj7LST/yqi/uWmr7aad+Vu+5g55q8E6h/mlUejRDlhscbNY4G4UPwL1sTMobRqDrVRpgGt&#10;46MIM8dslNvLH+zH2Cgp9cehNMqJ0/9avsTis3O3XD9AjkB5Nl03yqnn/kCO9jE/utaEjZLSnoU3&#10;ylazIV9e8RnGx81mFYHybMb5Zs7cy98JzEnC6OEHA3PRfDZKSnsW2ijTgNYpgwiUZ9PlvyjF+02a&#10;mHOFJmyUlPYsrFEOm8UrP4T7ykuEmVPk/1GaTJ75UmAuymGjpLQnG2VOIsycIhvlzIWvytE++lyh&#10;CRslpT3ZKHNy/tf/Qz5yHzPHZOJ0/7deXDdKFF94/fuB+O7Wooz00eNCE/FhZGYOpVWTjTJHxWeT&#10;x0X/lERhnG/mKNQcE7NRjp94REb66HFhp70rI9G0dzYH5lNaRQtrlLcvPTFU0We4FOXtF/60+1k2&#10;iIVf/y2ck0ejRDkbc68P5AhX3vsXmTHIwhs/gHMoraqFNUpKKS2rbJSUUhohGyWllEbIRkkppRGy&#10;UVJKaYRslJRSGiEbJaWURshGSSmlEbJRUkpphGyUlFIaIRslpZRGyEZJKaURslFSSmmEbJSUUhoh&#10;GyWllEbIRkkppRGyUVJKaYRslJRSGiEbJaWURshGSSmlEbJRUkpphGyUNXPq3O/uzf/6b7uOHfsE&#10;zCnKmef/pLuPuV/9Zxgv0tsvfqu7l9mL34BxWm/ZKGvgzt0Z+UGzdmYufA3OdW2n05aPaGfk0AE4&#10;17VxQPNo/WSjrLhJGD3ycbiGK5OA5rvyzuUn5aPEA61B6yUbZYVNClrDhVPnfk8+QnzQOi7cWnhH&#10;PkJ80Dq0XrJRVtSkoDVcKL6kTwpax4XNlVvyEeKxszYF16H1k42ygiYFreHC0WOfkI8QH7SOCxu3&#10;TslHiMfiWz+C69B6ykZZMZOC1nBlEto7G3ANF06e+aJ8lHg0bh2H69D6ykZZIZuNCflSjwdaw5VJ&#10;QWu4MglNfrlNgWyUFTIJo0c+Btdw4cIbT8lHiQdaw5VJQWtQykZZEeP8fKIOWsOVSZi99E24hiuT&#10;gOZTKmSjrIhJQPNdOXvpP8lHiQdaw5Vbyx/IR4mm02nBNSgVslFWwKV3/kG+3OOB1nBlEho3T8A1&#10;XJmEiae/ANegVMhGWQGT0Lh5DK7hyiSM5vyriklA8ylVslFWwCTcvvQEXMOVSUDz3XmffJR44DUo&#10;7clGWQGTsHjlh3ANVyYBzXdpEtB8SpVslBVwffYV+XKPZufuLFzDlUmYf+2/wzVcmQQ0n1IlG2UF&#10;HD/xsHy5xwOt4crl6z+TjxIPtIYrk9BcHYFrUCpko6yISRA/c4nWcGUS5n71HbiGC0cPfVQ+SjzQ&#10;GpQK2SgrZBKW3/0JXMOFK+//Qj5KPPJ8H8ykoDUoZaOskI2Rp+XLPR7NxiRcx4VJf1No/ORvw3Vc&#10;mBS0Bq23bJQVs72zLl/u8UHruDANaB0XJmX1g8NwHVpP2Sgr6Oqt4/LlHp/drSW4VlbF26clZf71&#10;/wnXymoa8nzzEFoe2Sir6qED8qWejMlnHsfrZXDuxW/L1ZMxcvB+uF4WxbuWpwGtResjG2XF3Vm/&#10;LV/q8em083mDiDRsLV6Ha2U1Dbcv/Rlci1ZfNsqamAa0jgvTgNbJ6uTZx+Tq8Wm3d+BatNqyUdbI&#10;seOfki/3+Iwc/DBcK6urN4/JR4gPWseFaUDr0OrKRllDk4LWcGOyN64Q4HWyO33+j+QjxKO9uw3X&#10;odWUjbKmJgWt4cokdNq7cA0Xjh56UD5KPBZe/z5ch1ZPNsoam4S1sWfhGq5MAprvypkLX5WPEg+0&#10;Bq2ebJR19uBH5Ms9HnANR65NPi8fJZp2K98ve5OQ9xshUz9ko6y5SUDzXZoENN+VEwk/BxytQasl&#10;G2XNTcL4yYfhGq5MAprv0iSg+bRaslHW3CSg+S5NAprvyrGjvykfJR5oDVot2ShrbhLQfFeOn3xE&#10;Pko80Bqu3F6+IR8lmu2VW3ANWi3ZKGtsEjqtJlzDlUlYeOMpuIYrk4Dm0+rJRkkppRGyUVJKaYRs&#10;lJRSGiEbJaWURshGGSIhVaC5Ogrrm8aXjTJEQqoCqm8aXzbKEAmpArOXnoD1TePLRhni0rv/KEuN&#10;kPKCapsmk40yQkLKzOqNo7CuaTLZKCO889r3ZMkRUj5QTdPkslHGkJAyMv3//hjWM00uG2VMCSkb&#10;qI5pOtkoY7r87o9l+RHiP6iGaXrZKBPY3tmQZUiIv4hPt0T1S9PLRplQQnxm/PTnYN3SbLJRppAQ&#10;H1l484ewXml22ShTSohPzL/+d7BOqRvZKDNIiA/M/eo7sD6pO9koM0rIMBk/9VlYl9StbJQObN6d&#10;lmVLSHGgWqT5yEbpyMlzX5blS0i+dDptWIM0P9koHUtIniy8+QNYdzRf2ShzcPn6P8uyJsQdqNZo&#10;MbJR5ighLpi//D1YX7Q42ShzduLpL8hyJyQ5qKZo8bJRFuTm3Buy9AmJBtUQHZ5slAXbae/KlwIh&#10;g/ANLfyUjXJIdtot+dIghP+C9F02yiG7tfiefKmQOoJqgvonG6UnTp75knzpkKrT3t2ENUD9lY3S&#10;QzvtHfmSIlVi9tI34fNN/ZeN0mPHTjwsX2KkrOzcnYbPLS2XbJQl8c7L/0W+9EgZQM8hLa9slCV0&#10;5pf/Qb4ciS/sbi7C54pWQzbKCthuNeXLlRTJ7Ze+BZ8PWj3ZKCvm+KnPyJcxcU1j9DQ8c1p92Sir&#10;7sEH9tq7W/KlTpIwe/Fr+Exp7WSjrKOHPiJbAVHceeW7+KwovScbJd23bqAzoBTJRkn3rRvoDChF&#10;slHSfesGOgNKkWyUVPM+2UKqz+iR3wB/fkqxbJSUUhohGyWllEbIRkkppRGyUVJKaYRslJRSGiEb&#10;JaWURshGSSmlEbJRUkpphGyUlFIaIRslpZRGyEZJKaURslFSSmmEbJSUUhohGyWllEbIRkkppRGy&#10;UVJKaYRslJRSGiEbJaWURshGSSmlEbJRUkpphGyUlFIa6of2/j9cUCqENx++AgAAAABJRU5ErkJg&#10;glBLAQItABQABgAIAAAAIQCxgme2CgEAABMCAAATAAAAAAAAAAAAAAAAAAAAAABbQ29udGVudF9U&#10;eXBlc10ueG1sUEsBAi0AFAAGAAgAAAAhADj9If/WAAAAlAEAAAsAAAAAAAAAAAAAAAAAOwEAAF9y&#10;ZWxzLy5yZWxzUEsBAi0AFAAGAAgAAAAhAJS4W8LxBAAAUQsAAA4AAAAAAAAAAAAAAAAAOgIAAGRy&#10;cy9lMm9Eb2MueG1sUEsBAi0AFAAGAAgAAAAhAKomDr68AAAAIQEAABkAAAAAAAAAAAAAAAAAVwcA&#10;AGRycy9fcmVscy9lMm9Eb2MueG1sLnJlbHNQSwECLQAUAAYACAAAACEAmwUp4N0AAAAGAQAADwAA&#10;AAAAAAAAAAAAAABKCAAAZHJzL2Rvd25yZXYueG1sUEsBAi0ACgAAAAAAAAAhACoDBOAgJAAAICQA&#10;ABQAAAAAAAAAAAAAAAAAVAkAAGRycy9tZWRpYS9pbWFnZTEucG5nUEsFBgAAAAAGAAYAfAEAAKYt&#10;AAAAAA==&#10;">
                <v:shape id="Redondear rectángulo de esquina diagonal 23" o:spid="_x0000_s1027" style="position:absolute;width:15830;height:42038;visibility:visible;mso-wrap-style:square;v-text-anchor:middle" coordsize="1583055,4203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l+1sEA&#10;AADbAAAADwAAAGRycy9kb3ducmV2LnhtbESPQYvCMBSE74L/ITxhb5qquGg1iiiC1+0qenw0z6ba&#10;vJQmav33mwXB4zAz3zCLVWsr8aDGl44VDAcJCOLc6ZILBYffXX8KwgdkjZVjUvAiD6tlt7PAVLsn&#10;/9AjC4WIEPYpKjAh1KmUPjdk0Q9cTRy9i2sshiibQuoGnxFuKzlKkm9pseS4YLCmjaH8lt2tgpte&#10;v4b7yfZ6PmU1zTJz5MmlUuqr167nIAK14RN+t/dawWgM/1/iD5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5ftbBAAAA2wAAAA8AAAAAAAAAAAAAAAAAmAIAAGRycy9kb3du&#10;cmV2LnhtbFBLBQYAAAAABAAEAPUAAACGAwAAAAA=&#10;" path="m263848,l1583055,r,l1583055,3940017v,145719,-118129,263848,-263848,263848l,4203865r,l,263848c,118129,118129,,263848,xe" fillcolor="#c90" strokecolor="#c90" strokeweight="1pt">
                  <v:stroke joinstyle="miter"/>
                  <v:path arrowok="t" o:connecttype="custom" o:connectlocs="263848,0;1583055,0;1583055,0;1583055,3940017;1319207,4203865;0,4203865;0,4203865;0,263848;263848,0" o:connectangles="0,0,0,0,0,0,0,0,0"/>
                </v:shape>
                <v:shape id="Imagen 24" o:spid="_x0000_s1028" type="#_x0000_t75" alt="Materiales de comunicación – Desarrollo Sostenible" style="position:absolute;left:1207;top:1639;width:13716;height:13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VQQDFAAAA2wAAAA8AAABkcnMvZG93bnJldi54bWxEj1trAjEUhN8L/odwBF9Es5VSZN0oIpRa&#10;KC1eWPDtsDl7wc1J2KTr+u+bQsHHYWa+YbLNYFrRU+cbywqe5wkI4sLqhisF59PbbAnCB2SNrWVS&#10;cCcPm/XoKcNU2xsfqD+GSkQI+xQV1CG4VEpf1GTQz60jjl5pO4Mhyq6SusNbhJtWLpLkVRpsOC7U&#10;6GhXU3E9/hgFef/p/P3wXVL+/uUu4WN6KfKpUpPxsF2BCDSER/i/vdcKFi/w9yX+ALn+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1UEAxQAAANsAAAAPAAAAAAAAAAAAAAAA&#10;AJ8CAABkcnMvZG93bnJldi54bWxQSwUGAAAAAAQABAD3AAAAkQMAAAAA&#10;">
                  <v:imagedata r:id="rId18" o:title="Materiales de comunicación – Desarrollo Sostenible"/>
                  <v:shadow on="t" color="#333" opacity="42598f" origin="-.5,-.5" offset="2.74397mm,2.74397mm"/>
                  <v:path arrowok="t"/>
                </v:shape>
              </v:group>
            </w:pict>
          </mc:Fallback>
        </mc:AlternateContent>
      </w:r>
      <w:r w:rsidR="00075952" w:rsidRPr="00075952">
        <w:rPr>
          <w:rFonts w:ascii="Century Gothic" w:hAnsi="Century Gothic" w:cs="Arial"/>
          <w:b/>
        </w:rPr>
        <w:t>2.1</w:t>
      </w:r>
      <w:r w:rsidR="00075952" w:rsidRPr="00075952">
        <w:rPr>
          <w:rFonts w:ascii="Century Gothic" w:hAnsi="Century Gothic" w:cs="Arial"/>
        </w:rPr>
        <w:t xml:space="preserve"> Garantizar el acceso a la alimentación de la población en situación de vulnerabilidad social, especialmente a nuestros niños menores de 1 año, es así que el gobierno municipal pondrá en marcha la instalación de programas de cocinas comunitarias, desayunos y asistencia alimentaria. </w:t>
      </w:r>
    </w:p>
    <w:p w:rsidR="00075952" w:rsidRPr="00BC74EF" w:rsidRDefault="00075952" w:rsidP="00075952">
      <w:pPr>
        <w:pStyle w:val="Prrafodelista"/>
        <w:spacing w:line="276" w:lineRule="auto"/>
        <w:ind w:left="2694"/>
        <w:jc w:val="both"/>
        <w:rPr>
          <w:rFonts w:ascii="Century Gothic" w:hAnsi="Century Gothic" w:cs="Arial"/>
        </w:rPr>
      </w:pPr>
    </w:p>
    <w:p w:rsidR="00075952" w:rsidRDefault="00075952" w:rsidP="00075952">
      <w:pPr>
        <w:pStyle w:val="Prrafodelista"/>
        <w:spacing w:line="276" w:lineRule="auto"/>
        <w:ind w:left="2694"/>
        <w:jc w:val="both"/>
        <w:rPr>
          <w:rFonts w:ascii="Century Gothic" w:hAnsi="Century Gothic" w:cs="Arial"/>
        </w:rPr>
      </w:pPr>
      <w:r w:rsidRPr="00C71C75">
        <w:rPr>
          <w:rFonts w:ascii="Century Gothic" w:hAnsi="Century Gothic" w:cs="Arial"/>
          <w:b/>
        </w:rPr>
        <w:t>2.2</w:t>
      </w:r>
      <w:r>
        <w:rPr>
          <w:rFonts w:ascii="Century Gothic" w:hAnsi="Century Gothic" w:cs="Arial"/>
        </w:rPr>
        <w:t xml:space="preserve"> </w:t>
      </w:r>
      <w:r w:rsidRPr="009246AE">
        <w:rPr>
          <w:rFonts w:ascii="Century Gothic" w:hAnsi="Century Gothic" w:cs="Arial"/>
        </w:rPr>
        <w:t>Reducir la población que no tiene acceso a la alimentación, el 29.8 por ciento del municipio sufre esta carencia soc</w:t>
      </w:r>
      <w:r>
        <w:rPr>
          <w:rFonts w:ascii="Century Gothic" w:hAnsi="Century Gothic" w:cs="Arial"/>
        </w:rPr>
        <w:t>ial, en este sentido las acciones específicas que el Ayuntamiento democrático de San Salvador implementará consisten en la generación de empleos en zonas rurales pues el acceso económico de las personas determina en gran medida la capacidad de comprar sus alimentos.</w:t>
      </w:r>
    </w:p>
    <w:p w:rsidR="00075952" w:rsidRDefault="00075952" w:rsidP="00075952">
      <w:pPr>
        <w:pStyle w:val="Prrafodelista"/>
        <w:spacing w:line="276" w:lineRule="auto"/>
        <w:ind w:left="2694"/>
        <w:jc w:val="both"/>
        <w:rPr>
          <w:rFonts w:ascii="Century Gothic" w:hAnsi="Century Gothic" w:cs="Arial"/>
        </w:rPr>
      </w:pPr>
      <w:r w:rsidRPr="009246AE">
        <w:rPr>
          <w:rFonts w:ascii="Century Gothic" w:hAnsi="Century Gothic" w:cs="Arial"/>
        </w:rPr>
        <w:t xml:space="preserve"> </w:t>
      </w:r>
    </w:p>
    <w:p w:rsidR="00075952" w:rsidRDefault="00075952" w:rsidP="00075952">
      <w:pPr>
        <w:pStyle w:val="Prrafodelista"/>
        <w:spacing w:line="276" w:lineRule="auto"/>
        <w:ind w:left="2694"/>
        <w:jc w:val="both"/>
        <w:rPr>
          <w:rFonts w:ascii="Century Gothic" w:hAnsi="Century Gothic" w:cs="Arial"/>
        </w:rPr>
      </w:pPr>
      <w:r w:rsidRPr="00C71C75">
        <w:rPr>
          <w:rFonts w:ascii="Century Gothic" w:hAnsi="Century Gothic" w:cs="Arial"/>
          <w:b/>
        </w:rPr>
        <w:t>2.4</w:t>
      </w:r>
      <w:r>
        <w:rPr>
          <w:rFonts w:ascii="Century Gothic" w:hAnsi="Century Gothic" w:cs="Arial"/>
        </w:rPr>
        <w:t xml:space="preserve"> P</w:t>
      </w:r>
      <w:r w:rsidRPr="00C71C75">
        <w:rPr>
          <w:rFonts w:ascii="Century Gothic" w:hAnsi="Century Gothic" w:cs="Arial"/>
        </w:rPr>
        <w:t>romover la agricultura sostenible, aumentar la actividad productiva local en la que los productores particularmente mujeres y población indígena, tengan</w:t>
      </w:r>
      <w:r>
        <w:rPr>
          <w:rFonts w:ascii="Century Gothic" w:hAnsi="Century Gothic" w:cs="Arial"/>
        </w:rPr>
        <w:t xml:space="preserve"> oportunidad de generar empleo y </w:t>
      </w:r>
      <w:r w:rsidRPr="00C71C75">
        <w:rPr>
          <w:rFonts w:ascii="Century Gothic" w:hAnsi="Century Gothic" w:cs="Arial"/>
        </w:rPr>
        <w:t>propiciar la equidad en el acceso a las oportunidades de desarrollo agrícola</w:t>
      </w:r>
      <w:r>
        <w:rPr>
          <w:rFonts w:ascii="Century Gothic" w:hAnsi="Century Gothic" w:cs="Arial"/>
        </w:rPr>
        <w:t xml:space="preserve">. </w:t>
      </w:r>
    </w:p>
    <w:p w:rsidR="00075952" w:rsidRPr="00075952" w:rsidRDefault="00075952" w:rsidP="00075952">
      <w:pPr>
        <w:tabs>
          <w:tab w:val="left" w:pos="3232"/>
        </w:tabs>
      </w:pPr>
    </w:p>
    <w:p w:rsidR="00075952" w:rsidRDefault="003B5651" w:rsidP="00075952">
      <w:pPr>
        <w:pStyle w:val="Prrafodelista"/>
        <w:tabs>
          <w:tab w:val="left" w:pos="1320"/>
        </w:tabs>
        <w:spacing w:line="276" w:lineRule="auto"/>
        <w:ind w:left="2694"/>
        <w:jc w:val="both"/>
        <w:rPr>
          <w:rFonts w:ascii="Century Gothic" w:hAnsi="Century Gothic" w:cs="Arial"/>
        </w:rPr>
      </w:pPr>
      <w:r>
        <w:rPr>
          <w:rFonts w:ascii="Century Gothic" w:hAnsi="Century Gothic" w:cs="Arial"/>
          <w:b/>
          <w:noProof/>
          <w:lang w:eastAsia="es-MX"/>
        </w:rPr>
        <mc:AlternateContent>
          <mc:Choice Requires="wpg">
            <w:drawing>
              <wp:anchor distT="0" distB="0" distL="114300" distR="114300" simplePos="0" relativeHeight="251667456" behindDoc="0" locked="0" layoutInCell="1" allowOverlap="1" wp14:anchorId="0F1BA0D1" wp14:editId="31F53B95">
                <wp:simplePos x="0" y="0"/>
                <wp:positionH relativeFrom="column">
                  <wp:posOffset>-1833</wp:posOffset>
                </wp:positionH>
                <wp:positionV relativeFrom="paragraph">
                  <wp:posOffset>24585</wp:posOffset>
                </wp:positionV>
                <wp:extent cx="1583055" cy="3063834"/>
                <wp:effectExtent l="57150" t="38100" r="207645" b="22860"/>
                <wp:wrapNone/>
                <wp:docPr id="30" name="Grupo 30"/>
                <wp:cNvGraphicFramePr/>
                <a:graphic xmlns:a="http://schemas.openxmlformats.org/drawingml/2006/main">
                  <a:graphicData uri="http://schemas.microsoft.com/office/word/2010/wordprocessingGroup">
                    <wpg:wgp>
                      <wpg:cNvGrpSpPr/>
                      <wpg:grpSpPr>
                        <a:xfrm>
                          <a:off x="0" y="0"/>
                          <a:ext cx="1583055" cy="3063834"/>
                          <a:chOff x="0" y="0"/>
                          <a:chExt cx="1583055" cy="3063834"/>
                        </a:xfrm>
                      </wpg:grpSpPr>
                      <wps:wsp>
                        <wps:cNvPr id="25" name="Redondear rectángulo de esquina diagonal 25"/>
                        <wps:cNvSpPr/>
                        <wps:spPr>
                          <a:xfrm>
                            <a:off x="0" y="0"/>
                            <a:ext cx="1583055" cy="3063834"/>
                          </a:xfrm>
                          <a:prstGeom prst="round2Diag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Imagen 26" descr="La agenda 2030 y los objetivos de desarrollo sostenible aplicados al sector  agrario"/>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94890" y="138023"/>
                            <a:ext cx="1353185" cy="1353185"/>
                          </a:xfrm>
                          <a:prstGeom prst="rect">
                            <a:avLst/>
                          </a:prstGeom>
                          <a:ln>
                            <a:noFill/>
                          </a:ln>
                          <a:effectLst>
                            <a:outerShdw blurRad="292100" dist="139700" dir="2700000" algn="tl" rotWithShape="0">
                              <a:srgbClr val="333333">
                                <a:alpha val="65000"/>
                              </a:srgbClr>
                            </a:outerShdw>
                          </a:effectLst>
                        </pic:spPr>
                      </pic:pic>
                    </wpg:wgp>
                  </a:graphicData>
                </a:graphic>
              </wp:anchor>
            </w:drawing>
          </mc:Choice>
          <mc:Fallback xmlns:cx="http://schemas.microsoft.com/office/drawing/2014/chartex" xmlns:w16se="http://schemas.microsoft.com/office/word/2015/wordml/symex">
            <w:pict>
              <v:group w14:anchorId="1361A162" id="Grupo 30" o:spid="_x0000_s1026" style="position:absolute;margin-left:-.15pt;margin-top:1.95pt;width:124.65pt;height:241.25pt;z-index:251667456" coordsize="15830,30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NXFQ+wQAAG8LAAAOAAAAZHJzL2Uyb0RvYy54bWykVm1v2zYQ/j5g/4HQ&#10;99SSbCe2EadwnTYokLVB0qGfaYqSuFIkR1JxsmE/Zr9lf2wPSclJk2AdWgNR+HJ3vHvu+BxPX991&#10;ktxy64RW66x4lWeEK6YroZp19uund0eLjDhPVUWlVnyd3XOXvT77+afTvVnxUrdaVtwSGFFutTfr&#10;rPXerCYTx1reUfdKG66wWWvbUY+pbSaVpXtY7+SkzPPjyV7byljNuHNYPU+b2Vm0X9ec+Y917bgn&#10;cp3BNx+/Nn534Ts5O6WrxlLTCja4Qb/Di44KhUMPps6pp6S34pmpTjCrna79K6a7ia5rwXiMAdEU&#10;+ZNoLqzuTYylWe0bc4AJ0D7B6bvNsg+3V5aIap1NAY+iHXJ0YXujCeYAZ2+aFWQurLkxV3ZYaNIs&#10;xHtX2y78RyTkLsJ6f4CV33nCsFjMF9N8Ps8Iw940P54uprMEPGuRnWd6rH37Dc3JePAk+HdwZ29Q&#10;RO4BJ/djON201PAIvwsYDDiVCCThdM0rrSpOLbGos3/+Vk0vNak44e73XihKKkEbragk0InQRTsH&#10;IN3KAdMfRfGABV0Z6/wF1x0Jg3WG6lFVeQ4nruFfLE96e+k8XIHSKBzOd1qK6p2QMk5ss9tKS25p&#10;uDP5m3weKwEqX4lJ9X2asBNUkbkx/jjy95IHg1Jd8xoFibopo8uRCvjBIcoYV75IWy0F2tHPeY5f&#10;ADm4GcgjaMRZNBgs14jvYHswMEomI6PtZGaQD6o8MslBOf8vx5LyQSOerJU/KHdCafuSAYmohpOT&#10;/AhSgiagtNPVPcrQ6sRjzrB3Aqm+pM5fUQviwh0GGfuP+NRS79eZHkYZabX946X1II97gt2M7EGE&#10;6wzVSy3PiHyvcIOWxWwWmDNOZvOTEhP7eGf3eEf13VajbgrQvmFxGOS9HIe11d1ncPYmnIotqhjO&#10;XmfM23Gy9YmgwfqMbzZRDGxpqL9UN4YF4wHVUMCf7j5Ta4Z69yCcD3q8tXT1pNiTbNBUetN7XYt4&#10;Ex5wHfAGg5ydGsFW+BsoF6NnVPLt1gQt3wcgU3vr/peNjtovvTlK8YqdkMLfx06HmINT6vZKsMAa&#10;YfKIlY5HVnrf0YYrUmKh4o4ByktKwlJFSZlPc3JPpHZE737jXtxihCsEQWqtlqAvp53nSuwkJ9RI&#10;wWgFEVCYA4VoS2DJUit0qNTRg+QPEiLYpWZfHFF621LV8I0z0Ar5CnX9tXicfhXMTgozclAYD7Ah&#10;gCfN7gXkUyM916zvwA7pZWC5pB7PEtcK41CDK97teAVafF+hOhleJR7NzlihEjeiekCO8bqj/cTm&#10;/We52OT5snxztJ3n26NZfvL2aLOcnRyd5G9PZvlsUWyL7V+hGovZqncc4VN5bsTgOlafOf9ipx7e&#10;NOkNEN8SA/sOhADXIpeNLoLkAkLBV2dZYHcAjLG33LM2DBN5xfXAiONGRP0B6JCS0IPIbv+LroAG&#10;xb2Il+tJX1/OFktcVvTvYrrIy2nwC7Q4tunpfFoshgZfDJOQ8rFNP3SbsTV9oyGl5qJ0qIdkKK0k&#10;Wh3SpHvP7U1b7clO9vaaIrflsizQB9B5QwMspsuTNEMRlRiGHoFibvBU9RIlof1n4dvIGIFlEp6P&#10;ut80/uI6laalKSvHodkMmXGpWcZYD/6kXMWeEV2NqKdeH4eAHSLh6YJXXRQeXqDh2fh4HqUe3sln&#10;/wI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OEZVEjfAAAABwEAAA8AAABkcnMv&#10;ZG93bnJldi54bWxMj0FLw0AUhO+C/2F5grd2kyaWNuallKKeimAriLfX7GsSmt0N2W2S/nvXkx6H&#10;GWa+yTeTbsXAvWusQYjnEQg2pVWNqRA+j6+zFQjnyShqrWGEGzvYFPd3OWXKjuaDh4OvRCgxLiOE&#10;2vsuk9KVNWtyc9uxCd7Z9pp8kH0lVU9jKNetXETRUmpqTFioqeNdzeXlcNUIbyON2yR+GfaX8+72&#10;fXx6/9rHjPj4MG2fQXie/F8YfvEDOhSB6WSvRjnRIsySEERI1iCCu0jX4dkJIV0tU5BFLv/zFz8A&#10;AAD//wMAUEsDBAoAAAAAAAAAIQDQ0dGzbFQAAGxUAAAUAAAAZHJzL21lZGlhL2ltYWdlMS5wbmeJ&#10;UE5HDQoaCgAAAA1JSERSAAABRgAAAUYIAgAAAe6ykTEAAAABc1JHQgCuzhzpAAAABGdBTUEAALGP&#10;C/xhBQAAAAlwSFlzAAAh1QAAIdUBBJy0nQAAVAFJREFUeF7tvQd428YZ8P99/35tOtI0aZu0Tdpm&#10;OYl3bEmWPLQnKcUj3o7jJHams9o0iTObHWc5w0ljSyQAalu25SXvPWXJS962LGtY1rD23qLE/wve&#10;CQSPIEVSFEUR9z6/h8/h7gWOhxcvcHc43P2fRzTjBwqat/MxylvXI37qu4VIbZe2taMFIiEczo6C&#10;QGljIfxqu7WCjn0Y8o7S+KAM4BcFEPNTApScV9a1kxAW511cVSTo2IdRuQOYB+BXn7Uhbwh3aDvC&#10;2Yc/3Pb60j1vo1Qkgo59kPZ2yEGtROJac1r2hrwVnAfKksgbwj7qP6BwODdKwXqC+ZEOCERGct7w&#10;ezT38Ffp7yi5cUJ8rxiVG/a5f8WviJ1jT/2IAkrOcwr8RdYzkB2CdECiOO9TRcchFfLGUTrd2Ohf&#10;oV0sY5R3e2c72lkc+UbaQhSAeCgx5I10kGi7OuEXUsV5g6BdLCNhb6dB83Y+js8bLrTcimwiUpJ+&#10;yXvArnN91t2fH3ybiDfFwXlDtiHMMBQQx0vi+LxRoKur6+m1kUK8JDbnbblA4tRei+7IvDPyjkxL&#10;8SAiLWBb3pAxCNzViXiEhb8lic15L9oS+dkufA0TmQmbEEByMHc3Cgg6YmzIu6mt6duD70Xqn9Cw&#10;GcXh+h3CI+Y3Da31KKzPzkia25sFTQEb8oZDiAPwuzM7bXq8P5GKwoRcKjkvpApI5433MJbC6nwh&#10;VaEZC79QY4FfIRIFUJgQIUmMbfZGiA+HAkoWG0KgW9et1+JFHC/Gzry7uruEMPqNYEejGAE+W/MZ&#10;A/bkHcGOFcLo6JbzMIc9eYuBXIUGja30Ne+Pd7wF5/+ttMVEvDX0NW/Cy22ir3kDA5m33dC8nQ/N&#10;2/nQvJ2PIe9FqVPg7ohEiJyR5DFJ388nxCs4z53ZGx5f678nN01Qsw9D3sLR0a84flFqpD7RKO+r&#10;1jU2LWDIO4B5QOjbEyIj2DHpBQcgpqyxGH6/3vf+3oKd41W3qU/EzEsOFtTsg7Q3n019KRHZT5B5&#10;e3LDxOXuV3qxN7QEimuvC6lIYLOwumC86tYI9mEUk3X9BERqu7STNRPQjtZA5h0ax/cUC5EoXkhF&#10;AnUVVcZXkPck5j6UhPKeGPNHyLu7uxvt2CtG5xwdelf2FiJSSELS0FIP9UPIG8Knio7BL+SNGoh2&#10;ltv50Lydj+PzhkuPiDGHg/POzEuHvDddSiLiJXFw3qjQVha9X/KG28usZD9xvCSOzDuAubeprRGF&#10;rSm6bXnD3XRlxpdEpIA4Pyi6H2N4uSiJbXnD0S0UyEKSJA7LW9zvYyU25N2t6/aM+b04AyIcwgyH&#10;AOqA0yfxTXOQri7cOUNgQ976wxny0x9W4n+geEIENTHW5r3j4sbCygIIoANFsHz/mvigQhjFEyKo&#10;iZHOG+9hLCjpetW1cTE3o00h8sS1o//esAiFUbxYFqxTCklibLvWgPGqO7q6u+CIEEa/4oAAn6de&#10;Zq0LIZIEbM4bgCOiwM5LGz/d/W9xjBiInJ4aSESKsSdvr5jbhDBkMCr6/7ZIdRP3ij15i4G8QYhI&#10;K6F52wdkjN7720Ff8+4LNG/nQ/OWFbTYcsJssZX68WSCKFizb/Oh1gAKKAwBn7h/oEA4OwoFFJxn&#10;aWPh7pxNEAaB6h5SHkCki43+H0htcw0O6YVQA8LY0RCPOpiEoWUQhl+i2DuzN0D48bX+xVVFfe+H&#10;7SMSxUbjBpGgGLwhWTWJ8zx9/eSslAhoc1Y1ViI1hX48IVHs7ZdSIey6xSZYk5XAF8V8zzKYepzq&#10;NxAIZflWYJTGJ4wdCWEExPiofxPOPowUAGgmQnhg6aXYqMBIfFX3EKmDl96tDeByS13k0Ye+23tl&#10;h7/qPqFhj1V7PFxw+JrmaviNZPluCdT3DNKh7ThdeBKF88pzUODg1Z1+6nshAEeYrJmAInPKL6Pj&#10;OwSJYqMhE0hQDN6Q9O2eVPFm3Okf4RcdBxX7uwP/hescAkhQsb/d/98g5oFrlfkQRvtmXT9xNPcw&#10;OsiPmV8Hxg1Fxf5y/7uCjkOQtjZ6JhGyOHUuoYZ4I20hpAqbKFxUfe2tbc9BGBUb3eohgM4FKnaE&#10;3uGFyDBmNCo2GrXRqeXHGKNif7Hrvdb2FnR8h9DLRR7BjlFwhqE7boNVvu1+0GLLiUFQ7IqGcrir&#10;EZF9xNWLDRU+KDMSIqkvuHqxUYGj9O9eQIhUu3HpYj+XOgeKerwgA8KiFz6kmh24dLGJcpq+DbIb&#10;1y12Y1sjlNAr5s/iSKGGK460g/4tdtIxzr5/GcLwo5gkd4zkvIXB5nbTj8WO0uD7EAiR1CtoL7iT&#10;EfGOor+K7afGH02iLpfIWBsq9i9tnAW7HM09JI6EU9DY2gDxN+oMvR1+qrv4PHS6Fcc+ESKtoV+K&#10;jT6vAIFwGDNUCAu0drSaRgqYJqGYXiWIs7YjpF+Kjf6E5U0kSpMOJvRJua+a734VQMrWiHgvC1hb&#10;7ED1/fjA1gk0oYV9UYw4/GRKlFLDd1SWN94Q1IBg9UMQaTq2sK7FqAPXnFj/DrQfb2kCXx94C/5T&#10;ygl8V5+k5odRAmhTUJOMEYNSJcWmj/IAZxRb3EsVyo4Q4ts72yAmSD/YGHh9+wLYPHrV6E5mClwN&#10;+iNhWZw2k1CwBmcUG0B/MYozXPmAj34ojHBnRjpCqmV4zRTpryKtwUnFNodQ1K4ufkROKEd+4tZP&#10;uESxJ6n+Cr/Wj5LuOwNcbGGuCRAiqV8Z4GIDqMwnrx0j4vuVgS92FOe1/OAXRGR/M/DFHhBoseUE&#10;LbacoMWWDbTM8oCWWR7QMssDs2Xec3k7av2BvLzdbNeUIo5/1bzpzBoI+6r/AWEILEhRoMDUBMNU&#10;j8J33tMTyYM4Gekyoz8nFnOvlyBJ+MBveebHKGChzH2ZGsdRSJT5/e3/hr+FJEM0ueR41V8ITQDi&#10;r1RdEsIXy85OUN1hocwojPQHCokyw39CEsLyk+x9tu8VtIm+/zelu5vvo4UA/M5MCLxanj2Iy4ze&#10;Jwax/0SbZXVGLygQaefWwi9SRmpwCgxljudHGCIFly4zmvsDTf8BfLIX2zn21HeCjgDEb7zMDwJH&#10;wwhQDCrz13vfV7K8nX86+qVegS9z4jkV/IqP4Hyk72EC4fpR/0jE76vEjFP/Rsl6KTlPUIbNUHY4&#10;2FwYJa7kvLxUv4UA3L0gJowdifYaQCyVuUOLZ9YF8TN+sTiosbbMfR8K4Tr0cm0DuND8m8c7iKRB&#10;Su9lfmfb86jMp67zU1ETQDz6Rd7+8nr+FSTIq1tne8Xws13/a9N8FBPKDu3QdiDlaXG+KBJVUUD8&#10;VHwdDgnSOZyzHwWQPGLmbmIHEmXGmfQ8q4LZe9BmeX2ZWA2h7dJOicP1MADKDDGoZiYuMyRBmSGA&#10;ConKDJHzU4I7uzr8VP9s7miCTRSJAigMv4HMkJaOph/2f46S+o6lMis4/pX3m1ueQZsZBRIvkKfE&#10;je/UdgjvXKHMXV1deZU5R3L3icv8w8EPoMygufncOthEZYZIdApe3/QM2h3C8KvgjD4LmxI7EX49&#10;jceZ9QWJMp8pPKXPka9dhDAjUBhkglTdE4AkeFChMLKzIu4BiBSXOZQbCmVu0Y8tAUFlhkjYBY2M&#10;nJXAT/AFAfidu8YT/QcU46m+G4UdhUSZBR8jhFATgCTYBYVRmVGk6bUNZb5aeRk2xdd2RUOZn+rv&#10;aBP9NrY2dmo74Yx7x/DfhMC1jeIdhfQ9bIq+niwWQkEMpIrLjPRrmqpM72FQZqQv3MPQJkhmPu84&#10;Qkw4OyYuc0VO+UUIQ5nhPM5PsTRDhU1IlxkBtyKoMArl6U+ckIUBS2V2V2iZ5QEtszygZZYHrl5m&#10;VCmsbKgg4vuCq5f5P9tmQ5lBiPi+4OplRgUGSS/YSyTZzaApMwiRZDcuXeZwzXAoald3F/rAgT25&#10;jFCwD5cus966upmJvkJYnGo3g6DM4vDb2+1Zc4PAdcusZPFCfHizZ10+QcFuXLfMZ2/wk3N/c+Bd&#10;IUbbpYWYx1eHCjH24bpl1hsVrGroThBeJAkx9uH6ZZaIfCJlChFvE/1b5o1n1pj+b2v4fN/LsGN+&#10;9RUi3iEfUfdvmdH/C9YvkGcTaEc0NQ5BdtmlFRlfEZE20Y9lXpL2NPrr89fasDYAAu1IRDqKfiwz&#10;+t8gWQUSL7osMDMhAO1IxDuK/iqzr/o++NNoqImt/x7tMiW+vzqA+6vM6H97xtyJAkSqZSR3+WAX&#10;f1cDQSN7EJkFRyCms6tD0vPN0S9lDu+ZkwXCQkBMfuVViJR8WyBZ3xK//Qe5UHoaIvFGj/iq/ire&#10;xQL9Umb0J2avkm4boDe1ICNW/lIcjyhrKIWk93Y/LcRMUv8Z6fcqwi6WcXyZUW+O8A/QfO3iCRZR&#10;Kkh9S50QKYCSxON1SmtLUGSvYm6UD4Hjy1xUcx2y33UZr3uz9QI/i+gk9d/QpjAnDRIUKcY0HsVY&#10;I+I1Hy3g+DKj7IVT/vSaR2GzrOelPLqTf7DzRb0WWeb/HfkMIo8U7xNHHizYgZR7FfFeFrC2zPio&#10;1kljK15EBAjV38+gqBAO0r9JBhEOKKghUKSCxW/wiXjLYv1shNaW+eS1DHxsK4SYeAFFCgFv1a0Q&#10;Rmu0hzP8HIsCSEEcg5iVGIiSLAixiwUcf22bgv7TrKRJKIAit+WkQPittBcFtXlJYWIFgjlJlopN&#10;KFvGeWVGgsblAGP04ybghkeo+TNmp2KZkxiEdAgh1HrFGWUWJqoBEccTMcSmJHMSQpCaIISCNTij&#10;zPvy09D/i9DPkCqAIlE4gh0j3rTA7CTcAgEhkqzEGWWeoLoN/p/pStvi/11Wz1e/Fm20qq9rZoK/&#10;fkc7GyHOKDPw5kaJPlr0rA7Qr0rFl95eu9mKk8osSVKmBsr5/p6FEJZLmQP1M5M1tjao0r+HwM4r&#10;GwmFfmIgywzorYslwvzCCI7FhcpMJPUfrlJmuMKJpP5jgMus7eZfx4BMjLG2l6PvDHCZX9oyFZWZ&#10;iO9XBrjMISw/c568ygysz0pRsvbPkGYHA19m50PLLA9omeUBLbM8oGWWB7TM8oCWmeK+UEvLBWpp&#10;uUAtLReopeUCtbRcsNPSSo6fME0ROzIidmikZmw4OxZNVGQfUZyPgvMwHZsMx9SDx1NAAMWIFIxi&#10;UBjp94TxJsU2S7+1lV9J2bIEmR/uZQqaMhCkvqUOrRazZPMLKOm5NTNR0rHcdBSDJh0EQWvUA2iW&#10;SRCFfvqj0sZCCO/M3iActrG1oVPbgcIhPfMdyhNrLR3W86GTNXK9poDY3RwzkvFhw9kxIeph+7P3&#10;LEpToCS03nhDaz38olHDdlj68bX+EF9cVQRhxy7IPuiw1tLCNzWCrDuZggwQyXk36RfUFMvKzM/E&#10;u1vg6Y3Yfp1dnRE940Mnqfk5ySBmVVYMBGbE89NM9dHSVyuy0V7yxCpLR/Z8HyMW8cDtx5KwDQQp&#10;q5WY/NY8PkHMEPQ1B7LH8iP8tM/v7XtlTPRvIYAmVKSW7gtWWRqqS+jEiQUqO4KCqaUvlp4TUi0w&#10;PWECKLd1tsF1gwYLgoT2TE342o4n39v1JFrnzzP6FlNLP9Kz2msw8yBs1rbUQnjFwWWEpdEavkev&#10;8VNqyhbbamTmKKrhnUksfsw/CR1zLFozGe+jlxDuzqmr+M9ZmlobUbU5+Ti/tOXZ0uOCpZGgSRgX&#10;pUbgbb0cyuG/5REsLcjqrFiUnWyx39LE142CwBMdvJNQpgw4DrZ0TVN1AHM/oUlxBey39NM7Zv8v&#10;/YtLpRewkUVyo76EUKYMOI55Th+8ugcbuUdWHltK6EgyMyHg0fhJSg1uXEEYENfqoSGHIoGR0b8I&#10;7/mCC3RQJNTbxTp6fOEBDwFhNunp8X6wCbsQmtPi+a/WgfGqW5Iyue/2fB7C8EsgTI0z6CCmxE6E&#10;eGF3aIygHcUHHBXz60C163bOWGVpJTcuM/eImON5R8V171kmH/2V1lrl1lPi8GfzStbri13v8TvW&#10;Gb6xBNBU0FD5Gr7y5u8O8N9Pg0CFC00LDaJgPYXJoYeu/N3I6JvHRN+GZn0HmZXE171ReLzqVmHG&#10;6IdW/BY0R0f/XsnhrptxzL1JWSshUFCTMz3ef0ZiwJmik7AJhYXwtDi4pMY/nzpNr8sLqi1O1vBt&#10;B5AhP/96VmII6nUYE/NH9OddCqss3Wt7elZCMI7tkcIqa7vJ1Jn8B1jLjn6OdhRfQIBgaQgL312G&#10;ssMlLS30nAuWBlFqsC3FloZrBWlGafBc97NT+M0g9X3gpigp6/oJiD+aexhtAjfq+I8gT1xPh98g&#10;fXVEsHQgw1dC0RezX+/6UNjFdbD27o3KIxZf9nYhdcMF/jNvsfyU/pGQaplIdhyaMg0kKJZsmwnT&#10;uyOBlvdzG6IgXtLSSCap7kCWbuloBn0UCSK2NJIhK2+CQ4VzHqV1eAINJvNHIWvC0oHMMNhs72h7&#10;PCkKApdLLkKkYGlBlu42TAXnUlhr6TANnm3HGjH9PNgyb6QtRDuavncS+zRQ1VAJmy9tnmGNT7d0&#10;tIQxo4R+XGmf5nwU7NhA9u8QPll0CJLaO9uRWxOWVmf8BJtVDRUFlXn8IfR3NbFPF9YUQCDtDL8I&#10;lgtiU41M4h5uKpdunDfZsRessXQYOyKYw59tzUnxkbR0KDMS7vAR7FjB0mAzrxj+23QQsaWD1EP1&#10;mmOET8GC2IcmqvjpgODKgGNC1mJLK3t6CQOYe2HzauUlCL+6YaHY0mh3kBDbZ5NzAjZZmkfBejyf&#10;NjWvPAeVCklnV8eqLC5cM1x4yNnE82tnH8s/eqIg09TSC1MehSREZl76S9tnKPTu6Kf6J4qEqtwz&#10;a6YLOsDBK3vBZSFw5OoB9H/mJQfDZqD6vimaiYIakJl3BFKhiv7VoffrWmrrW+tf37sA5QusOhEL&#10;OnFHVRBWxA6D8OGc/eiA4exo2Ey/ehDCEDiefzRMX2nfc3k7bK45EwdhV8NmS1MGKdTScoFaWi5Q&#10;S8sFamm5QC0tF6il5QK1tANQcl6qw8u/2sUvI0skuQ7U0n0FLQwryETVfYSCi0At3Ud8rleRY+h8&#10;VTZ82+A0qKX7xKxV+KUnIf5q/pWJS0EtbT/weMaG1Yun6vc4pBc0MNl1oJa2n9gMFbaqTqc5thxi&#10;/Jl/4G29hOpfe7gI1NJ2Inx+gMSw3EU8XksGSZjx1OUDCLW0nTS3N2Fj6nT/2vi4OGnGWrzuAhLT&#10;r4UHBGppewhmDSNwSmqKiFRg0ZYZOFkvrtDOppa2mUjOW6vll4RBMkF1F6GA+PLAm1hD/wWhfWM0&#10;HAi1tM2sPssPFkay+dIqIlUMc+wbrGe8jtKAMOgtPVF1xyTVX4jI/mOiynDf7urqEg+FlmT9+USs&#10;rdPVNdcSqc5kEFtaWI8WCRrm198UVRt6xAIZqzo+913ZiXfQ6SaqpW/1TmCwWppYIRDk0Xg/Qsfh&#10;PL/e8AFwZxf/8b710Oe0naDP58Xy7i48FU4/oej5rgdJODuGUHBxBqWly+tv4PNtLP3amFEf/RFn&#10;o9NxR/9HpLo+g8/S6df24vOt02UVZ+KQXsKsW5fVDoSR/UiElRnNAddcCPNAIHNPEHOv5esvjBkB&#10;avDI77Vy10cGmaXVx77FJ1una+3gvwnacX4L3tbpguN7qe+EMA9mFB7Iq7gayFo7OQdC/LB4ai2e&#10;R8uUMGZ0TXM11jOWuCy+Y1zggx2LcYKxdHV3jbV6mWybGEyWfnFLJD4fekGRT6wJx9s6XV75VUHZ&#10;lNnGi9qGMiMIBXNMUPNLqiK5Xl1orm51/kYWVjIvRTWFp/Uf61qWklqJfrc+Mmgs/WjyaHwa9CLc&#10;P8Uf0III+gRTk/gvJcWy4uC3hI4kcO/t1k+fhcRPza+3aUrcacNT3CGy4WI8kUUfGRyW9lXfhU+A&#10;XkSzVPGU1BTjBH5wj0QvyuNryEm0kBBqkuy6ghfUBYnN+o5IFRDmrHSgoEnWHMUgsHQoMwoXXS++&#10;7FBC4b29T+M0nY45soJIVWfwX+ILUtFQjkN8l/WfCWWCiarbsSr/vWenhbpVY2sD1nOcRHLjiFz6&#10;guMt/dQ6o6epY2VekkRtaKL6nzhZ9KU1YvOVNThBp2tpb47SeC/d92+8rdNtu5AqVjYFTYKAJFxj&#10;6bk+ORZP4+EoeXXDfCKLPuJgS/vEGI2wcay8vfU5IjtEFOfd3mmYMkvo00gv2IejdLralhoUGai+&#10;D0fpJzhAkZK8tukJrKfTVTVXEKmm+Kj+Zjq7qn0SqXH8K23H+zRUTYOZIUGOhsiFYFv2OnySdLo5&#10;CWGPaHzyKq/ibX5CYaPFfktrDc91j5g/iJMEiE71YIZ8ZJhjViK/xrvdMmP1BOKAjmJw1Mh6ZU6C&#10;YU7JKxVn20Wz4l0oJmcw/WS74c3x5ispRCoi+RQ/hSUS7vBKIrVXZiXZbO/wFK9+7Rt3E0sL0xoR&#10;kngymtAEwkRVvE5tp+n5jeyZ0AgJMZ2S9cxJDNHper+fL9w0jdixP3ATSwOms9R+uf9NQkegvMFQ&#10;1RqnukOcBBVsqLvhNGiJJRq16OyA6LERy6KNUwjl/sN9LL38AJ7RDMnb2xYTCmJmJxnO/poL/Ewm&#10;AuPiDG33IvM9YrYyR5QjSESKI1tQ1uA+llZy47TdeF6zuYnhRCoBNFXF9WQli8872BVH6cVP7eDR&#10;+bMSAuenBhORzsF9LG0r4lv0vCSorvORGbmHcZRO9/WRNwRlN0C+lh4d/TtsUp1uT/Z2iJmg+hPe&#10;1i8BAjcJsf5gR76WhpoXtqpeoAFd11yDN3S6xxKVhP5gR76WBq5V8Qs1Ifluz1IcctO1WWRt6dC4&#10;u7FtjSVI/RCh6QbI2tLEIEAkcRkSnS1ugKwtDRzL4yfrFguh4DbI3dLzVgVhC+tlVPTvCAW3Qe6W&#10;hqZUR88bz8s3LvXrO4aBRe6Wlg/U0nKBWlouUEvLBWppuUAtLReopeUCtbRcoJaWC9TScoFaWi5Q&#10;S8sFamm5QC0tF6il5QK1tFyglpYL1NJygVpaLlBLywVqablALS0XqKXlArW0XKCWlgv2WDqK8wln&#10;xyo1HhGxw5SxI5Wcl5Lr08Takdw4BTeWmKsRNqM4b/G8QWhTrEbEoE19AO/L476fZdiEbZaGMzhv&#10;nV+H1GyoV8ouT423eRIBOGDCcTU6Qru2XRlnWAgyu/QSRGq7tYIhm9oaIWZtVqygU9VYATGfbHsH&#10;wuEcXmYwlB3KHV6BwiBabed3h99z7GyrgxEbLA1nsL6lDp8/M5Jw+mfkVVYSe/x/sFd3d3elfuJW&#10;CAgLROqPx0uA+l4UgyydksWhTQBZ+uNtb0E4nMMLTcL/ZA7/DIGu7q7mNrwmYX5FrnDFyBNrLR3J&#10;eTe0WTXdbfJZG2bkq23iJ5wYo74HzIAMOS+Jn3YIstMfjJfHkvF0M7Zaurm9CeKnxOOFFXpdUsG9&#10;sdbS7Cn+3FkpUXHWTodf11wL+m9uWQThDVmrvzzwxtS4iRD21s80W9PEr3SwPONdpGyfpX3VeOKD&#10;R2KpT/dGBOshOcvt8fyjxTXX8YZIIPIR6+pBu65sAH3+ps0Zrd779qaXID5Ov8Dz1XI860gfLT05&#10;tn+XNHFxrLL09HiJ+U6DelaAu33lr3GUSCKtW4o3ihuH6nfduu7X9Z6NyK3OhsgJzC18Unc3WneG&#10;WrovWGXp79PfRSdLkHPFp8UKOFYkhI9aAFpB9a24ovfhbjwFZGtHK2z6qv6B7iUBzP0QSS3dF6yy&#10;dOr5OHSyBGFPfS1WwLEi8WP/JFawDFTHMgvxrOsh3AgFy9ehoOYcxo7IKeOd+5m1U0GNWrovWGXp&#10;bdn801Qs3x/im7ACOFYkvsxtYgVzvLvnSWj/+Knugbs9mnf/nX0vjI4mJ/5ffvgTUDa1dHl9GcR8&#10;tHUJhKmlLWOnpb/cx7uRAI4VSRhr6AOxQJl+3cIJDL9O2aEc3q2TT2m+3fsxBKqaKt/b9eTSI3y4&#10;uBqqeBKWzqnge1e2ndsE4TlJwRAGiWDHiC0dxAxB8S6yiv9AYZWlQ9lRAcwDYoi2KTqVYrGyRrbi&#10;ML8Wt7ZLuyIdz9m8eNP0rNIMCPx8cBkoBDN4nSsF54ksfTh3/9d73wfmJIZ9s+8DiIFn+Tf73i+t&#10;49dcKKwqgAc/snRbR9vK9M9L6vjWQae2s7+XE3RxrLK0ZR5a+Rs4lWKpaaqyskMKzn5Tu6FDJrv0&#10;YhTn3ayfpXdk9K9BIYzF8+uHs2OQpQV5ZdNMfveeXjAk4Rp+wQxkabGEaYYJmcqTPlkavGf4ypu6&#10;ugxLxCGZmmCD98A1ATdYT9Vvg5kH9deHTyg7HEDXCmQR1rMZyo5ASQi0nJR+9wdh94nMbYLXKjlP&#10;QQ3qd+hQMsdOS89NNKwmSciarDhCmeIKONLS8Lj99sCHhCbFRXCwT3+259/0VumaOP7unXTmf1Z2&#10;elOciZ2WnhI78V975m44s7qzqxNbWCRR8cMJfcqAY6elBaC6e7nsArZwj5TVldIxPa5GXy0NhDDD&#10;sYVFYmXPyaPxkx6N90VhaDXB5oyEACEVLhdI1etMUmrGeEb/SkiaFsdHTtaHBR0E7AWp0+L599xA&#10;lMYbIqfGTYLw9AQ/I019lULBeXy4ZcnqE/EhHN/mhmtXrINAmkqNJ7+ZwB8KMa1HYXKc1+iVv7Bp&#10;vI2TcYClAWxekYSzvb/LAh30qiqU4btOj+pXMHprr2E1Xjjp+oMZBKr3qBmN3osvP7QUwihJkDnJ&#10;wdmVZyAQprccnH0IF1TkQbhLZ9T0f2pj4CTVHXhDL2eunxqvuhVviCSE4RfOyq28gjYDVPiNbUG1&#10;YZ1UJEqNi45sscrSK498m5l7RMybac+LFXApReLPSqztbkpBFX+mXkidjd5fgQQxeNQYIFh6+vrI&#10;iczf61vrIcyk/wRJppZ+f8+SkdE3A0rOC1m6prkaUk0tvfbyKqQZzo4squMXXcm6fnxszM3osgtj&#10;h89IDIiMwws3KGNHwyby6U4trpRM73FrZOlTRcdHRd98qvgohBvbGlyz9WGVpU3fcCw7+LZYAceK&#10;xJe5RaxgjqfXTAHlpvaGaXH8QZramsSnSbD0K5v5t5YzEvgFA8+UZkDY1NLfHfgI7QUgS4P4q+80&#10;tfT2HMP6tGgt+MhYfuToqWvHIbwwlR/IFsQ8BGEQYbwiXECwia6GmBP4pS2y9LnSkxCeEYen/3fN&#10;AWtWWXqtyftp1fEvxQo4ViRBrME1LRDBjkHn7vuDn8Dvj0cN1gIIS3+5+30I783ZDGErLX3s+kHL&#10;li6puwYx1c2VYMhQZnhEz8B1U0uPjf4tbKL3JVfLr6BIsaXnJIbxO+hfxqBUl8IqS/+Y8V9UBkF2&#10;5vAvCgVwrEgUVo/1h7MM+l1d/JKUaGyJgGDpjdnr111iu7q7unXd/up7IMnU0tsubvrh4Acfb38d&#10;YpCl4aEOv6APv2JLnyk9DZrfH/gAYkJZ/E6zoqEshDEsnmRq6c92vAObqvSf4Bf+Cfw3iESWvlB6&#10;5qnkaWix3MKqAqTvalhl6VfWL4AyiKWto024zUqu/Wz9y+DZifim19TWSDzhBEsLcrn8nEJ/ZHM1&#10;suySSxCDLO2dzN9vf8z8CH5Na2TtnW0QA4Qk47ZDa0ernxpfaqaWPld+EjYnqHF9zV/Nv1MnamRN&#10;rY1KVx1rbJWl/dR/w0URyfqzyQHq+/1U/6xs4of4iKW2udb6WomSxct6x2fxVS0xgqVfTJscwT5c&#10;1lAC4YKqXEgytfRXB94L5YZGcPxy0cjS49X8OpXo6SC2dGrOWtBENXOEMF6lQ9uB6vamlm5u49+l&#10;+qvuyS69CIHn186CSGTp0yUn56WFQOBGbTFSdkGssjRQof/GwkqZssra8d4ItNcTqyYT8cRzenT0&#10;LyGMGlrWPKf9mLuSTrAo1dxzGu49IdyD8CwPYR9Amos2BEE8YelwBt+3Cirzyur4cTI/ZPBDmoTn&#10;9NTYifp0aDG66Itway09U1/vtUbaO9utv3Uj0I69Wtormh9urH9GWmtpuJeiVHOWbmjhW25jom+C&#10;cNa1ExBOOcW/dSUsPVF1O9qEhhZqa12rzId4wdJQ39an655aEwnxLoi1lgaOFRjWZrYgU+Nsbk2i&#10;HS1Y+plNk0PZYalZCRAG20CSqaW/2f8+1BgAeHAIln5E4wNVJAiLLb35SgrShOOfv8FbNz1vP/gi&#10;GA/Cyw7yL14JS/946FMIVzZUQDiSw48bqDEIlob4C8VnIZx2LhXCLogNlgY2XVijL6O0wMU+NdGe&#10;NZvR7hYsLZb5Kfya7OZqZCCPpeA+Mr2lxz+1JgLCpjUykCfTwjxi7sIbPRKp4VsNhKVPFWVCeNne&#10;TyEc3jPgKYQZLrb0K1unoXj0pHc1bLM0EMA8tDJzaVtHCyoVkpKaoue2TBc+k7SVE/kZx/KPzkkg&#10;l/wHS58o4JMQyafYaXG4k3z7hTSIeW/bqxBGuwtAZX7DmVUQCGH5MWWRnBeEN59dD2FBB7FgLZ/j&#10;o3F+l0svtmvbL5aci4rDRgpjRyGdUIavcxzOOQDhAOYfEIZ7RkbuYdh8PFm5+VwqBNZkJUC8kvNE&#10;uwiNcpfCZksjojQ+8GSC+jDgmpew7dj80Blc2GlpyqCDWlouUEvLBWppuUAtLReopeUCtbRcoJaW&#10;C9TScoFaWi5QS8sFamm5QC0tF6il5QK1tAPwUt2y7fx6X7VVn60MFNTSfcUj+hdoOAbIJDU/VME1&#10;oZbuK9k3DB8VnyjgvyRyTail+0SUxgd9KSJICMsPOHdBqKX7hHcM+Qnuvis7CR0XgVq6T6SeiccW&#10;Fon136Q5E2rpPtGg/6SbkO0XNxJqrgC1tP34q/6ObWsiStf7sJZa2n6+3GOY4P5S2bkm0Yo0W85s&#10;IJQHHGpp+ymozMOG1ekeSwp7IsVojjYF61qf11JL20kogz/EBenu7g5nHo7ivNFMLEhWn4gndhlY&#10;qKXt5Lm1M7FJdbqG1joU+ey6yTiKn+Why6XcmlraTvbmbMUm1ek+3P4aiozkvBtFk5DHZHwv6A84&#10;1NL2oOA80VQLSALUeHoy4IV1s3Gs/qN+JesqlXBqabuINfqUV5wUxfm0dbThBJ3u6wNG03kNINTS&#10;9vD14bewJXW6rWeNpnEClmxajNP0omRd4ltUammbgYexeAZkP+bPhAIgfu3xwa5nidQBgVraZoQ5&#10;EZBIfj7+7tZncbLLPK2ppW3mhbSp2IY63aWSc0Qqgpi348VN0wkF50MtbRtQ4appqsIG1OmmJptd&#10;AO6Dna9iJbvmc3I41NK2oeDwHMFI4E5OKAgoe6Y4QqJYNcA3cGpp25igMUy3WN3YywJwX+/nl+hD&#10;ApU4y8r9zeC2tJIbNyb6/zhzJYicMjyZO8ir26cQqQRhrKFvHGQs8wdCwZkMYksHM0PRGeRfMLCj&#10;idT+AC4plCMSMCShYEp0xndYWy9EqjMZxJbedJmfchDJx/qFifsbj+jbcH46XUdnuzV3Y181nsEO&#10;pKmtkUh1JoPV0sIatkj2524nFPqDLefW4fx0uuhjRnPZW+DZTZHt2vbyhjIL1TcnMFgt/c1BQ38k&#10;yI36UkKhPxDW4QBR6CedtBK47TuzMiHJoLS0gvUgRlm3tLcQOg4nQHUvzkwvA94+tpVBaekF60Px&#10;+RYJ1MMJNcfyhX4VECSH83cTqa7P4LM01IO6uo0cGom/+u+EpmOpaCjDOfET9s8lUl2fwWfpyfHj&#10;8Pk2lhExEu+UHEUYMxpnA406XXeYq36SY4FBZmlwaLQ4ApL6ljoc0um+3PMeoexAnkh5BGej0xXX&#10;XCdSBwWDzNKhxo2rl9Y9jkM63cYryYSyAzlZlI6zgUtqd++XlJLz9FPfG8jcY3nQYCTnDWr+6nvD&#10;+r/nZ5BZOjPfsELEhZKzD0ffgjd0uvxKfs2d/kDJeqLlvJD4W/xIeqL6nkO5u4VRZhBQHftaYfJ+&#10;GhpdS7Yv6ujsQGogOeXZ4rVRHc5gsjScL3xW9DIl3kvcf9Lc3kzom7IkbXFxTVH8mWgi3jKTYw01&#10;A8vNuf/ufhnrGQv8tzDWsCZ3ADO0tK4IpxnLhvPJ/dTyHkyWXnl4GT4fOl1NE/8eCU5KV7dhaQ2F&#10;xeUhRotuAF/s/w+RaoHkMyq8m06XdnYtkSrwxnZy/ThCRqj+BGrh3AiiM4CQ1DOJ4sM6ikFjaTCq&#10;uIvqlfULUHxTWxOO4ief+Jugb0q1aATBsWvpRKo5IN/2zna8m07nFfNLQgEhrKJkWX77829wyKIE&#10;c5YKYh+DxtIvps7Hp4Ffqa4d6jIovrieX/oIySOxZu97wRqjNXTgdmrl22J/NV74EgmRioCr4ULx&#10;OazhCIGGHJFF3xkcloZTWddci0+DTvfdIX5JK8SmM6txrE736V5+qR1TwKji9hiScKb3tdCBd3Y/&#10;g3fQ6a6W4SVqCax0aJvE7oWKzDE4LK3sWfcbBB7M4ewYIWlekqFnNOWsWogX8+LGeVhDJIH6ZeIt&#10;A1dYVSO/lC6S8cyvCQVEiIZfDtex4hHzWyKXPjI4LJ1TfhmfAJ1uT84WcZJn9E04QafLLc8RJyGg&#10;RSt+0Ary0obZhKYpwQxexhZJpJm3GmM4vBaiA+WNTS8QufSRQWBpP+afuPR6CexZOBgh7qds62wD&#10;LxSnAh/teQknG8sPRz8mNE2ZtWYS1tbp4PFh7tF+L3cHVnKcfL+HX97PgQwCS6ddTMWl1+mqmviV&#10;JQlwml6IzqYwZpj4U7kn10bikE6XXXpZrCnJ5ZLzWBuacKvJVIGJGn75Y8dKBOfgXjNXt3QwgxcL&#10;RjIu+mZCAcBpevFn8HLRiP8d/gon6AWqOTjEf1rRGdVTgZdEWOcWSZD5txoK4wG/DhFfFb+SuQNx&#10;sKUVrGdtczX+s44WbZeWyA5R21SDNXS6BasMiwKDf+NYvUQl8RcB3tBLCPOQoGxKRKyhA66rq8tC&#10;qwySxG39vssgaGWdvHYM/9l+kIka6Q7nxEwN1oCKzA785hjO/uGc/TgWHuEdragJLv54bmosXg9V&#10;ks1nNmA9nW7ZoV4e6pOTjUb891GUCfcQx+87DrZ0gX4J534Sc1M/BXKGcT9rsvDsIgFqo5bPjFX4&#10;Rn0wey+Ogsf2ej8UKQlW0su0ODKVAGqCh/J3Y+2+ydWKKxbuH3bjYEtPT/CBOw/+yw6V+asjiLwE&#10;JqkNVd9rlQUosqze8Bq7tK5EOHczVhmcT5O5EkWaEmjUNdZtzfxioHO1wtAatE9Ka0sc3meCcHyN&#10;DNqvQcwQxxLOWurPEndRwbMc7tKjo40qw2Gxhp6WqDjDw7vM/IjST7YvwUrQgs+2doixkvXMq+LX&#10;HrdPSmuLxZ1CjsXxlnY+UIXGp0ov4ezI6mbDy4zT10+IlSO4h3GCXswtnt2uNXS2PLvmUSLVApGc&#10;V2l9Cd7TFqlurOrXJcrdw9JGH9EoNEZfsk9Q3SlWVnJeOEEvYVJ3iwh2jLgVHsbY1rSFK6+p3TDf&#10;oDXS2NpgrgPOUbiDpYFrFYbp/sRvf/fnbSM0gepmQ1f25DiJ8/tEsuFbeMkeVmuQnDxWUprbmpyw&#10;or2bWHr5gaX4tIkE/DKEGUZoAqtPxmENnS4oaQiRCuRVZ+Nkne7jndLvx3oFqgslZgaWiKW+Bc9a&#10;19+4iaUfSTbqSkOSdEr61daC9b5YQ6fbeX4rkQq3964uwzgWf7X9fVVwqLzKHHwgKalurFQ4a9Zg&#10;N7H05DhyEDg4tLkPaqbFGd5bdGjbiZciwZzh/VVtU404yQ6g6ZVjpulV2VAezvVXTdsUN7F0BGfU&#10;8QnyxHp/QkcgpOfDayREN8XWK8k4Ae4KWWYb3NYDxs6vJJtelQ0VoRabjg7HTSxtOurD9PWlADxB&#10;sZJeiA+62joNMwR6x9wiTrIbuLuIB4NCg6r/2s3mcBNLEw2tCfFG77BNyS/Pxar8IMBfCPGeKsM0&#10;Jp3aDguXi63wTS/9VO/1LfWKgfhO011qZJrx7+/CIw7aO9t67Tf+MeMTpAwyOylIiP/2iOGz7NMl&#10;x4V4R1HbUu3Aq8cm3MfSQDD74LOr55jr9hLz6ibDjL3ni88K8fD4xLE63X0rfyXEuwFuZWnrISbP&#10;QJFBxqMehIHG7oFMLS1eWwEEdVG9utng6AM7+0x/IFNLw4O8taMVW5UffMJ3pV0sMYzOfyTRGdNe&#10;OROZWho4U3QSW1Wn84y5Kdx4KFI/vSQeQORr6Z8yP8ZW1emW7/tq3qpAvKGXXmvvgw75WvrZNbOw&#10;VXW6K5Xn0s4axhp/tecDQtkNkK+lx6v+ig2rfz2MQ3qZbP5LvsGLfC2tYA0dqOJxByDmXo0MauRr&#10;aUD8/aYgm8+vI9TcA1lb+lRxBjavSOavMnSOuhOytnR0+tfYvCIJYwbfXGPWIGtLE19egWSXXiR0&#10;3AZZW9rf+DsPkDe3zSN03AZZWzpK4y2eaAwkQG30qaY7IWtLA+L5T6oaK4lUd0Lulj5bavg4dHnG&#10;J0SqOyF3S09JMowp82P6d97ogUXulgbmrvM5cHn3o0nu2bgSoJaWC9TScoFaWi5QS8sFamm5QC0t&#10;F6il5QK1tFyglpYL1NJygVpaLlBLywVqablALS0XqKXlArW0XKCWlgvU0nKBWlouUEvLBWppuUAt&#10;LReopeUCtbRcoJamUNwK6tIUiltBXZpCcSuoS1MobgV1aQrFraAuTaG4FdSlKRS3gro0heJWUJem&#10;UNwK6tIUiltBXZpCcSuoS1MobgV1aQrFrXCGS0dxPgHqu33YIV/tfW/txdgj13ZfLc8urrl+o67k&#10;Rl0pBPIrco8VHdqQnRR9dOnsJF9v1V+cvGxoGDMqmBuxdNc76oxlcSd+XLbvg2kJ/sHMcEINEcmN&#10;eyxR+XLqAsTi1MeiOG9CZ4pm4kupj/foPAH6pjqPcBMWr3lM0JkeGyCscx2l8YbD9iQteCJ5SiTn&#10;DUeYEx/+8ronhHhgcer82YkhHqrbfFS3hTMPGw5OkSv96NIKznO8+reZ1w61dbTi9Wqslq7urqLa&#10;/A+2/MdXfQ9xWAcSpfHxjvnTycIjxDrEghzO3eunuovYK5wb3dbZhjX08t3eT8LZMWKdBSmKprZG&#10;nKzTpWRx4Sy5hsvUBI+qxgqsodN9vO0tOGMoKZwbUdpYiBN0up3ZG0LZoRHsw8zhn3GUlEAp4C45&#10;bbU3lEvIhSI3+sWlw9nR7299VdulNecq1gsc4VLZmRD2ISILhzA1dmJhdT7OSae7VHp2nPpXHqpf&#10;rTufgKN0uuu1BX7M/eK93t+1EKf1SGNbvZfqTrGOE1y6qa1pQvL4kdE3+bJ/zcw/gmP1svzgp0rO&#10;Q8iIIisc7NJQdfRS31laW4IvLsfJ57veVrAOvkynrxrW2NqAjg8P3rt//gWq+k5U/fFyyUUU39rR&#10;+vy6R4VdQpjhB3P2oCS43Qj3rPd3LhZ0ACe4dHN70+Nr/ZG+v/rusvobOEGnO1eaBVV3lESRGw52&#10;6ZDYYWV1pfjKcqiA83y4698R7Fgix74wLW5iUe11nIFOV99WE5ngAa1WSApSDwlSP6hksY8hwOGH&#10;R9/S3lPrzio8ARVdFN50cZW47u1kl/ZV311cVYQTdLqrFdmTY6lLyxRHurSv+q955VfxZWVeuru7&#10;fjz8+ZiY2/3V/whQ3+OtumPR+unXqgwVYAvy0rr5Ev1M9gLeOz1+fLno+QZyo6HkhfUzw9hhhDIQ&#10;ygzfcHoV1tPpXlm/4ED+VhRuaK0fE/1LoRFLXZoyUDjSpd/bvhhfU+YFLv0J6t8LXbsC4ezDay7E&#10;YSXzsi17jbLnuncUoeyolzfPvFFvVLmACvmn+/4VxBi14WfE+9W31iIFqIyMXvmrpbveRZsgSZlc&#10;KDsSaVKXpgwUDnNpaLxpTn2LrynzsvFSgjmf/NeGJ7CSeckrzwlmHyR2dAgKbuzMhICsomM4J73U&#10;NtdMj/eN5MYhnWe2TNZ2aVFS6unkMGb0eNWfG1vrUUxTe8MjPS1Y6tKUgcJhLg2X4+ZLa/E1ZV5+&#10;Sv8QNVZNUWgexkrmpaK+zJf5PbFjX4Cqcggzwlv1Oz/V3/lNzkehGX66NB3np9N1ajue3xAJSQHq&#10;e4WO5a7urstVF0+XHj1ecri2GT+3wdv/tXUWOix1acpA4UCX9tiWvQFfU+bly31LzDaGY8dhJfNS&#10;XH09gP0nuaO9zEge1tCCe7xLaoo9Y36B4sfH3Hal9DKKB0k+CQ45Jlhzv9C/bU4OXNmD6upWuXT8&#10;uBuirsRvdn8sdP6FcyPFLr3xbFIoO8yCS/up7y6tKcYJOt3FG2fpq2nZ4jCXVnJescdXXCw9Y4FL&#10;N869u+1F04Y04tX1C/AlaV4O5+0VHmV9B2rUF8rO4EPDw/DiZj/1ECXnMSbmT0VV2KPAjb86tCSE&#10;Gb75sqFj7GjewSDmPnSQx5LCxW/CwjTDoRpCuPSqU2woA/HjBOAkBLOj917bhjV0urrmmgD2/kjO&#10;K4LznLspqkPbgeLhDyxcNQ12IVy6qa1p7hpf+LcRnMcL6yfjWL0kn46O4IyGvlDkgyO7x/oC3BFU&#10;p5fjS9K8vLsV7ggOq1LCo2yS+k/5VVe7dWYfv+dLT4MvPRo/Xug/g1r340mR4GPoIEHMAyevH0VJ&#10;IBvPJoexwwmXJgSq6K9smgm5j425vbC6AMdKCeT17aEPFfrhsYRLSwocOe74z8GMRHc9RSa4hEuH&#10;saMSTqrxVWlG4OJefugj0+pr31GwHtPj/VefYXIrcmqbaxpa6+H3Stkl9cllU/QtUvC9uat9Lpae&#10;u1R6Hjh4Zc8k1e3C7nAzenHt45dvXECpR3IPTIv1m5cUllV4AsWYcrHk3HPrpqHdFezYOYmhq8+y&#10;V8uv1DRVN7bW17fUldXdOFmYuXTf2xNUdzzSU4UGza93fXSpFGckcK7ozP7cbczJZc+lzgxU3y/o&#10;U+SJs116WqzvsvQ3v01fsix9yc/HP9h2eV2FqIvIgny25y3HjjOhUNwSZ7v03MTwDm07dlPrZOPZ&#10;1YpY6Y+iKBQKgeu6dEb+4fu4e0OZEcQRKBSKBVz9Ka3t0h7I3R5k/C0UhUIxxyCoeCP5du/HCvrB&#10;IIXSG852aUQU561gPUOZkT4xf52TFJ5ZnNHrKA6QL/e+F87SiTsoFEsMjEsTRHLeAczdze3N2HfN&#10;yyvrn3Dsl1gCxHCrKM5HnCpOEgN7idUEiKOJMVIzzEwkfRwBdEAoO940Ga4jaAJCpKAvCXEQ2FSy&#10;nuHs6DB2ZAQ7ljjPxL6SkAc0LpTpfwYk/6GkJsVKXMKlEV+nv40d17xsy17toC+xfCap/1xcU9jV&#10;3QVAHeHTA68JqUpu3Id7X+3q1qLUY/npAep7hVQBuPheXr8A9kVqAtpubXtnW0lt8YbzsYtTZ0Nl&#10;RNhlXMxvhEyB5YeWQm0F4v+1ab7pcQRqmqvnJgeHssMuVZxGMXuubAtQGwbGgmMIu+dXXB2vuhUi&#10;p8X5ars7UaQp7dr2pzYGoN2nJnitP5fU0PP9CZLWjtZ9OTunJ/Ejaiao/ni17ApxBALI/0DOjhAG&#10;f1QTygxLPZUEkYLCF3veJV5DTtZMyKvKERR60Gq7OqsaK09cy/zqwFuBzN/hPIv3oljGkS4dygyH&#10;S98yFmYmeWHtXHw1mZec8ssh7FBiR/uAZ8iMlJGt7S3oyJUNFcNX/oaP53zGq25rbm9C8e2d7QvX&#10;8J9tmIJcGqmBgFM1tTc2tjV0dXXhKL1UNVYEMvejJ49XzK+KawyTLohdGkfpBSos9a114GOI4tqi&#10;OUng0kOzKw3DV3dlbwxl8bs9cGkcq9MVVOQJLt2lM/wTKIj4mHCbeGp9UDg7UpP5E9bQCxS8pqkK&#10;yoK3dbpv93/kFXNTXnkO3pYQrHzw6k7BpSfH+rR24HOLBA47NtowRIfX0UwoqDZ8YN/W2VpWX1rd&#10;WCU+geDkmhP/E98WKZZxmEv3/bONUO4+rGReyupu+DL89eoQ4ILedD4RH1qnO15wNIB5IJgduTdv&#10;M47S6aIP/RDGjCZ2RBAuzQ/z3DwV4sF7g5mRMUcM41uPXtsDz1hIstKlvzvwkekcqYRLw7X+6Z43&#10;0FhRa1x6e05KhElPxGOrguta6pAC/P9ZCcFK1gv+v5fqlsqGchTf0Nowf1UoRCIC1Q9kXT+OkkCO&#10;Xj3kr/qnkCoc+V/bZ8EBsVKPfLTj32LrEy59rvRkIDME4uHEPrt+ijDKHeSNTc86edLYwYsDXdpz&#10;4wXDhw3m5IfD75pz6QhuFFYyL2W1N/zYPxE72g1cgt4xN1+rxBOqdGo7X9o8WblqtDCl6anC4wH8&#10;EEtyR4Q5lwagjI/GBeAEne5MaUY4xw9ldaBLg8Cz9PNdb4Gm3S49PyUYPBZrwP858AW0pSE+jBm1&#10;/nTKkZwDH+34jy/3R4VoDqYg5qGs6yfwDuDSuYeh8iWkIsDtj1w9gBTgZJbXl6Hw9pxUcbnMuTQw&#10;Nda3qcMwSH75gc/p+w4rcZhLR2m847J+wBYwLwlnvo80c7t9bs1srGReLpaedfgw7+c2KTo68QMB&#10;WowACoPDLE6dSyiLMXXpF9OmQFNfwY0N5u4vqDEc58Nt/0FdAFa69LL9H0awY+BE6cHfh5i6NEhz&#10;W1NQwhAla/gu1ZxLb72SEsaMMDnmsLTzKVhDL9WNlZPjveCASMGUXl0aTsso1R9wsk53IHdv/CU8&#10;X019S/1YFd+6QRAufbbkJNxA4T4Lbv/85keFhzycwKkJE809CSgEjmxLf7r3FWQDC5JXcTVAfTex&#10;I2Lpwf9gJfOy7qLG4RWwYOah7Rc24gx6BC6jnw9+G26myo0gXNpU4AG16/IW8fy7Vrq0WLJLLk/i&#10;P94wcmlose+7shOFtd3aGYn+KAxizqXFArewIStvQn8JeGy9AlrXOK1HPt79arDU0L1eXTqUGb61&#10;ZzIMOI0vrn3swx2GCyMuXQ1VAKRJuHQ3qJv8Yag6vb/zZYcb3Y1xaPcYO5SYs15SMnIPE5P1wRMs&#10;iLu/pqkaa5iXl9ct6I+79biYW/MrDNcWCFQHIjhL/gwQLg2N2zOlx44U7D1XcrqOn+oEdxo1tzc/&#10;uyEC9Qta6dLQji2sKiis5jmYvddf37ktdumWjpYJzJ8ulePNXFHflTmXbmxtEI4JN9ZR0beBjgif&#10;easDrpRdAifEO+jlqwNvoaq4QK8uPSPBT5iB+EZd6diVN/mp7xZuGW2drQE9tWvCpaHGkVN2Wail&#10;g6RdTIE6vHBkijU40qXhqn0+bTZxTZgTcOCT144dytlzvvgs2BLHWpSk42yIur++BH5n+9M4G728&#10;sn6BUDs1h4W2NJyKBasDhapjS3vzvDUTId5RbWlwaV/mzlBuZEML+XS1qS1NACUCB157YaW4zzmn&#10;4nKkhv+TCMsuHaXxeXKjr1Dw1Wc041R/GR1926azhkms3tv1DFKWbEvPWOUtTCkBf2NG0sReDUER&#10;40iXBiI4j40Xk5E9HCsnig4r+nOmjjfSjNbQeGLVZHH/rSQWXBrwibklvyIXJcFt7u3tL8Cl6UCX&#10;9mPu4v0nNaSl5z0cEptcGp6o6pPfHirYca0q/3zRmYkxfA0f/mdE3MimVtw7BX/+i33vCP/HsktP&#10;Uv0FjoPTzMju7K0h+vXGJF06lB2+92oajtLpSuqLwoyrCRTLONilAWgpfbzvRaiFYpv0WeCSUh//&#10;QbJd50Ac69LgbB4xv4SHM0qCBuGijUHQZHC4S0ewY/+79TUUicQml54e71fegCu6XfxLrED0SAxm&#10;hu7Lxm11kLVZicKbPAsuDQV8evU0nKCX2WuDpq71AiZvUFb2fBjf2tEyUf1X+POSLg1ndSJzJ9TP&#10;USQ8qJ/ZZljthNIrjndpAEw7Tv3H04UnkVX6IlfLckbF3OqE3k6HuPSeizvWHU/edGZNfiU/KAon&#10;wMV6IzNcPyzESpfecXHz//Z/8/OBbxHL9305Pc5f0qVhXyXr9ePRj1A8iDmXvlB69qf9XwvH/N/+&#10;ZXOTQqGB8MXO97GGvjvgdNGJ1BPJVysuCw2o9s62RRuCUV6ABZeGatSGSxxOgKSrhwLVeIa2EHb4&#10;kfzdOEGn23A6JYwdLunSoBzBerCZhimZKhrKHo525LSw7k2/uLRAOPvw0+unlTfd6OzqxPaxQsA3&#10;alqqXtu6EFXPnEPfXdpUwEMaWuvnrA0SJg+y0qUJgQbzYylGo8fELg34qe+5VHIOJZlzaUK0XZ1P&#10;poWi3ecmBTe2NZh2gkDM5dLzQ/WD6gQsuHS45sEbtYYZ2h6J5V+YoyR4+L+47nGUBFLXUvNonL85&#10;lwYWrFK2ihY8XXtGE9az7AHFMv3r0mIi2DHjVX/wjPndkymPLNvziTr9h7jjKwAu86ef9n/1rw2L&#10;fFS3e8XcHNYPs4tZA1R0A9T3C4C7EgqSEHuJiWCkW/5B6qEGnZ4hHBaOAwSqoTrK14dDmGE9MQ8Q&#10;c4yB86AkoQcRHB52RJFSDCHmWoWby0TVX8bG/A4xUX2HuZMAt1rhOKE9b6QA+JNCjvAPTe6J/Miz&#10;nh2HQJHhHwaLzkaIcdsqiDEkBakfEu5fFMs4z6UpFIoToC5NobgV1KUpFLeCujSF4lZQl6ZQ3Arq&#10;0hSKW0FdmkJxK6hLUyhuBXVpCsWtoC5NobgV1KUpFLeCujSF4lZQl6ZQ3Arq0hSKW0FdmuIqRHE+&#10;EezDoexQBTuWfkppN9SlKQNPJOf9+taFtc01eMYDfqWk7LnJYegrcYpNUJemDDDh7NhPd7yFXdlY&#10;lux8llCm9Ap1acoAMy85XDwnkVg6tZ0L185UsnRefhugLk0ZSMLZh5NOMabTngnSoW1/YqOS2Iti&#10;AerSlAFDyY17Inkq9l2L8uSqqRaW6aKIoS5NGTg4n7wqC8tWG6SprWlmyphe52ylANSlKQODkvN8&#10;c/sc65dw6NZ1P5YSbOXMrXKGujRlAIDnbZhmVGuH0dI/SGqbag5kGybxF0tNU3Uodx99VluGujRl&#10;AFBwnluvGBa+E8uqLHWg+gHVsa8k+8w6tZ0LUiKIo1HEUJemOBt+zYC4O9o7JNYtLqws8FHdDAqh&#10;7PDdl7bhWGOpbCgfF/M7OrzMHNSlKc7GI+ZOcEvsoCKBJ/DizUrBV/llcc9pcJqxNLTWz0vGq/9Q&#10;CKhLU5wKtIS/PPImdk1jOVd6UlhNHuGvvisj9whONpba5pr7V/6etqtNoS5NcR7wBB618v+raqzC&#10;fimSpramf/z8S0IfgFb3/twdWMlYimsKJ8dRlyahLk1xHoHqIZn50k/dpemvm2seT1T9PSPvINYz&#10;lpKaYn+G9oEbQV2a4jxeTpsBDWbsjiJpbG0IYh4ilMUoOa8zpdLLlZ8vzQpm8SrWFIC6NMVJjI+5&#10;/VLpBeyIItFqOyMSvXr9jtIr5u+nr0t79Y26kiDmfkJftlCXpjiDCHYkc/R77ILGsv1KioL1IPQl&#10;CdeMKq0vxrsZS+a1g37quwh9eUJdmuIMZidPqm2uxv4nkm5d98yEoCjrhnlCY3uS6s5LpefxzsaS&#10;X5UTxo4kdpEh1KUp/U4IM2z7+TTsecbyzZ6PrXxEC4SwQyVHkoIcyN4TpH6A0Jcb1KUp/Qs0kt/c&#10;9Cz2OWPJq7wyJdaezupA9i+F1fn4KMZyuGB3KDuK0JcV1KUp/YuCe/jSDYmqMlS539j0nJKzZ8aS&#10;KM4nnBvZ0FKPj2UsW85v8Fc/SOwiH6hLU/qRcHbMF7v+i13NWLacXx/MDCX0bWJKwpiKhjJ8OGPZ&#10;eDFZwdlWn3cbqEsPGGHc/cyxH/IqrlY1Vlwpu/TD0Xfd72PgeUlh2i4t9jORNLU1zV/V10Ha8KwO&#10;4R6qa6nFBzWW1afig2XZrqYuPQBEcd6vbJxr+vFgU1tjEHuv24yFgkf0pourcdmMhUv/OdxBLd7H&#10;UiLMzUY4IyGAUJYD1KWdTZTGZ6zqd3UthjmrxZJ8nAl3izcxUOOYFu/b1SUxacnl0gsTVXcS+nYD&#10;d8Cxqj/XNJFvyN7e8lIEO4ZQlgPUpZ3N9PhACxNiXqk6H9i3FqaLEMzc29zRiEtlLEu2PfmIo792&#10;Bsf2U93jrbp5kvov3jG/UXJeblPZsRXq0s4Dns8TVX/JvnEJX9pSUttcMy85kNhx0AEtiyX7X5C8&#10;cx3Pywhg7ib0KQ6EurTzCONGXa205M8gWq123gZ/YsfBBV8Tjrmjqb0JF0kkVY2VXqpbCX2KY6Eu&#10;7SSC1PennUvFl7ZF2ZC1NoQZQew+iAhmh2UU7sOFMZafMj9X0mWu+hnq0s4gjB297nwcvq57k/K6&#10;Ms+Y24gjDB58ZqeOb+9sx4URSUlNkZfqdhN9ioOhLt3vRLAe7+98TbLv15w8u2bmIH1H7aO6vaim&#10;EBdDJG0drVNTRsq2y8qZUJfuX6I478/2vIqva2Npbm/akLUGbxhL/MmfFNxY4lCuD/xn7oT0F5R7&#10;87dCVYXQp/QH1KX7kSiNzz0xv5acxwPk1fULR6luxhvGkl6429bvk1yBYM0d1Sbvh0HgET025g99&#10;qXfAmQxhho9T3bpk04t7L+0oqMy7UV9SWld8ouDokrTnPWN+YcdK1IHMkAhuZMrxhMKq/LKGUmgX&#10;nCzI4I6siNAM81HdOnhH8lGX7kcWrZFeww0q4a/ufgKanRNVt10qlpjoo7KhIiLOaK5M+4DrUsF5&#10;KmNHRWrGRnAe/VrvDVDfczzvKC6ASKCw/9292L7F3xWcR3DcPWeLs/CxLEpja8P81PAI9mELxVRy&#10;Y0NiHzqWl473sSj1LbWL188J40bCDYU4jitDXbpfgKtqvOoP5fXSHxXEH1OF6qfaUrCeyw6+j2NF&#10;0q3rjkgeauXEAJKAC721dSE+XI+cKMgM5x7oJ8d+f8eLOBtjudFQYkdB4Mx8vvudDm0HPooN0r3n&#10;8nZF3DDxYxb+gJLz/C79Da1WYsB5r7Lv6o4gbrhwNBeHunS/MDluXFljCb4ijGXtubgI1tBOXrQh&#10;SLJ/eOf5rZZn2LMAtFp/PrwMH8hY1l2Is+97RstM4IfQXMR5iETb1Tkv2c+mF1dwM5qWNL66SWJi&#10;YJskvyI3InkCOPbUeK9DufvgLokT7JXP9rwJ9wXi37og1KUdz0TVXSeuZeALwViyCo8HMPeKlWcl&#10;BNc0S4z3bmit91XbMxA6jB35Q/on5laELKou9Im5mdilj0COXPpKnIGxpJ5NCGcfJvQtAP78wsap&#10;kvc4+6SiobzvzizIyiPfhLr8cF3q0g5GwXocLpBeePHCjTMRHDmGJJB58MR16amt/73xKUK5VxTc&#10;2C2XpT9+QgKuPj9J6dgH9cI1k811Ac5NDCOULQBP1GdTp1q/PO2AyGf7/kX8bVeDurQjCWVGxB37&#10;WXJsc1VjpS/zD9N2bATr8eXOD7GSsfyU+V9C2TKTVH8/kLML72xeoEUdqL6H2NduQpjhOy9ulnwS&#10;/nfb6+ImRq8oOY+TRdK1G9eRgso875hbiH/uUlCXdhhQafwp83NseWOpba6Znewr2XEKTj5k5U1t&#10;Ul/8Hs7dG2b1R8Wh7MjDedLDMAmBO87seBsenhaAp/2STS9K3sLOFJ2CGxyhb5mJ3J+aWqU/3nId&#10;gcJGcV6u/IqLurRjULKei9ZMw2Y3Fm1X5+Q4bwu9vn7qe7MKT2BtkVQ3Vo2K/r+EsiRB7JAaqSl1&#10;zclbOx8njmAf02InldYV4YMayxtpz9jatX4vdwfe2bXl+z1Lbap9OBnq0o7h35ufxAY3Fm2X9sUt&#10;MwllArjlL8/4CO9gLE8mT7Pc7gW38VPdlVeRg3cwlvqWOsn3QNsvbApl+jqpiIL1+HTff/ARjSXt&#10;7Lpg2yf0G6O5vdOet1bOltc2PtMfbw0cBXXpvgKPX1/mvsY2iRojVNJe27rQmrk1Xt/yGN7HWNKv&#10;HgwyXp+VYHrihJpm6fc9p4uP/3XFLZJr1sAjfXT0TcShbAJKHRI7RrIrq6KhbGq8PfeLUM2QomqJ&#10;8eEuJXCXHBvz/7ny4JNB4NIK1jOIuXfxmnkvpz7ugry28amGtjpscGNZkbnUylFTUIPt7JLoNG7t&#10;bJlsooyAZ/u0xEmNrQ1Y1VhOXz8RxDwAVx5z8hscZSxLd7wf0YcxpxGc55787fhYxhKdvsy+GYKU&#10;nOfPR7/ER3FVYU5+a6VNBwoXd2mfN3Y8NSgqY6YClU/rpxwKUN+dVSDRnO7q6npl0yxCGQBfVSYO&#10;bWiVnsh6b+7mCA6/DX55/XwcaywXyk4FMnZOdg13k6ikoVqpe9DFknPj+zCvWJD6wXWnk/GxXE+g&#10;yuOv/gfxn10Nl3Zpz5j/d6NOegyWi8vhgp02PamgJvKfdc/jnUUCVfevDr1F9K9C+/n1LY+be38b&#10;dzwmhDGMXpyo/ltZ3Q2cJhK4HcxPsXPaXV/1XyUbGm0dbQvX93Uq3wh2dNyxFfiIriTrLiWG9dwo&#10;XRmXdmkl6xV/RvpjPVeWnLIr41V/trW/d0zML2ulhpFl5h8JVBtWWoVa3+ykEHP+vO50QihrVDWI&#10;YMZ+vVfivTc8/5/bqrSjTQi7rDgu3Zl3OG9PMOOAqbPh1E2P929sk25TOF9qmqunJY2y1aADxSBo&#10;S/ur7n176zPpuftPXct0ZU4UHP3p4NfDV/7ejq8UgDB21IlrEl8INbc1jY7+Lbqe4Mjv7JV4mIPw&#10;XXH7npN00bD4u5taJWYCy8w74m/jmBP4G6OjfyX59riqsXLoil8T+n1kVkKA3rEdNqLTVmlsbZy1&#10;ZpBNBj4IXFomgLsyp77Gl5KxfLD1daiZh7Oj1Ud/wlHGou3Svpb2rMLMy9JIzut0yTGsKpJuXbd+&#10;QJsNN6BAZsiVsst4f2P5cP9iQtkhQK1kTmJICf/226mOXddSu2h9lMMnJ3YC1KVdBXgALtn8HL6g&#10;jOVQ3s5Jqr+tyFhqrr791vbniaOJieDGao7/gFWNRXX0W4XVbX6oAryxfZb0i6v6siBHVLnNoeS8&#10;5iWF5lXmSI5Uc6xUN1Y9nzZTMRg+upKEurSrAC4dxNwv2e1U1lB6JG8/3jCWprbGuSn8J4TE0cTA&#10;kX3ZoXgHYzlVkq60ejk4r+g/FlZJLAHb1tEazH+GbU9zwyaUnOecxKCrFdLVhL5LZUPFkxunhg3y&#10;NTqoS7sQger7D1zeg68vK6S9s23OKj9rXpP6qu46XXgS7yaS+pY6ZYJV06eEMiPXno7HuxnL2vOs&#10;knXeMw3aILMT/eGJjbN3hIAzT1sbEGbLd6AuC3VpF0LJjXt2/aPmateE1DbXzkkOtLLLGh7UT2yR&#10;njXpvR0vgpMQ+qbMTfFukBrW0trZqtAMQG8wVMVnJwWYG2FuvVQ3Vj6S4hnuwmO2bYW6tGsRlTDU&#10;dMU2UymrK/WI+b1NjjR/dbDk0JTCqoIJqr8QygT+6nsycg/jHYyk++VNjynZARvwDLX9WYn+Te32&#10;fL8FZ2Nqyji4NdjxJs+VoS7tWsCD+mypRA1ZLC3tLUrbpwT2Y4ZerjyPD2Esz6yZaeHuABf90t3v&#10;YFVjOVt6ykVGR85JCmpsq7ey86y5rXlmaoibebIAdWnXIpwdveYMgy89KTl+/aif+p/EXtYQwY5Z&#10;vv8LfBRjWXnsMwudW0rNqIKqPKwqEmggLFgVablnzpnAP3ksObykrsjCzETQdli46dHB+GrKeqhL&#10;uxbw0Htu7Sx8AZpI1vXjHir7JyR5YOWvm6R61M8VZ5l7BRXGjGTTf8Z6xqI+9p0LzrYPdYq5iSH6&#10;zjMjx4Y287NpswbvqynroS7tcoxX/Qnat/hKFMmuK2kKq184SRLMDNuXvRMfTiRtHa2eqv8nWRE1&#10;NxV5bUvNrETXHVal5DxnJQTk6F93VTSUP7txWjg3uF9NWQ91aVckSuO14sg3woeT16ryX9k4N8IR&#10;r1iW7F4g2eBMzowNM5lXKIwdtTtnM9Ywli93/deVZ/ZAwBN7WpzvoJip14FQl3ZdojgfqIc7trH6&#10;eHKU5Euy5o6mEGaYWBP84cnVUySVjxdkBDhuQkKKY6EuLS/AFc8Xn8GuaSz/TntMrBnJeZibT/uV&#10;DUaaFJeCurS8gGfvK2sXSta9ozO/Ed4wQ2D50Q8lv5TYcX5LsL1zJ1CcAHVp2eFhZmKJvIqrPjF/&#10;BAWo6odxD7R3tuEEkZTUFo1XOXixDopjoS4tOxScx9ZLa7GPigSazfMSFdB6D+dGX7ghvVjk1wfe&#10;ccLnGZS+QF1ajnyy+xXso8ay6/LmYOahlzbPlFwQJ/vG5Qmqu4hDUVwN6tJyRKEZ0dYhUa+ubCoP&#10;5P5R3ViJt0XS1NY0Oel+dx1E6U5Ql5YjweoHdpzfgp1VJO2d7VfKsvGGsaRdTLZpDUrKQEFdWo5E&#10;ct5TVw2xfkH22qYa75g/Ov8LSoodUJeWKVEaj+tV17DLWhStVvuKXXOJUgYE6tIyJYJ7OO1yAvZa&#10;i5JXnW3rGpSUAYS6tEyJ5Ma9vvFZ7LXmBVrXvmqJZbEpLgt1adni46O6VXIhDrH8fOyLAZy0hGIH&#10;1KXlSwQ7ZmX6Muy7ZiQ81n0m5ZIJ1KVlzeOpE1o7WrH7msjjq0PoI3rQQV1a1kRpxhXXSS/pnJ5/&#10;oO/LylOcD3VpWRPGDt10dhV2YpF0d3cvTp1Le8UGI9Sl5U44+zBz9McOrfBpdHdJ3fXJiUOiNPTz&#10;jEEJdWkKwieEGRHEPOj60w9RLENdmkJxK6hLUyhuBXVpCsWtoC5NobgV1KUpFLeCujSF4lZQl6ZQ&#10;3Arq0hSKW0FdmkJxK6hLUyhuBXVpCsWtoC5NobgV1KUpFLeCujSF4lZQl6ZQ3Arq0hSKW0FdmkJx&#10;K6hLUyhuBXVpCsWtoC5NobgV1KUpFLeCujSF4lZQl6ZQ3Arq0hSKG6EZ//8D2A9GuTUjSmQAAAAA&#10;SUVORK5CYIJQSwECLQAUAAYACAAAACEAsYJntgoBAAATAgAAEwAAAAAAAAAAAAAAAAAAAAAAW0Nv&#10;bnRlbnRfVHlwZXNdLnhtbFBLAQItABQABgAIAAAAIQA4/SH/1gAAAJQBAAALAAAAAAAAAAAAAAAA&#10;ADsBAABfcmVscy8ucmVsc1BLAQItABQABgAIAAAAIQBuNXFQ+wQAAG8LAAAOAAAAAAAAAAAAAAAA&#10;ADoCAABkcnMvZTJvRG9jLnhtbFBLAQItABQABgAIAAAAIQCqJg6+vAAAACEBAAAZAAAAAAAAAAAA&#10;AAAAAGEHAABkcnMvX3JlbHMvZTJvRG9jLnhtbC5yZWxzUEsBAi0AFAAGAAgAAAAhAOEZVEjfAAAA&#10;BwEAAA8AAAAAAAAAAAAAAAAAVAgAAGRycy9kb3ducmV2LnhtbFBLAQItAAoAAAAAAAAAIQDQ0dGz&#10;bFQAAGxUAAAUAAAAAAAAAAAAAAAAAGAJAABkcnMvbWVkaWEvaW1hZ2UxLnBuZ1BLBQYAAAAABgAG&#10;AHwBAAD+XQAAAAA=&#10;">
                <v:shape id="Redondear rectángulo de esquina diagonal 25" o:spid="_x0000_s1027" style="position:absolute;width:15830;height:30638;visibility:visible;mso-wrap-style:square;v-text-anchor:middle" coordsize="1583055,3063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wyPcUA&#10;AADbAAAADwAAAGRycy9kb3ducmV2LnhtbESPQWvCQBSE7wX/w/IKvdVN01QkuooECjm0SE3p+ZF9&#10;JtHs2zS7Nam/3hUEj8PMfMMs16NpxYl611hW8DKNQBCXVjdcKfgu3p/nIJxH1thaJgX/5GC9mjws&#10;MdV24C867XwlAoRdigpq77tUSlfWZNBNbUccvL3tDfog+0rqHocAN62Mo2gmDTYcFmrsKKupPO7+&#10;jIIcz4cffk2Sj89sWxazKvstDo1ST4/jZgHC0+jv4Vs71wriN7h+CT9Ar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bDI9xQAAANsAAAAPAAAAAAAAAAAAAAAAAJgCAABkcnMv&#10;ZG93bnJldi54bWxQSwUGAAAAAAQABAD1AAAAigMAAAAA&#10;" path="m263848,l1583055,r,l1583055,2799986v,145719,-118129,263848,-263848,263848l,3063834r,l,263848c,118129,118129,,263848,xe" fillcolor="#00b050" strokecolor="#00b050" strokeweight="1pt">
                  <v:stroke joinstyle="miter"/>
                  <v:path arrowok="t" o:connecttype="custom" o:connectlocs="263848,0;1583055,0;1583055,0;1583055,2799986;1319207,3063834;0,3063834;0,3063834;0,263848;263848,0" o:connectangles="0,0,0,0,0,0,0,0,0"/>
                </v:shape>
                <v:shape id="Imagen 26" o:spid="_x0000_s1028" type="#_x0000_t75" alt="La agenda 2030 y los objetivos de desarrollo sostenible aplicados al sector  agrario" style="position:absolute;left:948;top:1380;width:13532;height:135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CfLPDAAAA2wAAAA8AAABkcnMvZG93bnJldi54bWxEj82KAjEQhO8LvkNowduaUdBdR6OIIIiw&#10;6KrgtZn0/OCkMyRRx316Iwh7LKrqK2q2aE0tbuR8ZVnBoJ+AIM6srrhQcDquP79B+ICssbZMCh7k&#10;YTHvfMww1fbOv3Q7hEJECPsUFZQhNKmUPivJoO/bhjh6uXUGQ5SukNrhPcJNLYdJMpYGK44LJTa0&#10;Kim7HK5GwXnbfOU7t8wnk30YVasf2rm/q1K9brucggjUhv/wu73RCoZjeH2JP0DO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EJ8s8MAAADbAAAADwAAAAAAAAAAAAAAAACf&#10;AgAAZHJzL2Rvd25yZXYueG1sUEsFBgAAAAAEAAQA9wAAAI8DAAAAAA==&#10;">
                  <v:imagedata r:id="rId20" o:title="La agenda 2030 y los objetivos de desarrollo sostenible aplicados al sector  agrario"/>
                  <v:shadow on="t" color="#333" opacity="42598f" origin="-.5,-.5" offset="2.74397mm,2.74397mm"/>
                  <v:path arrowok="t"/>
                </v:shape>
              </v:group>
            </w:pict>
          </mc:Fallback>
        </mc:AlternateContent>
      </w:r>
      <w:r w:rsidR="00075952" w:rsidRPr="00BF4938">
        <w:rPr>
          <w:rFonts w:ascii="Century Gothic" w:hAnsi="Century Gothic" w:cs="Arial"/>
          <w:b/>
        </w:rPr>
        <w:t>3.1</w:t>
      </w:r>
      <w:r w:rsidR="00075952">
        <w:rPr>
          <w:rFonts w:ascii="Century Gothic" w:hAnsi="Century Gothic" w:cs="Arial"/>
        </w:rPr>
        <w:t xml:space="preserve"> Para 2030, se pretende reducir el número de muertes evitables de recién nacidos y de niños menores de 5 años, logrando que en el municipio se reduzca la mortalidad neonatal y la mortalidad de niños menores de 5 años.</w:t>
      </w:r>
    </w:p>
    <w:p w:rsidR="00075952" w:rsidRDefault="00075952" w:rsidP="00075952">
      <w:pPr>
        <w:pStyle w:val="Prrafodelista"/>
        <w:tabs>
          <w:tab w:val="left" w:pos="1320"/>
        </w:tabs>
        <w:spacing w:line="276" w:lineRule="auto"/>
        <w:ind w:left="2694"/>
        <w:jc w:val="both"/>
        <w:rPr>
          <w:rFonts w:ascii="Century Gothic" w:hAnsi="Century Gothic" w:cs="Arial"/>
        </w:rPr>
      </w:pPr>
      <w:r>
        <w:rPr>
          <w:rFonts w:ascii="Century Gothic" w:hAnsi="Century Gothic" w:cs="Arial"/>
        </w:rPr>
        <w:t xml:space="preserve"> </w:t>
      </w:r>
    </w:p>
    <w:p w:rsidR="00075952" w:rsidRDefault="00075952" w:rsidP="00075952">
      <w:pPr>
        <w:pStyle w:val="Prrafodelista"/>
        <w:tabs>
          <w:tab w:val="left" w:pos="1320"/>
        </w:tabs>
        <w:spacing w:line="276" w:lineRule="auto"/>
        <w:ind w:left="2694"/>
        <w:jc w:val="both"/>
        <w:rPr>
          <w:rFonts w:ascii="Century Gothic" w:hAnsi="Century Gothic" w:cs="Arial"/>
        </w:rPr>
      </w:pPr>
      <w:r w:rsidRPr="00BF4938">
        <w:rPr>
          <w:rFonts w:ascii="Century Gothic" w:hAnsi="Century Gothic" w:cs="Arial"/>
          <w:b/>
        </w:rPr>
        <w:t>3.3</w:t>
      </w:r>
      <w:r>
        <w:rPr>
          <w:rFonts w:ascii="Century Gothic" w:hAnsi="Century Gothic" w:cs="Arial"/>
        </w:rPr>
        <w:t xml:space="preserve"> Reducir el riesgo de enfermedades como el SIDA, tuberculosis, hepatitis, enfermedades transmitidas por el agua y otras enfermedades transmisibles, a través de campañas que fomenten el cuidado a la salud. </w:t>
      </w:r>
    </w:p>
    <w:p w:rsidR="00075952" w:rsidRDefault="00075952" w:rsidP="00075952">
      <w:pPr>
        <w:pStyle w:val="Prrafodelista"/>
        <w:tabs>
          <w:tab w:val="left" w:pos="1320"/>
        </w:tabs>
        <w:spacing w:line="276" w:lineRule="auto"/>
        <w:ind w:left="2694"/>
        <w:jc w:val="both"/>
        <w:rPr>
          <w:rFonts w:ascii="Century Gothic" w:hAnsi="Century Gothic" w:cs="Arial"/>
        </w:rPr>
      </w:pPr>
    </w:p>
    <w:p w:rsidR="00075952" w:rsidRDefault="00075952" w:rsidP="00075952">
      <w:pPr>
        <w:pStyle w:val="Prrafodelista"/>
        <w:tabs>
          <w:tab w:val="left" w:pos="1320"/>
        </w:tabs>
        <w:spacing w:line="276" w:lineRule="auto"/>
        <w:ind w:left="2694"/>
        <w:jc w:val="both"/>
        <w:rPr>
          <w:rFonts w:ascii="Century Gothic" w:hAnsi="Century Gothic" w:cs="Arial"/>
        </w:rPr>
      </w:pPr>
      <w:r w:rsidRPr="00BF4938">
        <w:rPr>
          <w:rFonts w:ascii="Century Gothic" w:hAnsi="Century Gothic" w:cs="Arial"/>
          <w:b/>
        </w:rPr>
        <w:t>3.4</w:t>
      </w:r>
      <w:r>
        <w:rPr>
          <w:rFonts w:ascii="Century Gothic" w:hAnsi="Century Gothic" w:cs="Arial"/>
        </w:rPr>
        <w:t xml:space="preserve"> Fortalecer la prevención y tratamiento del abuso de sustancias adictivas, así como reducir el consumo nocivo de alcohol, fomentando en los jóvenes hábitos de una vida activa y saludable, impulsaremos actividades de recreación y reactivación del espacio púbico para el deporte en el que la población pueda convivir sanamente. </w:t>
      </w:r>
    </w:p>
    <w:p w:rsidR="00075952" w:rsidRDefault="00075952" w:rsidP="00075952">
      <w:pPr>
        <w:pStyle w:val="Prrafodelista"/>
        <w:tabs>
          <w:tab w:val="left" w:pos="1320"/>
        </w:tabs>
        <w:spacing w:line="276" w:lineRule="auto"/>
        <w:ind w:left="2694"/>
        <w:jc w:val="both"/>
        <w:rPr>
          <w:rFonts w:ascii="Century Gothic" w:hAnsi="Century Gothic" w:cs="Arial"/>
        </w:rPr>
      </w:pPr>
    </w:p>
    <w:p w:rsidR="00075952" w:rsidRDefault="00075952" w:rsidP="00075952">
      <w:pPr>
        <w:pStyle w:val="Prrafodelista"/>
        <w:tabs>
          <w:tab w:val="left" w:pos="1320"/>
        </w:tabs>
        <w:spacing w:line="276" w:lineRule="auto"/>
        <w:ind w:left="2694"/>
        <w:jc w:val="both"/>
        <w:rPr>
          <w:rFonts w:ascii="Century Gothic" w:hAnsi="Century Gothic" w:cs="Arial"/>
        </w:rPr>
      </w:pPr>
      <w:r>
        <w:rPr>
          <w:noProof/>
          <w:lang w:eastAsia="es-MX"/>
        </w:rPr>
        <w:lastRenderedPageBreak/>
        <mc:AlternateContent>
          <mc:Choice Requires="wps">
            <w:drawing>
              <wp:anchor distT="0" distB="0" distL="114300" distR="114300" simplePos="0" relativeHeight="251669504" behindDoc="1" locked="0" layoutInCell="1" allowOverlap="1" wp14:anchorId="27FB8BD0" wp14:editId="782F6561">
                <wp:simplePos x="0" y="0"/>
                <wp:positionH relativeFrom="margin">
                  <wp:align>left</wp:align>
                </wp:positionH>
                <wp:positionV relativeFrom="paragraph">
                  <wp:posOffset>30596</wp:posOffset>
                </wp:positionV>
                <wp:extent cx="1583055" cy="3063834"/>
                <wp:effectExtent l="0" t="0" r="17145" b="22860"/>
                <wp:wrapNone/>
                <wp:docPr id="27" name="Redondear rectángulo de esquina diagonal 27"/>
                <wp:cNvGraphicFramePr/>
                <a:graphic xmlns:a="http://schemas.openxmlformats.org/drawingml/2006/main">
                  <a:graphicData uri="http://schemas.microsoft.com/office/word/2010/wordprocessingShape">
                    <wps:wsp>
                      <wps:cNvSpPr/>
                      <wps:spPr>
                        <a:xfrm>
                          <a:off x="0" y="0"/>
                          <a:ext cx="1583055" cy="3063834"/>
                        </a:xfrm>
                        <a:prstGeom prst="round2Diag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shape w14:anchorId="442BD9DD" id="Redondear rectángulo de esquina diagonal 27" o:spid="_x0000_s1026" style="position:absolute;margin-left:0;margin-top:2.4pt;width:124.65pt;height:241.25pt;z-index:-25164697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coordsize="1583055,3063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7jftwIAANsFAAAOAAAAZHJzL2Uyb0RvYy54bWysVM1u2zAMvg/YOwi6r3b+2iyoU2QtOgwo&#10;2qLt0LMiy4kAWdQoJU72NnuWvdgo2XG7ttihWA6KKJIfyc8kT892tWFbhV6DLfjgKOdMWQmltquC&#10;f3+4/DTlzAdhS2HAqoLvledn848fThs3U0NYgykVMgKxfta4gq9DcLMs83KtauGPwClLygqwFoFE&#10;XGUliobQa5MN8/w4awBLhyCV9/R60Sr5POFXlZLhpqq8CswUnHIL6cR0LuOZzU/FbIXCrbXs0hDv&#10;yKIW2lLQHupCBME2qF9B1VoieKjCkYQ6g6rSUqUaqJpB/qKa+7VwKtVC5HjX0+T/H6y83t4i02XB&#10;hyecWVHTN7pTJdhSCWRI/P3+ZVcbA6xUTPkfG20FK7VYgRWGkQ8R2Dg/I5x7d4ud5Oka2dhVWMd/&#10;qpPtEun7nnS1C0zS42AyHeWTCWeSdKP8eDQdjSNq9uTu0IevCmoWLwVH2NhyeEFJ3FF+iXaxvfKh&#10;dToYx7gejC4vtTFJwNXy3CDbitgL+Zd8kj4/xfnLzNj3eRJOdM0iG2396Rb2RkVAY+9URURTxcOU&#10;cmpx1SckpFQ2DFrVWhDbKc9JTr+Ojt4jkZMAI3JF9fXYHUAcn9fYLUGdfXRVaUJ65/xfibXOvUeK&#10;DDb0zrW2gG8BGKqqi9zaH0hqqYksLaHcUxsitPPpnbzU9KmvhA+3AmkgaXRpyYQbOioDTcGhu3G2&#10;Bvz51nu0pzkhLWcNDXjBqXsFKs7MN0sT9HkwHseNkITx5GRIAj7XLJ9r7KY+B+qbAa0zJ9M12gdz&#10;uFYI9SPtokWMSiphJcUuuAx4EM5Du3hom0m1WCQz2gJOhCt772QEj6zGBn7YPQp0Xb8HGpVrOCwD&#10;MXvR7K1t9LSw2ASodJqEJ147vmmDpMbptl1cUc/lZPW0k+d/AAAA//8DAFBLAwQUAAYACAAAACEA&#10;gGI/vdwAAAAGAQAADwAAAGRycy9kb3ducmV2LnhtbEyPQUvDQBSE74L/YXmCN7uxCdXGbIoEBA+K&#10;tJGeX5Nnkpp9G7PbNvrrfT3pcZhh5ptsNdleHWn0nWMDt7MIFHHl6o4bA+/l0809KB+Qa+wdk4Fv&#10;8rDKLy8yTGt34jUdN6FRUsI+RQNtCEOqta9asuhnbiAW78ONFoPIsdH1iCcpt72eR9FCW+xYFloc&#10;qGip+twcrIFn/NlvOU6Sl9firSoXTfFV7jtjrq+mxwdQgabwF4YzvqBDLkw7d+Daq96AHAkGEsEX&#10;c54sY1C7s76LQeeZ/o+f/wIAAP//AwBQSwECLQAUAAYACAAAACEAtoM4kv4AAADhAQAAEwAAAAAA&#10;AAAAAAAAAAAAAAAAW0NvbnRlbnRfVHlwZXNdLnhtbFBLAQItABQABgAIAAAAIQA4/SH/1gAAAJQB&#10;AAALAAAAAAAAAAAAAAAAAC8BAABfcmVscy8ucmVsc1BLAQItABQABgAIAAAAIQAi57jftwIAANsF&#10;AAAOAAAAAAAAAAAAAAAAAC4CAABkcnMvZTJvRG9jLnhtbFBLAQItABQABgAIAAAAIQCAYj+93AAA&#10;AAYBAAAPAAAAAAAAAAAAAAAAABEFAABkcnMvZG93bnJldi54bWxQSwUGAAAAAAQABADzAAAAGgYA&#10;AAAA&#10;" path="m263848,l1583055,r,l1583055,2799986v,145719,-118129,263848,-263848,263848l,3063834r,l,263848c,118129,118129,,263848,xe" fillcolor="#00b050" strokecolor="#00b050" strokeweight="1pt">
                <v:stroke joinstyle="miter"/>
                <v:path arrowok="t" o:connecttype="custom" o:connectlocs="263848,0;1583055,0;1583055,0;1583055,2799986;1319207,3063834;0,3063834;0,3063834;0,263848;263848,0" o:connectangles="0,0,0,0,0,0,0,0,0"/>
                <w10:wrap anchorx="margin"/>
              </v:shape>
            </w:pict>
          </mc:Fallback>
        </mc:AlternateContent>
      </w:r>
      <w:r w:rsidRPr="00BF4938">
        <w:rPr>
          <w:rFonts w:ascii="Century Gothic" w:hAnsi="Century Gothic" w:cs="Arial"/>
          <w:b/>
        </w:rPr>
        <w:t>3.7</w:t>
      </w:r>
      <w:r>
        <w:rPr>
          <w:rFonts w:ascii="Century Gothic" w:hAnsi="Century Gothic" w:cs="Arial"/>
        </w:rPr>
        <w:t xml:space="preserve"> En 2030 garantizar el acceso completo a los servicios de salud sexual, planificación familiar, educación y la integración de la salud reproductiva en las estrat</w:t>
      </w:r>
      <w:r w:rsidRPr="00540A42">
        <w:rPr>
          <w:rFonts w:ascii="Century Gothic" w:hAnsi="Century Gothic" w:cs="Arial"/>
        </w:rPr>
        <w:t>egias y programas municipales, lo que implica generar en la</w:t>
      </w:r>
      <w:r>
        <w:rPr>
          <w:rFonts w:ascii="Century Gothic" w:hAnsi="Century Gothic" w:cs="Arial"/>
        </w:rPr>
        <w:t xml:space="preserve"> </w:t>
      </w:r>
      <w:r w:rsidRPr="00540A42">
        <w:rPr>
          <w:rFonts w:ascii="Century Gothic" w:hAnsi="Century Gothic" w:cs="Arial"/>
        </w:rPr>
        <w:t>población una percepción del cuidado a la salud reproductiva, se buscará la coordinación con instituciones del sector público y académico.</w:t>
      </w:r>
      <w:r>
        <w:rPr>
          <w:rFonts w:ascii="Century Gothic" w:hAnsi="Century Gothic" w:cs="Arial"/>
        </w:rPr>
        <w:t xml:space="preserve"> </w:t>
      </w:r>
    </w:p>
    <w:p w:rsidR="00075952" w:rsidRDefault="00075952" w:rsidP="00075952">
      <w:pPr>
        <w:pStyle w:val="Prrafodelista"/>
        <w:tabs>
          <w:tab w:val="left" w:pos="1320"/>
        </w:tabs>
        <w:spacing w:line="276" w:lineRule="auto"/>
        <w:ind w:left="2694"/>
        <w:jc w:val="both"/>
        <w:rPr>
          <w:rFonts w:ascii="Century Gothic" w:hAnsi="Century Gothic" w:cs="Arial"/>
          <w:b/>
        </w:rPr>
      </w:pPr>
    </w:p>
    <w:p w:rsidR="00075952" w:rsidRPr="003B5651" w:rsidRDefault="00075952" w:rsidP="003B5651">
      <w:pPr>
        <w:pStyle w:val="Prrafodelista"/>
        <w:tabs>
          <w:tab w:val="left" w:pos="1320"/>
        </w:tabs>
        <w:spacing w:line="276" w:lineRule="auto"/>
        <w:ind w:left="2694"/>
        <w:jc w:val="both"/>
        <w:rPr>
          <w:rFonts w:ascii="Century Gothic" w:hAnsi="Century Gothic" w:cs="Arial"/>
        </w:rPr>
      </w:pPr>
      <w:r w:rsidRPr="00BF4938">
        <w:rPr>
          <w:rFonts w:ascii="Century Gothic" w:hAnsi="Century Gothic" w:cs="Arial"/>
          <w:b/>
        </w:rPr>
        <w:t>3.8</w:t>
      </w:r>
      <w:r>
        <w:rPr>
          <w:rFonts w:ascii="Century Gothic" w:hAnsi="Century Gothic" w:cs="Arial"/>
        </w:rPr>
        <w:t xml:space="preserve"> Ampliar la cobertura sanitaria, para que todos en el municipio tengan </w:t>
      </w:r>
      <w:r w:rsidRPr="00F813FC">
        <w:rPr>
          <w:rFonts w:ascii="Century Gothic" w:hAnsi="Century Gothic" w:cs="Arial"/>
        </w:rPr>
        <w:t xml:space="preserve">acceso a </w:t>
      </w:r>
      <w:r>
        <w:rPr>
          <w:rFonts w:ascii="Century Gothic" w:hAnsi="Century Gothic" w:cs="Arial"/>
        </w:rPr>
        <w:t xml:space="preserve">los </w:t>
      </w:r>
      <w:r w:rsidRPr="00F813FC">
        <w:rPr>
          <w:rFonts w:ascii="Century Gothic" w:hAnsi="Century Gothic" w:cs="Arial"/>
        </w:rPr>
        <w:t>servicios d</w:t>
      </w:r>
      <w:r>
        <w:rPr>
          <w:rFonts w:ascii="Century Gothic" w:hAnsi="Century Gothic" w:cs="Arial"/>
        </w:rPr>
        <w:t xml:space="preserve">e salud, </w:t>
      </w:r>
      <w:r w:rsidRPr="00F813FC">
        <w:rPr>
          <w:rFonts w:ascii="Century Gothic" w:hAnsi="Century Gothic" w:cs="Arial"/>
        </w:rPr>
        <w:t xml:space="preserve">a </w:t>
      </w:r>
      <w:r w:rsidRPr="002F08FA">
        <w:rPr>
          <w:rFonts w:ascii="Century Gothic" w:hAnsi="Century Gothic" w:cs="Arial"/>
        </w:rPr>
        <w:t>medicamentos y vacunas seguros, la pandemia provocada por COVID-19</w:t>
      </w:r>
      <w:r>
        <w:rPr>
          <w:rFonts w:ascii="Century Gothic" w:hAnsi="Century Gothic" w:cs="Arial"/>
        </w:rPr>
        <w:t xml:space="preserve"> nos mostró la urgente necesidad y la importancia de asegurar la atención y calidad en los servicios médicos, por lo que será prioritario fortalecer el acceso a la salud de manera oportuna.</w:t>
      </w:r>
    </w:p>
    <w:p w:rsidR="00075952" w:rsidRDefault="003B5651" w:rsidP="00075952">
      <w:pPr>
        <w:tabs>
          <w:tab w:val="left" w:pos="3235"/>
          <w:tab w:val="left" w:pos="6433"/>
        </w:tabs>
      </w:pPr>
      <w:r>
        <w:rPr>
          <w:noProof/>
          <w:lang w:eastAsia="es-MX"/>
        </w:rPr>
        <mc:AlternateContent>
          <mc:Choice Requires="wpg">
            <w:drawing>
              <wp:anchor distT="0" distB="0" distL="114300" distR="114300" simplePos="0" relativeHeight="251673600" behindDoc="0" locked="0" layoutInCell="1" allowOverlap="1" wp14:anchorId="4D512AA1" wp14:editId="3DDD4E03">
                <wp:simplePos x="0" y="0"/>
                <wp:positionH relativeFrom="column">
                  <wp:posOffset>-1833</wp:posOffset>
                </wp:positionH>
                <wp:positionV relativeFrom="paragraph">
                  <wp:posOffset>281077</wp:posOffset>
                </wp:positionV>
                <wp:extent cx="1583055" cy="4417620"/>
                <wp:effectExtent l="38100" t="38100" r="264795" b="21590"/>
                <wp:wrapNone/>
                <wp:docPr id="34" name="Grupo 34"/>
                <wp:cNvGraphicFramePr/>
                <a:graphic xmlns:a="http://schemas.openxmlformats.org/drawingml/2006/main">
                  <a:graphicData uri="http://schemas.microsoft.com/office/word/2010/wordprocessingGroup">
                    <wpg:wgp>
                      <wpg:cNvGrpSpPr/>
                      <wpg:grpSpPr>
                        <a:xfrm>
                          <a:off x="0" y="0"/>
                          <a:ext cx="1583055" cy="4417620"/>
                          <a:chOff x="0" y="0"/>
                          <a:chExt cx="1583055" cy="4417620"/>
                        </a:xfrm>
                      </wpg:grpSpPr>
                      <wps:wsp>
                        <wps:cNvPr id="28" name="Redondear rectángulo de esquina diagonal 28"/>
                        <wps:cNvSpPr/>
                        <wps:spPr>
                          <a:xfrm>
                            <a:off x="0" y="0"/>
                            <a:ext cx="1583055" cy="4417620"/>
                          </a:xfrm>
                          <a:prstGeom prst="round2Diag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9" name="Imagen 29" descr="Materiales de comunicación – Desarrollo Sostenible"/>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55275" y="172529"/>
                            <a:ext cx="1341755" cy="1341755"/>
                          </a:xfrm>
                          <a:prstGeom prst="rect">
                            <a:avLst/>
                          </a:prstGeom>
                          <a:ln>
                            <a:noFill/>
                          </a:ln>
                          <a:effectLst>
                            <a:outerShdw blurRad="292100" dist="139700" dir="2700000" algn="tl" rotWithShape="0">
                              <a:srgbClr val="333333">
                                <a:alpha val="65000"/>
                              </a:srgbClr>
                            </a:outerShdw>
                          </a:effectLst>
                        </pic:spPr>
                      </pic:pic>
                    </wpg:wgp>
                  </a:graphicData>
                </a:graphic>
              </wp:anchor>
            </w:drawing>
          </mc:Choice>
          <mc:Fallback xmlns:cx="http://schemas.microsoft.com/office/drawing/2014/chartex" xmlns:w16se="http://schemas.microsoft.com/office/word/2015/wordml/symex">
            <w:pict>
              <v:group w14:anchorId="41AA28DC" id="Grupo 34" o:spid="_x0000_s1026" style="position:absolute;margin-left:-.15pt;margin-top:22.15pt;width:124.65pt;height:347.85pt;z-index:251673600" coordsize="15830,441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28Nn7QQAAFELAAAOAAAAZHJzL2Uyb0RvYy54bWykVm1u3DYQ/V+gdyD0&#10;315J3s3aC6+D7ToxAjiJYafwby5FSUQokiUpr92iQO/QE/QMPUJu0pP0kZTWjm00hbOAZX7MDIeP&#10;w/d4/Pq2k+SGWye0WmbFfp4RrpiuhGqW2c+f3u4dZsR5qioqteLL7I677PXJjz8cb82Cl7rVsuKW&#10;IIhyi61ZZq33ZjGZONbyjrp9bbjCZK1tRz26tplUlm4RvZOTMs9fTbbaVsZqxp3D6GmazE5i/Lrm&#10;zH+sa8c9kcsMufn4tfG7Cd/JyTFdNJaaVrAhDfqCLDoqFBbdhTqlnpLeiiehOsGsdrr2+0x3E13X&#10;gvG4B+ymyB/t5szq3sS9NIttY3YwAdpHOL04LPtwc2GJqJbZwTQjinY4ozPbG03QBzhb0yxgc2bN&#10;lbmww0CTemG/t7Xtwn/shNxGWO92sPJbTxgGi9nhQT6bZYRhbjot5q/KAXjW4nSe+LH2zTc8J+PC&#10;k5DfLp2tQRG5e5zc9+F01VLDI/wuYDDgVKKiE06XvNKq4tQSizr78pdqeqlJxQl3v/RCUVIJ2mhF&#10;JYFPhC7G2QHpFg6Yfi+KOyzowljnz7juSGgsM1SPqspTJHGJ/GJ50ptz55EKnEbjsL7TUlRvhZSx&#10;Y5vNWlpyQ3Fn1nn4hezh8pWZVC/zRJzgipMb9x9b/k7yEFCqS16jIFE3ZUw5UgHfJUQZ48oXaaql&#10;QDvmOXuYZiCP4BGTjgFD5Br728UeAoyWKcgYO+12sA+uPDLJzjn/r8SS884jrqyV3zl3Qmn7XACJ&#10;XQ0rJ/sRpARNQGmjqzuUodWJx5xhbwWO+pw6f0EtiAsUBzL2H/Gppd4uMz20MtJq++tz48Ee9wSz&#10;GdmCCJcZqpdanhH5TuEGHRXTaWDO2JnO5ri7xD6c2TycUX231qibArRvWGwGey/HZm11dw3OXoVV&#10;MUUVw9rLjHk7dtY+ETRYn/HVKpqBLQ315+rKsBA8oBoK+NPtNbVmqHcPwvmgx1tLF4+KPdkGT6VX&#10;vde1iDfhHtcBbzDIybERbIG/gXLRekIl35YmePk+AJnkrftfMTpqP/dmL+1XbIQU/i4qHfYcklI3&#10;F4IF1gidB6x0NLLSu442XJESAxV3DFC+p55bQSV3gZwQuVeCUSa+/K3IP3/8SU65o9ZqCfK60s5z&#10;JTaSh1Icl0gLAnHBzjX77IjS65aqhq+cAbOEAwmF+7V57H6V7UYKM5JMaA+4IMNHavYMtEkpTzXr&#10;O1z/JP2WS+rx7nCtMA5FtuDdhlfgvXcVyo/h2eGhZsYKlcgP5QH2i/cZ+hLV+bfycJXnR+VPe+tZ&#10;vt6b5vM3e6uj6Xxvnr+ZT/PpYbEu1r+Hciumi95xbJ/KUyOG1DH6JPlnpXh4tCSRj4+FxDgjsyK1&#10;SFZjiiDJgFDI1VkW6BsAo+0t96wNzcROcTww8zgRUb8HOhxJEBmy2b7XFdCgKPx4ex4JdzGblXNI&#10;NBS6mJczVE9cEPkkCT+AbI8SXgydcOajEN/rySg+35CcJB9Kh4JIgdJIIs7hnHSPyr1qqy3ZyN5e&#10;UhxueVQWECRoa5C44uBonnqoohLNIFaEygaPUS9RE9pfC99GTgg8kgB9oG8H8RfHqTQtTcfyKsjJ&#10;QMYuyWHc6y6fdFhRFWKqEfak5rEJ3GESHid4t0Xj4Y0ZHoYP+9Hq/iV88i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N69bT4AAAAAgBAAAPAAAAZHJzL2Rvd25yZXYueG1sTI/N&#10;asMwEITvhb6D2EJvieTE/XMthxDankKhSaH0plgb28RaGUuxnbfv9tSelmGG2W/y1eRaMWAfGk8a&#10;krkCgVR621Cl4XP/OnsEEaIha1pPqOGCAVbF9VVuMutH+sBhFyvBJRQyo6GOscukDGWNzoS575DY&#10;O/remciyr6TtzcjlrpULpe6lMw3xh9p0uKmxPO3OTsPbaMb1MnkZtqfj5vK9v3v/2iao9e3NtH4G&#10;EXGKf2H4xWd0KJjp4M9kg2g1zJYc1JCmfNlepE887aDhIVUKZJHL/wOKHwAAAP//AwBQSwMECgAA&#10;AAAAAAAhAFNEIXoyKAAAMigAABQAAABkcnMvbWVkaWEvaW1hZ2UxLnBuZ4lQTkcNChoKAAAADUlI&#10;RFIAAAFDAAABQwgGAAAB1zRckQAAAAFzUkdCAK7OHOkAAAAEZ0FNQQAAsY8L/GEFAAAACXBIWXMA&#10;ACHVAAAh1QEEnLSdAAAnx0lEQVR4Xu2diZ8kVZXv378xLAooDi70gqyyrw3KLtqADC4Ig36UBy44&#10;I+BTGR7LyDgPUGfkKTwQwYXFAQdBGVmmq7qqt+qN3ld6qd732rPy5cm8J/PEzXMjIjMj8kZG/r6f&#10;z/eTce8590bU7cOhu6o783/M+pvji1kXD5mUqT8koc03ovqQjDZvz0mj4s2a6EOG2crauofkzfg1&#10;LDa+d1/5dXjjpmpOeX7P3ur1yNZtgVgzNvSQvgw85JwTL6o+HL9mwcBDarjiPF581RcCMZnP8/Zc&#10;o6r/4ZDa5hKZI5H5SdnwQ9oxmy2/eKYuRxs3ovMhsyQeMinxkEnp7SEZLWYb6yF5M35tVGL2h04r&#10;v2rxKBt+SMbOccnYD8nIXJdNPyQxWSjU5bI23h6SsXM1vD8kERXHQ5K8WRhRcTwkyZuFERXHQ5K8&#10;WRhRcTwkyZuFERXviIfsOeak8mt138OnBMchxn5IQptjXHP2PM/xvBy7jPWQUgnP9X7g5GosLM82&#10;LCZt+CEDml8yYsODj5qrYnHnn/5Lz2/S1h6yTeIhkxIPmZR4yCTEA7ZqZz4gExaziYoTcp+41j2g&#10;xI5tefxXJhJEW6ch94prQw9IPyxqBXu/OAYe0EbGfFn3gPxKyJgvGz7B2ceeGhgz9pg4sGCxmtOI&#10;dTVIMlrMfkDbMLT8KBt6QIIekOCxHXch8xpRfcAsiQdsVTxgq3p7QEaLSWM9IG/Er43K6/i1ERt+&#10;QMKOu5Tw2I7x2GVTD8jYeezk+LjJqEHz/MrXBI9dtvSAjJ2rIfeReTx2mcgDEnHjck+Cxy7xgIzc&#10;R+by2CUekJH7yFweu8QDMnIfmctjl3hARu4jc3nsMj8PSGhzjGtOzvOY5+TYZawHZDf880/KGxNy&#10;3h7zHGHPN2pDD2grkT/k0XKbtaUHbId4wFbFA7YqHrAbxCEmYMcf4pq7Hygu/NTn1Fi7jH2INlqO&#10;lLGveSxf988ZKF8Tdg5fE7OP+0Qgxgw++0LdPL22y1iHOPfkGeUHk2h5UpnD11GvLLH4mpsCYzvu&#10;emU4tx3GOkQNLU8qc/i6kVcmbr722i4jD5GR14Sd182GHiJjjwmZ1+06DzEO2jqW2fnK69WfnBIc&#10;7znqRDMT/EUKu5a48hiea4exeiIr0eJSziG0Q5TXco6w43ytvh4x1ZnXLtt6iFp8zd33l6+J/uPP&#10;Lr/KuLzWXrU1/NouGzpEqItDTEAcYgLiEBMQh5iAXXmIzMHlq9R4o+buEOkft2nzrI2W06iJHSJj&#10;jwn6vZzMTdK5p15i7lKBD5Gx89OwLYdoI9c1YxhRh2hjx5vRyyFK5B5OD59qsqPpykO0aXU9DrFE&#10;q+txiCVaXY9DLNHqehxiiVbX4xBLtLoeh1ii1fU4xBKtrschlmh1PQ6xRKvrc3WIWiwOrazR1tox&#10;GX/3C7ep8UZN7BBZjYEZM9XcoXUbTUYNjtnsmzsQWKvlEHaO5uTkZOzcOCZ+iGFq7Hrtr2qu1KYw&#10;Nq7m+bKthxgmvZu3zYLzP63mZs3MHGIni0NMQBxiAuIQExCHmIA4xATEISYgDjEBcYgJiENMwI4/&#10;REKbb6eoxASMfYgSLS5lxrbvNFcVOEavAxd+pnrNyPVbn/5dYEzwtTZfGB2tzg+tWlu9boexDtFG&#10;y5HKHL62X/kQiY0P/6wuh7Dn+N++yPm97/SVr+kQCZrL9SEuueam8iuN5SFyLsvwtR2Trytvu6t8&#10;3RGHOLptR/mV0HKkBL2TLF/za9qHSGP6rnXmDpGxr8OUOXxNzD/nqvIrjRdeekP5mpC5w+9tLr8S&#10;9vr+qeeWX+W8fYhEbg6R3jLYfttgio3t3mNGtX2YBRfU/mfTP/384o4//rk8ZjhXriFozIc456QZ&#10;2TpEpjfix5DdbqxDdI1hRechHli4xBwZDjFK5yEyUXMwxiGGoa0jJXJ8aMVqZ478mN81/3Bv9br3&#10;6MpvsNff9+PyK0G/6ZZ7aPu109QOUXuV8px8Jeg67BBda+zXdhr6PxZbRotJOUe+ElqOHBN0jUMs&#10;yTn2q9SeK48Pm1Lc9LMnYh8i/10eOcev7dT7IcpXfiuCOIdIZOGtC8jUDpHRxvbcgguuKY7t2FWd&#10;50MktP+xcJ62F8Hz7bKhQ4S6OMQExCEmIA4xAXGICYhDTEAcYgLiEBMQh5iAOMQE7LpDlGjxZsQh&#10;JmCih7j7jXfKr0tv+GpdrB0u++Lt5Vf6ZoUdYyVavBkTO0SCD5Gxc9KUoWv5bbN2mOohMnZuktrQ&#10;XC4PkaC/I2OvaUUXFAs7RIkWb8a2HSIT9UnAUfZ9+HSzkw7l5P4QGXt9HONAeV1ziIy9j2YjUH7X&#10;HSIxWSjU7dfMPgSt68pDZOz9moHWdvUhEkmsxyEmsB6HmMB6HGIC63GICazHISawHoeYwHocYgLr&#10;cYgJrMchJrAeh5jAehxiAutxiAmsxyEmsB6HmMB6HGIC63GICazHISawHoeYwPpcHKKU3445LrxX&#10;XLR3OmbseRkjtHgzJnqITO9RH1dz6HPso6C8KOre9djxGVaBHCGjxZoxsUMkh1avM48XRMslNcLm&#10;pQMXzTSRGpt++mRdniahzTdroodoq7H5358KzbWvpTtffcNEasw+7vS6vCgJbb5ZUz1E6aIrbiw/&#10;vI2WKx0Z3G4ya2h5jbj+wcfU+WZt2yHaakyOjxc3PPio+j8jbY+s6O0QbTW0vCyamUPsZHGICYhD&#10;TEAcYgLiEBMQh5iAOMQExCEmIA4xAXGICYhDTEAcIsyEKESYCVGIMBOiEGEmRCHCTIhC9CyjxbpJ&#10;FCLMhIkXYhhafiMyheHhsiMbN9fNS+x1PNY+XYwZ3rDJXBWLG37002pc5hCu+dGt28yV+/6SkU1b&#10;zFUtzh/5tuWXzwbWtPvzotppooUYhbamEZmoeWZgxkw1bhciw3Ft7lCpCIiJkdrnArpyGfpUt7A4&#10;j/mT3ggacyESvcecVF2DQoxhHLR1jWhjz9tj+oxFLR6nEG0Zvt71+ptqTJNxjV2FOPjM8+VXXoNC&#10;jNBGmyPsdY3KRM0zrRTi6OD2sjwm9g8sqV4TMkbwmNf2fezsWPmuQpS5BAoxxJHB2u+JiNXfubc8&#10;r2GvbVQmap5xjQ8uX10ejx84EIjv+svb6hqGY5OFyt+B1nID48OnhsfNeP/8ReVxofS/fRrLQpT5&#10;KESHc064wBxRDY5pyLXNqKHNa2+3av8F+mU3Vd79mF317R+YSIXJiYlqjJH5jD1mwnJJ+3nmn3t1&#10;NWYXIkmgEB3ahMUIGYdQ2nQh2kTFCTsHQrapQtRoJgdCtuFCTApt7yglo9t3BGL0zvE28vOjpT1H&#10;fdxkVNByGDknPw5UzvNHgxI05rdLYPb3Lwjks0zfR89S55lW3xW/E+zIQtTGshA5rsnwh5MPbaz8&#10;JGXbcy9Vc+QfJNbf96/V+WYKsRz/wMlmFFwn0eZd4zzatYXI48VXfcHM1O/L8HyzhUgy9njPm7PK&#10;rzwflitz8mbTf1iJUkPLa0RGG2v/a+Y8KaPFyMVXf7ESP2JacfA3L1WuTSyNQuTryXH3t4sYHufR&#10;XBYixzUZHtsd0QXFkirEPe/0mVEQLVcb59GOLUQJjRstREKO5V8uIOx8um62EBn+RjvD6w8sXFoe&#10;908/vy6++edPm1HwnnkztUKEsBFRiDATohBhJkQhwkyIQoSZEIUIMyEKEWZCFCLMhChEmAlRiDAT&#10;ohC7xN3mb/kQvUdXfpyZJVGIOXf+uVeZ8qtHy/clCjHnhqHl+zKThbjtt38oH5T9IX+MnMurzOwP&#10;nVad47/Vs7dvXiA3zDC0fF9mrhAlrkKUjG4L/tuVTnVs527zFQXRCpGR6zvdji9EG5mfdePQaiGG&#10;oeX7MneFKKG38pDrfTu8/j3zZPFBIXpS0moh2si92mWroBA9KUm6ECXrfvhwYO+kXP9P/2LukAwo&#10;RE9K0ixEG3mfRk0TFKInJe0sRMmSmbcE7mu7+NNfMpnpg0L0pMRXIUp83x+F6EkJChGF6E0JChGF&#10;6E0JChGF6E0JChGF6E0JChGF6E0JChGF6E0JChGF6E0JChGF6E0JChGF6E0JChGF6E0JChGF6E0J&#10;ChGF6E0JChGF6E0JChGF6E0JChGF6E0JChGF6E0JChGF6E0JChGF6E2JXYjsvDMuMxnpI+/bLuae&#10;NCNwX7aZQiRdaLm+zHQhDq3fqOaEubd3rlmdDHLvJNn12puBves8bIrJdKOuUxx89kWzooaW59NM&#10;F2IYE8PD6nqnMX5hNeQezSDXq75vuskM59CKNfr6mNpoOT7NXCG67D32FHOE0UwWCuoeLlfdfo9Z&#10;WY/Mc7Hoys8H8jTX/eBhkx3Oosv/Tl2fhIwW823HFGKUE0PD5pijoU+w1/ZIQvrU/Dhoa9OWWPk/&#10;71Jjvs1NIYa5d1Z/+RchDnOmnafuYTu2e69Z4WZk81Z1Lay3KwoxTPtPos2w5q771b1hfLu+EMPs&#10;L3XH+WdeXjWLb4KeF1GIMBOiEGEmRCHCTIhChJkQhQgzIQoRZkIUIsyEKESYCVGIMBOiEGEmRCHC&#10;TIhChN5FEULvogihd1GE0LsoQuhdFCH0LooQehdFCL2LIoTeRRFC76IIPctosW4RRejZbi9AEkXo&#10;0ZGt21CEJVGE0LuJF6GLfbPnqflx1aD5g++uMKMau15/q7pu7fceLM9NHBqq24vHco6RMXLOSReZ&#10;SH1s4OJrTaQGxxbOmGlmanN9HznDzNTgGEkUhkcCY0Lm5MlEizCMpIqwMDxclea1IiT29Q+U43GK&#10;UDK+p/YGSRy3c+S8jI1sGTRXpeccGS3HtCJkRge3m6sKdtw1zpsdV4T2vCxCnmPoupEidI3lHDH3&#10;5Iur89uff6U8Vxgfr8ula7sI1937L2YUff95p31SjefNxIpw52t/NUelk6ciJOz58f0H6ubo2i7C&#10;idL/ZhktX44JLZ43EyvCKDqpCDWJsb37yq+EnCdkEUrtIiyMjpqR+/4SLZ43EylCeou1KJL+gwm9&#10;FyHNt6MIl1x7SzXOcIxJqwglHM+biRRhHJIqwi2P/6rsks98uTzfjiJk7Gs5RhE2b8cVoT2fRhHS&#10;n1pJLb70+lvL173HnhqIySKU61spQnlNcDxvtlyENtoc0cl/MHEhY7H/YCLeHF7Lt8cSjufN/BXh&#10;4VPNqJbLpDHe+szz5Wv5sRcMXdtFyL+/JLT8urHy9eTNlopw2+9eNsdTg+Y1kipC+mYyS/OyCCXz&#10;z7mqbq1NnPjCT11fvh5atbYu3x6P7dxtrorF4U2bK+utIpT51D0ldtw1zpstFaGNa55IqgglNK8V&#10;4fzzro5cHzfO9Ig3WWd4LOcYnteKMCxfxni8+81ZgXHebL4IlY/64phGq0UI82vTRWizf2CpM0ag&#10;CKHLxIowLEagCKHLpopQIyqOIoQuEynCdf9U+RGaK06gCKHLhotw/X3/asqqhp2jgSKELhsuQo04&#10;OShC6DKRImwGbe8wbZZ98bbQOCHj0rEdu0xGsbj1qd/WxSXavJzT5m0WXnJdIJ+ce+onTVS/B7P1&#10;yecC8TzasUXIhMXl+rA8+5PmJdq8nNPmXWhrCNe8RObkzY4rQnu88vbvqXGXjGss5whtXs5p84xr&#10;LOcIbX7V7XeXx/zTEkLm5cmOLcLR7TvL4/E9+9S45kDIz3FlHrHnndnlV3uekHPaPGOPl9/yzbo5&#10;YvDZF+rmuQjlHI/zZscW4dCa9WamMsdwXJOKgOE5hsfDGzZVx/zKMnJOm2fs8cYf/TQwN7R6XfmV&#10;sHNRhC2q0eqfjhkeu4qQ2fDQY9VcVitCW4avx/ftV2NSJmrMRTj/rCvK494PnlJ+JexcFGGLanRq&#10;ERJaTMpEjbkImbBcFGGLarSrCDmumcUinBgaql7LGIqwRTWyUISLP/0lk1X/i26PJa5c1zxjj+0i&#10;lGz9f78JxFCELaqRdBEy++ctUuMuGW18cNnK8vW80u/Z+o8/uzi0bmN5POfEC9W1LBM1nn/2lYEx&#10;3YNkZIyLcP45V5qZ+vvmxY4swjnTzzcj9y+8S4b+Uu6cEy4wo8o6Rs13xLV5hq4XnHu1GVXG8864&#10;tHy9f37lPx47n6Ei7Hn/CWZULK5/4JFqft7suCKU0Ddyw+JyPbv550+ZaA2OMTKfkdcSbZ3Gkpk3&#10;l2OTk5PlMefKfNdaQubnzVSKEMJGRBFC76IIoXdRhNC7KELoXRQh9C6KEHoXRQi9iyKE3kURQu+i&#10;CKF3UYTQuyhC6F0UIfQuihB6F0UIvYsihN5FEULvogihd1GE0Lsowi6Roc/W0+I+RRF2gRpani9R&#10;hDk3DC3fhyjCnBuGlu9DFGHODUPL92Fmi9A+JHvcDdpfM717gxzHMQwt34eZLEJGm8vin+6Slj4g&#10;nJHzjJyLMgwt34eZK0KJa55Y/JkvB+J5cMlnv2y+uhoyLpHznW7HFiEjczpZF64cOd/pdnwRMjK3&#10;k4zClSvnO93cFCFxYGHtM5ez7oHF75qnDkeukcj5MMPQ8n2YqyJk+j58emBtluw95iTzlPGQayVy&#10;PswwtHwf5rIIGbk+CzaDa72cDzMMLd+HuS5CRu7jw1Zw7SPnwwxDy/dhVxQhMfjrFwP7tcPB514y&#10;d28euZ9EzocZhpbvw64pQkbumaZJ4dpTzocZhpbvw64rQkbunaRJ49pbzocZhpbvw64tQqIwOha4&#10;Ryumhesecj7MMLR8H3Z1ETJrvntf4F6NuOau+80u6SDvJZHzYYah5fsQRSiQ94tjO3DdT86HGYaW&#10;70MUoYK8r2Y7cd1XzocZhpbvQxShg+EN7wXuT44ObjfR9iHvL5HzYYah5fsQRRiCvP+WX/7azLYX&#10;+QwSOR9mGFq+D1GEIcj7owjTE0UYgrw/ijA9UYQhyPujCNMTRRiCvD+KMD1RhCHI+6MI0xNFGIK8&#10;P4owPVGEIcj7owjTE0UYgrw/ijA9UYQhyPujCNMTRRiCvD+KMD1RhCHI+6MI0xNFGIK8P4owPVGE&#10;Icj7owjTE0UYgrw/ijA9UYQhyPujCNMTRRiCvD+KMD1RhCHI+6MI0xNFGIK8P4owPVGEIcj7owjT&#10;E0UYgrw/ijA9UYQhyPujCNMTRRiCvD+KMD1RhCHI+6MI0xNFGIK8P4owPVGEIcj7owjTE0UYgrw/&#10;ijA9UYQhyPujCNMTRRiCvD+KMD1RhCHI+6MI0xNFGIK8P4owPVGEIcj7owjTE0UYgrw/ijA9UYQh&#10;yPujCNMTRRiCvD+KMD1RhCHI+6MI0xNFGIK8P4owPVGEIcj7560I97wzW833YccUobRdyHu2qwgn&#10;hoYC95VKtLimCy3Xlx1ZhNL3HnncZCePvE+aRbjqW98P3Mt21Z0/MJk1tDyXGlqeLzNdhD1Hn6jm&#10;uOw5crpZmQxy76SLUO6tueXJZ02mjrbGpYaW58tMF6FkX998NT/MVpF7tVqE4wcPBvbT3L9gsckO&#10;Z/kt31TXu7TpOerjap4vO6YIbRo9yMHf/MGsjI9c30wRrvjaPwb20CyMjprscGYdMU1dH8cFF1xj&#10;dqmg5fg0c0XI9n3kDHNk8dD2CDMOMj9uEco1LuOirW1WiRb3aWaL0Hb7i6+aI4xm9Z0/VPdw6ULm&#10;uIpwfM++QJ7LuGhrk5A5uHSFGvdpxxShtOfIaeZIo5mcmFD3cLnz9TfNSncRrrjtrkDMZRy0TxNN&#10;w6F1G8v302K+7cgitF120x3lA47DjpdfU/dIQvrTfBy2Pf+Kuj5tCW3et7koQtvh9ZX/6uPQ97Gz&#10;1D3iOueki8xO4Sy/9dvq+nZKaPO+zWURSud8/MLy4cfh4Lsr1T1sF37qc2ZFOHRvbb0ve489VZ33&#10;be6L0Hbbb+N/q2bDg48GjMOsw6ao94Vuu64IbQujY6Z8mqMwPq7uC+Pb9UUoXXrd35vSCmd8b7xv&#10;y8B4oghDnH/m5QG1HNi6KELoXRQh9C6KEHoXRQi9iyKE3kURQu+iCKF3UYTQuyhC6F0UIfQuihB6&#10;F0UIvYsihN5FEULvogihd1GE0LsoQuhdFCH0LooQehdFCL2LIoTeRRFC76IIIYSwJJohhBCWRDOE&#10;EMKSaIYQQlgSzRBCCEuiGUIIYUk0QwghLIlmCCGEJdEMIYSwJJohhBCWRDOEXa1kcqKg5sDuEM0Q&#10;dq39U881bbBYPLh0hZoDu0c0Q9i1MgMXX6vGYXeZ+WbYP+Wc4pxp5zVk30fPVPdql/PPuCzSead9&#10;spo/9+QZes4nLi32ffiMwN6as487Pbju9Evrcnre//FADmnnSBdccE1x76z+crM4sHBpce09DxR7&#10;jzpRzdVs5F62c068qLjlyeeKheGR4viBg8XNj/+qOOeEC9Rcsueoxr42qqlNP3+6OLxpS/nr2/7C&#10;H4vzz7pCzWXpTKt7Hz5VzZH3n3vKxWoOzK6ZboZLP/eVcrE2yr7Z89T92mUcxrbvrOYffHeFmY2m&#10;MD4RuBe59nsPmmiFiUNDdTkDF37GRGvYOQeXLjeRaOy10v3zFpmsIFouO/+cq0xWNPbahTNmmkgN&#10;O6f32FNNJJotTzxbt74wOmqiFew4KRlatVbNgdk1s82w72NnmbJqnKw1Qy1HqjVDGR9au9HM1pDx&#10;JJrhrj+/ZWZryPiKW79tZmvIuNSFlkv2T6l9746ZddiUQI6NjMVphjZR8a1PPBeI282QkHFSgmbY&#10;eWa2GbZC3pohaTPnhPOrsSSaoY2MNZLTP+08E63nvcd+oa6xGd9/IDKHfvjBsahmOFH6o7aNjJMr&#10;b7vLRGrIuNYMCZkjQTPsPDPZDFulG5rhkmtuqsay1Awlk+Pjxb3/3WdGFaLWEEk3wzi/q2u2GdL3&#10;NTlHgmbYeWauGSZB1prh9udfCfjujV8L5HdKM4yjZOm1t9TNzT721NA1hNYMw/TZDIkdf/hTOUeC&#10;Zth5ZqoZ0u8kkiDrP0BZf9+PA/l5aYa73+oxqyvwvKQwNhZYY8eJTmiGNCdZdOnnzFUFNMPOMzPN&#10;cMfLr5ky0uk5+kRzFQ3+mOynGdrw/O63es1MBbmGtOmUZjj7Q6eZUT1ohp1nJprhnBMvNCWks/PV&#10;N8p5cUEzbP/3DBddfqOZjWbnf1Z+PVmbTvieIc9veOgnZiYImmHn6b8ZHjHNlI8bzo1LNzRD+ovW&#10;HFuoNCK5llz+998ykRoybrPg3KsDcS0nLBaFXFsYCTaaOM1w9nGfqMaimmEaP02WsaHV68xsDTTD&#10;ztN7M4yikVwmb83QZnJyMhDXcpZe/5XQOH3bQca3/+4/TKRGIP77l81sBWoO1fjhU81sDbmWpL9k&#10;Lllw0Wdr8fedYGZrzDq89vcMe46q/xZJdW3JqGZI2vS8/4TQ+MZHHg/Ew5ohaYNm2Hl6bYZR2P+k&#10;KS5Z/wEKw/laM3QxtHZD4F7SuKz61vfV9Vt+8YzJiEauG9+7z8xWWPip6wNx1kbGej94ipmNRq4j&#10;4zRDMi4rvv6PdWujmiEpQTPsPL01wyhGBrc3vIbx3Qz7P3Z2LDm/r/RHXi1Oyn1je9iU4rIv31H+&#10;oRS58eGfFeeeeome65DyNzz0WGWPP7xaXHrdrWoeGfeZ4+bR79pWlxo2P//Kr3+3/O0ULZfsKcXi&#10;7k32vG96ccVXvlPdf8ODjxbnTK/9JXZN+hdRcfbneN+Ha9/GgJ2hl2Y4tG6DaVtutHVx8d0MIYSd&#10;Z9ub4eZ/f8q0LDf0LiTa2rigGUIIG7WtzZC+BxjFrr+8pa4l44JmCCFs1LY2wzho69i4oBlCCBu1&#10;bc0wDto6aVzQDCGEjdqWZhiHOG+9Hhc0Qwhho6beDOMwcfCQutY2LmiGEMJGzUQzbCfaMyZtXIZW&#10;1//FXHqLqzgcWrG6bq3Ltf/rIbMqHG2tVEPLI9f8w70mo4aWx/Yqb8Qh4/ROP3Ghz2+Ra223Wf+a&#10;hlh///9Rc8m4aP8yCHaOaIYpaMPzK++4x8wEkWu1ZijjjarBscVXft7M1Oj90GmB9eyet4PvPMP0&#10;fvBkNb8dzbAcO3J6cfBXvzczQeR6qQstl7RZdfvd5fmBUtOlf2lis/uvs+r2gNkXzTAFbaLiB5ev&#10;qsbSboZ2nD71zsbOIV3Id3qWtq0ZCm0GZsysy6F/3eJi9t/q/yOw4WbI0r/WsZFx2BmiGaagjR0f&#10;WrPeRGpwLMlmuOjSG8wONeycxVd9wURq2Dk9R59kIhUWnHe1uapg55NZaIYbf/TTupzCxISJ1lMY&#10;H6/LJ23sZqjl2HGYfVNvhkkaF98/QLGx4+1qhstv+abZoYaWF6WNPbftuRfr1mS1GUrml5q6fUZ2&#10;vr2GQDPMp2iGKWhjxxtthjb0BgpyP5dpNMN19z5cN0fYa7LYDOl7eRJt3Y5XXg+sseMEmmE+RTNM&#10;QRs73km/M9w3Z4FZWYHnBy65zsxU6PvomYF1WWyGNlHzrjiaYT5FM0xBGzuepWYY9T1DG8pnbeS6&#10;rDXDRZ/+kpmtsPnnT1e/jvUPPWpmK8w747LQfdEM8ymaYQra2PGx3XtMpML47r3VWJLNcOEnrzc7&#10;1LBzwprakpm3mJl4yH2z0AzpPR1dsSjC9kUzzKdohiloExVffM2XqrEkmyFp0/eRMwLxsR27TKTC&#10;e4/+X+dauY7sn3aeiVTY+tRvq7F2N0Ptk+pk3EbGouI2djPcv2CxidSQcdgZohmmYCO895MnAmvj&#10;/ACFketcap8fEkZ1rfJBXXJf1obntWaoQR81QPnNNMMw5GeojO/bb2YraG/rv8z6wKxdr79ZjTWK&#10;3Bd2jh3VDNfe/UAsl9/8DXV9uwyjMDxc3PHSq+o6MulmWPXIaeWPENUY2by1Lt9mxVfurMsh7T1n&#10;HTG1PN/uZji+d39x+Ve/E1jD2mg5pI1r3mZ067bAPrAz7ahmCCGEaYlmCCGEJdEMIYSwJJohhBCW&#10;RDOEEMKSaIYQQlgSzRBCCEuiGUIIYUk0QwghLIlmCCGEJdEMIYSwJJohhBCWRDOEEMKSaIYQQlgS&#10;zRBCCEuiGUIIYUk0QwghLIlmCCGEJdEMIYSwJJohhBCWRDOEMAfOPXmG+XgqN3v7/H5qZNZFM4Sw&#10;w22U2cedru7T7aIZQtjBDq1ZZ1pcY2h7dbtohhB2sM2i7dXtohk26Y5XXlfnYZd55DR1fu33HlTn&#10;k7ZZtL26XTTDBpx/5hWmlIrF3W+8o+aQktkfOk3NgZ1p7zEnmV/ZCq5f3/X3/dhkFItLrr1FzUnC&#10;ZtH26nbRDGNYGBs3JVQjbjOU7Hr1v9R8mG33/Hef+RWsJ04zZCYnJtTcVmwWba9uF80wQhfNNEOb&#10;nvdNV9dDv/Z+8BTzKxRNI82Q0fKhf9EMI3SRRDOUbHz4Z+pesD1ueuwX5leiMdAM8yOaYYQukm6G&#10;ksLoqLovTNbCeP23PxoFzTA/ohlG6CLNZmiz4tY71fvAxlx95w/NiSaH72bYLNpe3S6aYYQu2tkM&#10;JYXhEfWeUDdt0AzzI5phhC58NUObZTd/Q32GbnXl179rTqY9oBnmRzTDCF1kpRlKJoaG1OfJu+MH&#10;DpoTaD9ohvkRzTBCF1lshjYLzrlKfb5Od+Ciz5qv0D9ohvkRzTBCF53QDCWHVq5Rn7VTPLRqrflK&#10;sgWaYX5EM4zQRac1Q5vZf6v/R5wV+6edZ54026AZ5kc0wwhddHozlIxsHVS/jnY7snWbeaLOAc0w&#10;P6IZRugiT83Qpn/KuerXlbT9x59j7ti5oBnmRzTDCF3kuRlKdvzxz+rX2Ky7/vK22TkfoBnmRzTD&#10;CF10SzOUTBYK6tcb5eTkpNkhf6AZ5kc0wwhddGMztNG+dnLNXf/bZOQfNMP8iGYYoQs0Q/d/UFt+&#10;+WuTkX/QDPMjmmGELtAM0QwJNMP8iGYYoQs0QzRDAs0wP6IZRugCzRDNkEAzzI9ohhG6QDNEMyTQ&#10;DPMjmmGELtAM0QwJNMP8iGYYoQs0QzRDAs0wP6IZRugCzRDNkEAzzI9ohhG6QDNEMyTQDPMjmmGE&#10;LtAM0QwJNMP8iGYYoQs0QzRDAs0wP6IZRugCzRDNkEAzzI9ohhG6QDNEMyTQDPMjmmGELtAM0QwJ&#10;NMP8iGYYoQs0QzRDAs0wP6IZRugCzRDNkEAzzI9ohhG6QDNEMyTQDPMjmmGELtAM0QwJNMP8iGYY&#10;oQs0QzRDAs0wP6IZRugCzRDNkEAzzI9ohhG6QDNEMyTQDPMjmmGELtAM0QwJNMP8iGYYoQs0QzRD&#10;As0wP6IZRugCzRDNkEAzzI9ohhG6QDNEMyTQDPMjmmGELtAM0QwJNMP8iGYYoQs0QzRDAs0wP6IZ&#10;RugCzRDNkEAzzI9ohhG6QDNEMyTQDPMjmmGELtAM0QwJNMP8iGYYoQs0QzRDAs0wP6IZRugCzRDN&#10;kEAzzI9ohhG6QDNEMyTQDPMjmmGELtAM0QwJNMP8iGYYoQs0QzRDAs0wP6IZRugCzRDNkEAzzI9o&#10;hhG6QDNEMyR8N8OND/+b2bUxtL26XTTDCF2ENUN2/f2PFCfHx82K/KF9zWSem2FhbKy46ls/UL9u&#10;abuaIdkofR89S92n20UzjNBFnGbosufI6cU9b84yO3Uu2tdG5qEZbn/hj+rXFtdtv3nJ7FSPlt+K&#10;vcecbHaOZmJoWN0DohlG6qKVZhjmwMUzi5OFgrlLttGen+yUZkiNYf6Zl6tfQ1y3/e5ls1t8tH1a&#10;NS7aWlgRzTDCuCy64kZ1fZJuffLZ4uTkpLmjf7RnJLPUDOl/LCtvv1t9ztgePrU4tGqt2bF11Hsk&#10;YBS73nhbXQcrohlGmASr7rhH3Tspez9wSvHAonfN3dqH9iykj2a45+1e9Vkacc7084tjO3aZHVvn&#10;0IrVzh+wpOHEoSFzZx1tDayJZhjTTT99wpRUsmx9+vfq/ZJy+c3fMHdKHu1+ZFrNsFD6Y+3AjJnq&#10;PRtx4SXXFcf37TO7tg7VhnYfH7pYdOXn1XxYE80wAZfddIcpuWQ5tHqder8kpB/i7PiPP5k7NYe2&#10;L9lqM1z59bvUfRt16Q1fLRZGx8yurbPosr9T75MlB3/9gnnaIFouDIpmmLIDMz5bHN22w5RkcowM&#10;biv2Tz1XvWer9h13enFky6C5kxttLRmnGR5cvExd24xr73nA7No6I1u3FXs/cLJ6n07RRsuB9aIZ&#10;epSa2b7+BaZkk2P4vc3FhZfdoN6zVdfd+7C5S3QzHNuzt7j46i+qOQ172JTi9pf+s7xvEtBetKd6&#10;rw53wQXXmK+yWP57rloOrBfNMKPOPvbU4tZnfm9KOjnGdu8pvnvj19R7ZsIjp5V/8JAUy27+hn6f&#10;nMtoMaiLZtihrn/oJ8XJieT/PuLKlH/yzfYcdaK5Y+sURkeLvcd9Qr1P13r4lOLBZSv0GFRFM8yh&#10;9AOd8b37TatIjvUPPKLeL8yl191qVrfO/jkD6j0gTEI0wy5z4KKZxaH175n2kk3Wfv+f1WeHME3R&#10;DGFV+ilqkt+vi2LuKRerzwGhD9EMYWwHn32x4X8OOLRuo7oXhFkTzRBCCEuiGUIIYUk0QwghLIlm&#10;CCGEJdEMIYSwJJohhBCWRDOEEMKSaIYQQlgSzRBCCEuiGUIIYUk0QwghLIlmCCGEJdEMIYSwJJoh&#10;hBCWRDOEEMKSaIYQQlgSzRBCCEuiGUIIYUk0QwghLIlmCCGEJdEMIYSwJJohhBD+zfHF/w8mXFOF&#10;rfUiuwAAAABJRU5ErkJgglBLAQItABQABgAIAAAAIQCxgme2CgEAABMCAAATAAAAAAAAAAAAAAAA&#10;AAAAAABbQ29udGVudF9UeXBlc10ueG1sUEsBAi0AFAAGAAgAAAAhADj9If/WAAAAlAEAAAsAAAAA&#10;AAAAAAAAAAAAOwEAAF9yZWxzLy5yZWxzUEsBAi0AFAAGAAgAAAAhAMDbw2ftBAAAUQsAAA4AAAAA&#10;AAAAAAAAAAAAOgIAAGRycy9lMm9Eb2MueG1sUEsBAi0AFAAGAAgAAAAhAKomDr68AAAAIQEAABkA&#10;AAAAAAAAAAAAAAAAUwcAAGRycy9fcmVscy9lMm9Eb2MueG1sLnJlbHNQSwECLQAUAAYACAAAACEA&#10;jevW0+AAAAAIAQAADwAAAAAAAAAAAAAAAABGCAAAZHJzL2Rvd25yZXYueG1sUEsBAi0ACgAAAAAA&#10;AAAhAFNEIXoyKAAAMigAABQAAAAAAAAAAAAAAAAAUwkAAGRycy9tZWRpYS9pbWFnZTEucG5nUEsF&#10;BgAAAAAGAAYAfAEAALcxAAAAAA==&#10;">
                <v:shape id="Redondear rectángulo de esquina diagonal 28" o:spid="_x0000_s1027" style="position:absolute;width:15830;height:44176;visibility:visible;mso-wrap-style:square;v-text-anchor:middle" coordsize="1583055,4417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Mayb8A&#10;AADbAAAADwAAAGRycy9kb3ducmV2LnhtbERPy4rCMBTdC/5DuII7TRVRqUZRQXAxDD5xe22ubbG5&#10;KUnU+vdmMTDLw3nPl42pxIucLy0rGPQTEMSZ1SXnCs6nbW8KwgdkjZVlUvAhD8tFuzXHVNs3H+h1&#10;DLmIIexTVFCEUKdS+qwgg75va+LI3a0zGCJ0udQO3zHcVHKYJGNpsOTYUGBNm4Kyx/FpFEwf+8t6&#10;7yfu55bIzXbkP831t1Sq22lWMxCBmvAv/nPvtIJhHBu/xB8gF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4xrJvwAAANsAAAAPAAAAAAAAAAAAAAAAAJgCAABkcnMvZG93bnJl&#10;di54bWxQSwUGAAAAAAQABAD1AAAAhAMAAAAA&#10;" path="m263848,l1583055,r,l1583055,4153772v,145719,-118129,263848,-263848,263848l,4417620r,l,263848c,118129,118129,,263848,xe" fillcolor="#c00000" strokecolor="#c00000" strokeweight="1pt">
                  <v:stroke joinstyle="miter"/>
                  <v:path arrowok="t" o:connecttype="custom" o:connectlocs="263848,0;1583055,0;1583055,0;1583055,4153772;1319207,4417620;0,4417620;0,4417620;0,263848;263848,0" o:connectangles="0,0,0,0,0,0,0,0,0"/>
                </v:shape>
                <v:shape id="Imagen 29" o:spid="_x0000_s1028" type="#_x0000_t75" alt="Materiales de comunicación – Desarrollo Sostenible" style="position:absolute;left:1552;top:1725;width:13418;height:134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8F72DAAAAA2wAAAA8AAABkcnMvZG93bnJldi54bWxEj0GrwjAQhO+C/yGs4E1TBUWrUUR8D8GT&#10;VgRvS7O2xWZTmljrvzeC4HGYmW+Y5bo1pWiodoVlBaNhBII4tbrgTME5+RvMQDiPrLG0TApe5GC9&#10;6naWGGv75CM1J5+JAGEXo4Lc+yqW0qU5GXRDWxEH72Zrgz7IOpO6xmeAm1KOo2gqDRYcFnKsaJtT&#10;ej89jAK88uS/OSTTy+7hdqnlWZLdnFL9XrtZgPDU+l/4295rBeM5fL6EHyBX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7wXvYMAAAADbAAAADwAAAAAAAAAAAAAAAACfAgAA&#10;ZHJzL2Rvd25yZXYueG1sUEsFBgAAAAAEAAQA9wAAAIwDAAAAAA==&#10;">
                  <v:imagedata r:id="rId22" o:title="Materiales de comunicación – Desarrollo Sostenible"/>
                  <v:shadow on="t" color="#333" opacity="42598f" origin="-.5,-.5" offset="2.74397mm,2.74397mm"/>
                  <v:path arrowok="t"/>
                </v:shape>
              </v:group>
            </w:pict>
          </mc:Fallback>
        </mc:AlternateContent>
      </w:r>
    </w:p>
    <w:p w:rsidR="003B5651" w:rsidRDefault="003B5651" w:rsidP="003B5651">
      <w:pPr>
        <w:tabs>
          <w:tab w:val="left" w:pos="3235"/>
          <w:tab w:val="left" w:pos="6433"/>
        </w:tabs>
        <w:ind w:left="2694"/>
        <w:jc w:val="both"/>
        <w:rPr>
          <w:rFonts w:ascii="Century Gothic" w:hAnsi="Century Gothic" w:cs="Arial"/>
        </w:rPr>
      </w:pPr>
    </w:p>
    <w:p w:rsidR="00075952" w:rsidRPr="003B5651" w:rsidRDefault="00075952" w:rsidP="003B5651">
      <w:pPr>
        <w:tabs>
          <w:tab w:val="left" w:pos="3235"/>
          <w:tab w:val="left" w:pos="6433"/>
        </w:tabs>
        <w:ind w:left="2694"/>
        <w:jc w:val="both"/>
        <w:rPr>
          <w:rFonts w:ascii="Century Gothic" w:hAnsi="Century Gothic" w:cs="Arial"/>
        </w:rPr>
      </w:pPr>
      <w:r w:rsidRPr="003B5651">
        <w:rPr>
          <w:rFonts w:ascii="Century Gothic" w:hAnsi="Century Gothic" w:cs="Arial"/>
          <w:b/>
        </w:rPr>
        <w:t>4.1</w:t>
      </w:r>
      <w:r w:rsidRPr="003B5651">
        <w:rPr>
          <w:rFonts w:ascii="Century Gothic" w:hAnsi="Century Gothic" w:cs="Arial"/>
        </w:rPr>
        <w:t xml:space="preserve"> Asegurar que todas las niñas y todos los niños terminen la enseñanza primaria y secundaria, que ha de ser gratuita, equitativa y de calidad y producir resultados de aprendizaje.</w:t>
      </w:r>
    </w:p>
    <w:p w:rsidR="003B5651" w:rsidRPr="003B5651" w:rsidRDefault="00075952" w:rsidP="003B5651">
      <w:pPr>
        <w:tabs>
          <w:tab w:val="left" w:pos="3235"/>
          <w:tab w:val="left" w:pos="6433"/>
        </w:tabs>
        <w:ind w:left="2694"/>
        <w:jc w:val="both"/>
        <w:rPr>
          <w:rFonts w:ascii="Century Gothic" w:hAnsi="Century Gothic" w:cs="Arial"/>
        </w:rPr>
      </w:pPr>
      <w:r w:rsidRPr="003B5651">
        <w:rPr>
          <w:rFonts w:ascii="Century Gothic" w:hAnsi="Century Gothic" w:cs="Arial"/>
          <w:b/>
        </w:rPr>
        <w:t>4.2</w:t>
      </w:r>
      <w:r w:rsidRPr="003B5651">
        <w:rPr>
          <w:rFonts w:ascii="Century Gothic" w:hAnsi="Century Gothic" w:cs="Arial"/>
        </w:rPr>
        <w:t xml:space="preserve"> Garantizar que niñas y niños tengan acceso a servicios de atención y desarrollo en la primera infancia y educación preescolar de calidad, a fin de que estén preparados para la enseñanza primaria. </w:t>
      </w:r>
    </w:p>
    <w:p w:rsidR="003B5651" w:rsidRPr="003B5651" w:rsidRDefault="00075952" w:rsidP="003B5651">
      <w:pPr>
        <w:tabs>
          <w:tab w:val="left" w:pos="3235"/>
          <w:tab w:val="left" w:pos="6433"/>
        </w:tabs>
        <w:ind w:left="2694"/>
        <w:jc w:val="both"/>
        <w:rPr>
          <w:rFonts w:ascii="Century Gothic" w:hAnsi="Century Gothic" w:cs="Arial"/>
        </w:rPr>
      </w:pPr>
      <w:r w:rsidRPr="003B5651">
        <w:rPr>
          <w:rFonts w:ascii="Century Gothic" w:hAnsi="Century Gothic" w:cs="Arial"/>
          <w:b/>
        </w:rPr>
        <w:t>4.3</w:t>
      </w:r>
      <w:r w:rsidRPr="003B5651">
        <w:rPr>
          <w:rFonts w:ascii="Century Gothic" w:hAnsi="Century Gothic" w:cs="Arial"/>
        </w:rPr>
        <w:t xml:space="preserve"> Asegurar el acceso en condiciones de igualdad para todos los hombres y las mujeres a formación técnica, profesional y superior de calidad, incluida l</w:t>
      </w:r>
      <w:r w:rsidR="003B5651" w:rsidRPr="003B5651">
        <w:rPr>
          <w:rFonts w:ascii="Century Gothic" w:hAnsi="Century Gothic" w:cs="Arial"/>
        </w:rPr>
        <w:t xml:space="preserve">a enseñanza universitaria. </w:t>
      </w:r>
    </w:p>
    <w:p w:rsidR="00075952" w:rsidRDefault="00075952" w:rsidP="003B5651">
      <w:pPr>
        <w:tabs>
          <w:tab w:val="left" w:pos="3235"/>
          <w:tab w:val="left" w:pos="6433"/>
        </w:tabs>
        <w:ind w:left="2694"/>
        <w:jc w:val="both"/>
        <w:rPr>
          <w:rFonts w:ascii="Century Gothic" w:hAnsi="Century Gothic" w:cs="Arial"/>
          <w:b/>
        </w:rPr>
      </w:pPr>
      <w:r w:rsidRPr="003B5651">
        <w:rPr>
          <w:rFonts w:ascii="Century Gothic" w:hAnsi="Century Gothic" w:cs="Arial"/>
          <w:b/>
        </w:rPr>
        <w:t>4.5</w:t>
      </w:r>
      <w:r w:rsidRPr="003B5651">
        <w:rPr>
          <w:rFonts w:ascii="Century Gothic" w:hAnsi="Century Gothic" w:cs="Arial"/>
        </w:rPr>
        <w:t xml:space="preserve"> Eliminar las disparidades de género en la educación y garantizar el acceso igualitario de las personas vulnerables, incluidas las personas con discapacidad, los pueblos indígenas y los niños en situaciones de vulnerabilidad, a todos los niveles de la enseñanza y la formación profesional.</w:t>
      </w:r>
      <w:r w:rsidRPr="00075952">
        <w:rPr>
          <w:rFonts w:ascii="Century Gothic" w:hAnsi="Century Gothic" w:cs="Arial"/>
          <w:b/>
        </w:rPr>
        <w:tab/>
      </w:r>
    </w:p>
    <w:p w:rsidR="003B5651" w:rsidRDefault="003B5651" w:rsidP="003B5651">
      <w:pPr>
        <w:tabs>
          <w:tab w:val="left" w:pos="3235"/>
          <w:tab w:val="left" w:pos="6433"/>
        </w:tabs>
        <w:ind w:left="2694"/>
        <w:jc w:val="both"/>
        <w:rPr>
          <w:rFonts w:ascii="Century Gothic" w:hAnsi="Century Gothic" w:cs="Arial"/>
          <w:b/>
        </w:rPr>
      </w:pPr>
    </w:p>
    <w:p w:rsidR="003B5651" w:rsidRDefault="003B5651" w:rsidP="003B5651">
      <w:pPr>
        <w:tabs>
          <w:tab w:val="left" w:pos="3235"/>
          <w:tab w:val="left" w:pos="6433"/>
        </w:tabs>
        <w:ind w:left="2694"/>
        <w:jc w:val="both"/>
        <w:rPr>
          <w:rFonts w:ascii="Century Gothic" w:hAnsi="Century Gothic" w:cs="Arial"/>
          <w:b/>
        </w:rPr>
      </w:pPr>
    </w:p>
    <w:p w:rsidR="003B5651" w:rsidRDefault="003B5651" w:rsidP="003B5651">
      <w:pPr>
        <w:tabs>
          <w:tab w:val="left" w:pos="3235"/>
          <w:tab w:val="left" w:pos="6433"/>
        </w:tabs>
        <w:ind w:left="2694"/>
        <w:jc w:val="both"/>
        <w:rPr>
          <w:rFonts w:ascii="Century Gothic" w:hAnsi="Century Gothic" w:cs="Arial"/>
          <w:b/>
        </w:rPr>
      </w:pPr>
      <w:r>
        <w:rPr>
          <w:rFonts w:ascii="Century Gothic" w:hAnsi="Century Gothic" w:cs="Arial"/>
          <w:b/>
          <w:noProof/>
          <w:lang w:eastAsia="es-MX"/>
        </w:rPr>
        <w:lastRenderedPageBreak/>
        <mc:AlternateContent>
          <mc:Choice Requires="wpg">
            <w:drawing>
              <wp:anchor distT="0" distB="0" distL="114300" distR="114300" simplePos="0" relativeHeight="251681792" behindDoc="0" locked="0" layoutInCell="1" allowOverlap="1" wp14:anchorId="6E0695AA" wp14:editId="0DA88D07">
                <wp:simplePos x="0" y="0"/>
                <wp:positionH relativeFrom="column">
                  <wp:posOffset>-70844</wp:posOffset>
                </wp:positionH>
                <wp:positionV relativeFrom="paragraph">
                  <wp:posOffset>299277</wp:posOffset>
                </wp:positionV>
                <wp:extent cx="1583055" cy="4580626"/>
                <wp:effectExtent l="57150" t="38100" r="283845" b="10795"/>
                <wp:wrapNone/>
                <wp:docPr id="44" name="Grupo 44"/>
                <wp:cNvGraphicFramePr/>
                <a:graphic xmlns:a="http://schemas.openxmlformats.org/drawingml/2006/main">
                  <a:graphicData uri="http://schemas.microsoft.com/office/word/2010/wordprocessingGroup">
                    <wpg:wgp>
                      <wpg:cNvGrpSpPr/>
                      <wpg:grpSpPr>
                        <a:xfrm>
                          <a:off x="0" y="0"/>
                          <a:ext cx="1583055" cy="4580626"/>
                          <a:chOff x="0" y="0"/>
                          <a:chExt cx="1583055" cy="4580626"/>
                        </a:xfrm>
                      </wpg:grpSpPr>
                      <wps:wsp>
                        <wps:cNvPr id="43" name="Redondear rectángulo de esquina diagonal 43"/>
                        <wps:cNvSpPr/>
                        <wps:spPr>
                          <a:xfrm>
                            <a:off x="0" y="0"/>
                            <a:ext cx="1583055" cy="4580626"/>
                          </a:xfrm>
                          <a:prstGeom prst="round2DiagRect">
                            <a:avLst/>
                          </a:prstGeom>
                          <a:solidFill>
                            <a:srgbClr val="FF33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5" name="Imagen 35" descr="Igualdad de género y empoderamiento de la mujer – Desarrollo Sostenible"/>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120769" y="172528"/>
                            <a:ext cx="1371600" cy="1371600"/>
                          </a:xfrm>
                          <a:prstGeom prst="rect">
                            <a:avLst/>
                          </a:prstGeom>
                          <a:ln>
                            <a:solidFill>
                              <a:srgbClr val="FF0000"/>
                            </a:solidFill>
                          </a:ln>
                          <a:effectLst>
                            <a:outerShdw blurRad="292100" dist="139700" dir="2700000" algn="tl" rotWithShape="0">
                              <a:srgbClr val="333333">
                                <a:alpha val="65000"/>
                              </a:srgbClr>
                            </a:outerShdw>
                          </a:effectLst>
                        </pic:spPr>
                      </pic:pic>
                    </wpg:wgp>
                  </a:graphicData>
                </a:graphic>
              </wp:anchor>
            </w:drawing>
          </mc:Choice>
          <mc:Fallback xmlns:cx="http://schemas.microsoft.com/office/drawing/2014/chartex" xmlns:w16se="http://schemas.microsoft.com/office/word/2015/wordml/symex">
            <w:pict>
              <v:group w14:anchorId="1449D1F3" id="Grupo 44" o:spid="_x0000_s1026" style="position:absolute;margin-left:-5.6pt;margin-top:23.55pt;width:124.65pt;height:360.7pt;z-index:251681792" coordsize="15830,458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RgATAAUAAI8LAAAOAAAAZHJzL2Uyb0RvYy54bWykVl1u4zYQfi/QOxB6&#10;TyzJduwIcRau84MA6W6QbJFnmqIkdimSJak4blGgd+gJ+thz7E16ks6QkvOLptgYiMKfmeHMN8Nv&#10;ePThvpXkjlsntFok2X6aEK6YLoWqF8lPn8/25glxnqqSSq34Itlyl3w4/v67o40peK4bLUtuCRhR&#10;rtiYRdJ4b4rRyLGGt9Tta8MVbFbattTD1Naj0tINWG/lKE/Tg9FG29JYzbhzsHoSN5PjYL+qOPOf&#10;qspxT+QiAd98+NrwXeN3dHxEi9pS0wjWu0G/wYuWCgWH7kydUE9JZ8ULU61gVjtd+X2m25GuKsF4&#10;iAGiydJn0Zxb3ZkQS11sarODCaB9htM3m2Uf764sEeUimUwSomgLOTq3ndEE5gDOxtQFyJxbc2Ou&#10;bL9QxxnGe1/ZFv9DJOQ+wLrdwcrvPWGwmE3n43Q6TQiDvcl0nh7kBxF41kB2Xuix5vQNzdFw8Aj9&#10;27mzMVBE7gEn9z6cbhpqeIDfIQYDTuMBp2tealVyaomFOvv6l6o7qUnJCXe/dEJRUgpaa0UlmYwj&#10;lsHODkhXOMD0vSjusKCFsc6fc90SHCwSqB5V5ifgxDX4F8qT3l06D1kEpUEYz3daivJMSBkmtl6v&#10;pCV3FO7M2dl4nIZrAipPxKR6SzOFH8b9VBNmqAqZG+IPI7+VHA1Kdc0rKEiomzy4HKiA7xyijHHl&#10;s7jVUEA7+Dl9fBiSB2qEo4NBtFxBfDvbvYFBMhoZbEefe3lU5YFJdsrpfzkWlXca4WSt/E65FUrb&#10;1wxIiKo/OcoPIEVoEKW1LrdQhlZHHnOGnQlI9SV1/opaIC6gOCBj/wk+ldSbRaL7UUIabX99bR3l&#10;4Z7AbkI2QISLBKqXWp4QeaHgBh1mkwkyZ5hMprMcJvbxzvrxjuralYa6yYD2DQtDlPdyGFZWt7fA&#10;2Us8FbaoYnD2ImHeDpOVjwQNrM/4chnEgC0N9ZfqxjA0jqhiAX++v6XW9PXugXA+6uHW0uJZsUdZ&#10;1FR62XldiXATHnDt8QYGOT4yghXw11MujF5QydutCbR8h0DG9tb+LxsttV86sxfjFWshhd+GTgcx&#10;o1Pq7kowZA2cPLDSGOg1svdFS2uuCC6U3DGA8qLuqCxpidRUf/1bcavJlvDWaOi9tBVwnwJtSUra&#10;7mdox//88Sc54Y5aqyUw2o12niuxlhzrczg3egFpEOxSsy+OKL1qqKr50hmgG8wSVvNT8TB9EsJa&#10;CjMwD457sMDtZy3uFbxj+zzRrGshhvgesFxSD48R1wjjoPIK3q55CWR4UUJNMniLeGhxxgoVGRFq&#10;BigxXHJoOqFl/5bPl2l6mP+wt5qmq71JOjvdWx5OZnuz9HQ2SSfzbJWtfscazCZF5ziET+WJEb3r&#10;sPrC+Vf7c/+SiZ0/vCAiDQ2kCa4FBhtcBOZEhNBXZxlyOgAMY2+5Zw0OI2WFdSTdYSOg/gA0pgQ7&#10;D1lvfoQSWCQUbkO4Us+6eZans4PDhEDbzmb5NJ9jRoENh+48nmUHQPGhr2f9BHM+dOeHJjN0pDf6&#10;0Dt7ykDUfUJ157m9acoNWcvOXlOogvwwz9DjUmCDzMaHsziDcsthiA2LUFnDU9ZLKB7tb4VvAqMg&#10;C0XkH3XHcfiFdSpNQ2P+DrAZ9VTuYjMNoOz8iVkNPSW4GvIT3wJhCAkCEXzawKsvCPcvVHxWPp4H&#10;qYd39PG/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i/WkyeEAAAAKAQAADwAA&#10;AGRycy9kb3ducmV2LnhtbEyPwUrDQBCG74LvsIzgrd1satsQMymlqKci2AribZpMk9Dsbshuk/Tt&#10;XU96m2E+/vn+bDPpVgzcu8YaBDWPQLApbNmYCuHz+DpLQDhPpqTWGka4sYNNfn+XUVra0XzwcPCV&#10;CCHGpYRQe9+lUrqiZk1ubjs24Xa2vSYf1r6SZU9jCNetjKNoJTU1JnyoqeNdzcXlcNUIbyON24V6&#10;GfaX8+72fVy+f+0VIz4+TNtnEJ4n/wfDr35Qhzw4nezVlE60CDOl4oAiPK0ViADEiyQMJ4T1KlmC&#10;zDP5v0L+AwAA//8DAFBLAwQKAAAAAAAAACEAYsLhalJAAABSQAAAFAAAAGRycy9tZWRpYS9pbWFn&#10;ZTEucG5niVBORw0KGgoAAAANSUhEUgAABdwAAAXcCAMAAAAP67xWAAAAM1BMVEXvQCv6t5382sn1&#10;i2n8zbrwTzP+8+3////zdVL3oIHyakf95dnxXT35q4/7wqv2lnX0gV5HY/YeAAA/2klEQVR42uzc&#10;UY6bMBRAUROCH04YMvtfbfvVL8BAKYXROQuI3ousS2IpSQAAAAAAAAAAAAAAAAAAAAAAAAAAAAAA&#10;AAAAAAAAAAAAAAAAAAAAAAAAAAAAAAAAAAAAAAAAAAAAAAAAAAAAAAAAAAAAAAAAAAAAAAAAAAAA&#10;AAAAAAAAAAAAAAAAAAAAAAAAAAAAAAAAAAAAAAAAAAAAAAAAAAAAAAAAAAAAAAAAAAAAAAAAAAAA&#10;AAAAAAAAAAAAAAAAAAAAAAAAAAAAAAAAAAAAAAAAAAAAAAAAAAAAAAAAe3w9r+Ar/UhDX8r4Z8lS&#10;vl8J4BTPuIJnurCunzLUwt6O76lNS195Hkzp0oR+QmWRGa80qT5V1atfI1VUxtoxWb+GRzG3Ju5V&#10;fUwpixltHzErNwvVKDFlMn8xob5I/e3fP9X+4/UYS3/g4f1OFbHSs/lIPDcl7sfHvSu5tm//P+L+&#10;iTlnxL1ubLu0SY4ZJVXEBrn5TnA/4n543D856sbh/Lg3Med1ibhH5GZI63X7z1Ns8y5dgpsR94Pj&#10;/nrEKrk9Pe7zk7UXiftvG/Lex5x3qoitcklwL+J+bNzbHGs1Z8c9ZpXrxD3yJ61UYla3I+4V7z7B&#10;nYj7oXEvsUFzbtxfMet5obhHjF1aZYwZ9dFiDx/euRVxPzLuTWzSnBr3NmblS8U9HkNa4xEz6h2O&#10;XRo379yIuB8Y909sVM6M+1fMGy4V98ivtELMG9Oy2Oeh7tyHuB8X9zY260+M+3NpjmvFPd5dquqX&#10;KpyWxU5jgrsQ98PiPuTY7N2dF/dYUC4W90qd69+T0rLY64f+UQY/kbgfFvdn7FBOi/sQC8arxb1S&#10;0co1U3W22M0PmrgLcT8q7p/YI3dnxf07FrwvF/fo/+q1P/8q7tm1Ozch7gfFvcuxSzkr7iWWdL/Y&#10;u9dtV1F1C8MoSAfP93+1e829VqvZRvkpiBmGQ3/+zpTBJPUOQ1Czi/uzE5EWdQnpOkVUBMb9Q3H3&#10;SGPfirvBFZdd3KHVpfHJJwoPzIqoBIz7Z+I+WCTSL8V9wpUtv7hP6pLGpTtx56E71Yhx/0zcN6Ra&#10;34n7gEtdfnGHjhuTbPyluPPQnUrBuH8m7j3O9Mvm3O47C5l9J+4Ol/oM494/2bT+pbhzOSSVgnH/&#10;SNzHiCu36wki90rcPa69GXf/V9fj3KwuWFzy9+M++b/WCacmRVQAxv0jcV9ijh+HDhL/Stw7XHMv&#10;xF0c5aAnSAKBnh99pCL+k9lbnODNmagEjPtH4t7HzQ2sEJhX4t7jmn417j/5hHkZh2s2Je4/DSsE&#10;nJehQjDun4j7AJFXMYvhp1fijoDli3FXGrIhakiyOTXu4a87vSLKH+P+ibjvkExDXJLeiLtDgPlm&#10;3NUG0a5OrQjYk+MefhaepUoFYNxT4x6O3xa5ING9EPcNIe/HPfzARZ2aEODT4h7+qsULzFAZGPdP&#10;xN1AMse83i/FfUHI+NW473c/FwhZ0+Ieft14TyYqA+P+ibhPEPSxmdxeiLtByP5+3IMvoU2fZsL0&#10;kbjPOOBl3akMjPsn4g7JEnvSvH8h7gjy3417d29ye0PQcD/ugom/qFKhGPcPxH2GxEdt7J24jwgy&#10;3427vvcUHYJcctzDT6SIsse4p8Y9+AiXUdx3BNnvxt3de4oeQf4jcfeMOxWKcf9+3Jffj7tH2Px+&#10;3GO+/cgQ1iXEPf4bBVHuGPfUuKcFwOHI/H7cDcLcV+OuIPHp00zoPxJ3hwPGnYrAuD+Nu9y+zOJu&#10;EeYLirtGBMadmsa4txD3ARHWguK+IIJj3KlljHsLcXeIMGUY9+XJx3Zj3KlljHsLcfeIMeQXd/Ng&#10;mgnLL8Wdp6hSERj3FuK+IoYrJu4zYhjGnVrGuLcQ9wkxtmLiviMK404tY9xbiDsOehx1xcT9OJ4J&#10;gpFxp4Yx7g3E3eHA46gvJu7m+ECDI824U8MY9wbivuFghKCYuE/4N9/hyDPu1DDGvYG4H8M3KQhc&#10;IXEfcKA9jgzjTg0zuMX9jqxvJ19+3I3wlD2OdCFxdzhwDkeWcaeGGZzh1fB+I+6jOVp+O+7S6Fcc&#10;LYXE3eNAzRDMjDu1i3F/Ne6yX477iAMtPpEpJO7SNJOCYGfcqV2Me/1x19IGdwgKiXsvPc7gyDPu&#10;1C7Gvf64L9LjRgjGMuIuTih1OFoZd2oX415/3I00i6Eg2IuIu8PBJo9xYtypXYx7/XG3YsZ6HPki&#10;4q7FoTgIBsadmsW4Vx/3WR78iiNTRNwXMeIzBI5xp2Yx7tXHfceBPnkmW0TcjTxuCDzjTs1i3KuP&#10;u5e3t0MwlxD3k4f1OOoYd2oW41593Ff5YSMEroC4jzhYTvYTPeNOzWLcq4/7dLKIBAJfQNx3HGyn&#10;g2TcqVmMe+1xH84qNuFoLSDu/mQkOwSOcadWMe61x92djd3gaCog7gYHw+k808a4U6sY99rjvuFA&#10;nz/VkH/c7dkiHwgWxp1axbjXHvfubHMaApd93IfTR/U4Mow7tYpxrz3uPQ4u9mvLPu7u9PB8hYBx&#10;p1Yx7rXH/XxiHYIu+7h7HGwXoxwZd2oU41553N15xCYc9dnHfT0dyA6BZtypUYz7G3E3gpfuxKTP&#10;h24gyD7u/emvwCMEnnGnRjHub8QdgpfuobrgQF8915h73HFgrzZhGHdqFONeedzN+dY0BDrzuLuL&#10;B/U4sow7NYpxrzzuOLrcsSXzuG8XQ14hmBl3ahPjXnfcZxxMl1swmce9w8F2Ocydcac2Me51x32/&#10;eroJgszjbi7GsUPgGXdqE+Ned9z91cgNBHPecb+6ZMIIwcq4U5sY97rjbnCgr59szzruIw7s9TYm&#10;xp3axLjXHffpamMaAp913PXlY3oIBsadmsS4Vx33AUeBPTNZx91fru9ZIXCMOzWJca867u56mgIC&#10;m3XcDQ62wDg3xp2axLhXHXd//WwTBEPOcbeXw9gh6Bh3ahLjXnXc1+uBGwhcxnGfr/8YjRD0jDs1&#10;iXGvOu49DnTo2XzGcd8D00iQMO7UJMa96rgHtqUhWDOOuw88pIfAMe7UIsa95rg7HAV3bco47isO&#10;lsC/A5pxpxYx7jXHfQulG5KM4z7hYAsOdGHcqUWM+xtxd/94N+5LqGATBC7buA+hUewQGMadWsS4&#10;v3ubvXfjbkJZMhBs2cbdhVZujpAw7tQixr3muONIh6vdZRv3DQc2Yisj404NYtwrjvsY3JSGoM82&#10;7l3wET0EO+NODWLcK467xtEQsW/Zxr3HwRLxhJ5xpwYx7hXH3ePAxlRuzDXuONoiRmoYd2oQ415x&#10;3E3S2kJAZxr3MTwIDYFl3KlBjHvFcbc4WGLe/yXTuIenmZSDZGbcqT2Me71xn3G0xWTbZBr3JeKg&#10;HBLHuFN7GPd64+4itrRBkmncTUSQJwg8407tYdzrjbvH0e5+2iCZ84w7joz7lx6ClXGn9jDu9cZ9&#10;Rao9y7jPSDUx7tQexr3euE9I5bOM+45kA+NOzWHc6407kpks4+6RzDHu1BzGvdq4OySzWcbdINnG&#10;uFNzGPdq474h3ZBj3Cck6xh3ag7jXm3cO6RzGcZ9QLqecafmMO7Vxr1HOp9h3B0eYNypOZ+P++yc&#10;9v+jnVPFKzXueGDNJO6dMIgk7rNx3xVR7j4Zd7ctxuLAdNuoClZo3Ec8MGUSd/+haSboz8a9gmMW&#10;qt6n4r4vPS7YVc+qUIXGXeOJDOPe44GFcafWfCLug14RodeDKlE47luOcV/whMsv7njCMO7Umudx&#10;d51FJNuVePgejrvLMe4GT2xvx30OvcoOj6TGXTPuVKincdcGt5jy/rd4Ne7uY3G3eKJ7Oe7hHd/w&#10;yJgYd89VY1SoZ3F3E24r7ug9Ne7b5+Ku78d9xiP9y3EPHyEveGRPjHvHuFOhnsR9NgipYZFwOO4q&#10;ejeHtLj7yHkMK1xlK9HbcV8gGYRNpfGJce8h6BVR9h7E3SPVVNTSyLS4y61waadhroFNCVvyeGZ8&#10;Oe5T6JF4xqTFfT55JFH2kuM+9ziq8uA9HPf4hm3BVEAyqSN/vaUVz+h34+5CER3xjE2Luy/+40vN&#10;So37bvGIKWdZZETc19jTGE0wKj0kY9x8gb8+EnaiDZLl3bib0CB2HK1O1EMyp8R9sDxBlUqVGHeN&#10;p/pipmYi4u4hMSlf8ldIurhRbdfTO0o0QGJejbsOfn3wgfcgPNqUuHcQlbYmgJqUFvcOz9lS6h4R&#10;dwfRLrQiraOYo944F5iRl1kI7JtxH21wr038AbT+2I8kGqJJEeUvKe4d0FDdI+I+QGQH9cOOcFQc&#10;RH3M5D2uc9zd+gzM78Vd2/BOWxyNd96w9X7cF8gWRZS/lLh3QEt1j4i76iHq5x8bsskLOYBu+JHD&#10;UAy7wJDDDdvfirszCEd0gECdgGS6G3c9AeCUOxUrIe4aaKruMXH3kFn9N08eiIn7Ctn0t6XzGoxh&#10;fyPGW+KV0TZ3Ygx8vNxfvpuilmO6O6vNJ0iGUNx794/drxZnrCIqwP24O6CtusfEfcSZadndf2wr&#10;EBd3jTOTd9ebctf1mm/toAnFPWaHDB7oAyNY1QkT/KKBKJyVoZLdjvts8UF9ASsiY+KuJiQQ4z4g&#10;lQ2MWZ0YIJm+Hncd+D7j1QkPyXY/7lwrQwW7HXeDj1pV9qLi7pHOCEtqUizXh/9GnbGQDO/FPfxz&#10;9HRn6ltD0t2PO09PpYLdjfuGD9tU7qLiPiOdEZ4vxXz9G+mqEqYx3ol72tpFd+8d6+/HnZf7pYIZ&#10;3DJbfFr20+5RcVcdok1yC58W0QQ24dWZBRL/3bhPwfdAnYLoM3HvFFERDG4xeKTIK+zFxX1GtCUQ&#10;d4ckLhCvXZ3ZIFm/G/c9NMJJnZpCLxCSWc64UyEM3lPoRcRc3Kg7xBrxkzluKsEa+ksz3tzD/qtx&#10;74KviLn7qdafiLtWRGUweE+hqw8i4z5YxDEKP5nwpsLsHDoVVp0aIPpm3PtBqbvTTKHxLk/jzkkZ&#10;KonBl+W//CAy7mpDHBeMu3K4bQvFrVdp0xjvx104AQICrU7p0OcMKQpZukuUT9wzX38QG3e1IoZR&#10;4birDTd1wXd1vf0p2L4Td6Ht481PjYPoWdzZdipLFnHP+yp70XEfekQYxbg/mXY/VsfGDTgQ7+5b&#10;cbdjzJG4ugDR/CTubDsVJou45/0rVXTc1WgR5JUQd0H3oDoDBFqlTWO8H/d+jlmradWFHpL9Qdw5&#10;306lySPuWR+6n8U9qe6dkuIu0YhmhogRu9u7iO/E3cd9So26sAa2jPssrwVJZckj7lnPuofjHn9n&#10;2X4Q4y4aJ8RZomZZ1BWIxi/E3YzqyMbs9Z1bY+G2jlMyVJhM4p7zgpk7cVdDhwvroMS4ywaPCJOL&#10;Om6d1JUJEv163I1TghmCTV3YIbHJce8yX65LlG3cc17rfhp3mZvwl9AjOe6yuUPAtEXOOJuEj8Hy&#10;btynZb6RaqcujBANSXHvNx61U4FyiXvG18iOi3v4Fj7drAJxFwx+wrleK4k83oRpjPfi3nd6vje6&#10;6+BC5G7H3Sw7y05lyiXuGd/dZvYSpy7sncUPP49K/U9aXRq9gcRs840BO3XFeckm/rNM3iHtIzg3&#10;q0u7F6hL2/Wb5iNszrHrVLBc4l7dfSnHrTM9/phMt41Pt6b9agz+qzfG6+wvpklEp5qKewF37SAi&#10;KkY2cQe/AhMRVRj32uZliIhErcWdJ3cTEVUY94zXyxARlSafuOd/M1UiomIYPGFX75z6wzm/Wjyy&#10;KSIi+nrcbTcezt1BKi6GJCLKIu5+UEfDgjScdCciyiDuZlaysQf+4qQ7EdG/5Bz3RZ0aOqTI/X5M&#10;REQlMb+Q4Q4J8r4yJBFRWQwSbOraivsyv2MHEVFRDO7rVMAw4f/xF1UiooNc4z4NKsThPl47jIjo&#10;m3F3KqzDbZnfJpuIqCTmd2bGZwBcLkNEJMg07k7F6JDAKyIi+krcjYoy4g9egICI6N/yjLtWcXpw&#10;LSQR0VGecbeDiuNxX6+IiOgbcV9VpBEJFBERfSPuWsWyjDsRkSDLuM83tsyzmIiIDrKMu1XRPM9i&#10;IiIS5Bh3o6Jpxr0Rs+bZZ0TZMb92VV7HuNdv2L2xXMNKlCHza+eQzox73dy2TjxBgShXBrfsKh7u&#10;2xWVYNRLz7PPiLJmfu/QmheXqdG8e8NTi4ny94txt4x7XQbn14nXjSAqg8Eto4pnGPd6jFvX86JA&#10;RAUxuEUx7u2ZF8MrvhGVhnGnEMfLeRKVh3Enxp2oQow7Me5EFWLciXEnqhDjTow7UYUYd2LciSrE&#10;uBPjTlQh7W9h3BvkcK03vOQvUUsY90q406gvfne8exZRaxj3Sjj8NJnOazcrImoT414Jh/+yZvWb&#10;GxURtY1xr8RojPeMOhEx7kRE9WLciYgqxLhnZnb/wdvU/oaBLy21hHHPxagXM/1cw7hxCv0jZu1N&#10;j7/M6ncuDqXa1RL30YR13ms3qDBzn1ZPDLqzkNhVDx8e6aj+oY0k+gUW/jV5ICGdT/25eO8mSPqF&#10;fzqparXE3SGWNduY113D587iwuo+OlKn/uEh2WNfYOFfkwcSqe/0rG6YF4tz08bjd6pXe3H/Y1rm&#10;bOI+dwgx7s24LxnH/Y9+Gz720lrPvFOt2ow7AOOyiPuwIMY6vBf3KfO4A7abVQSPCJaX3KFKNRt3&#10;YJ2/H/dxQhzrXos7xtzjDiB8xD32iGN48E5VajjusNu3464RT78W96WAuGMa1SVtEcvyl1WqUctx&#10;B7rhq3FfcId+K+5TCXGH1VF/Njk1Q61qO+7ohy/GfcE9+qW4Yy4h7oBOabuMdaf6NB539MPX4q5x&#10;kx1fivtWRtyhP/bSgjMzVJ3W4w7zetzTR9y/FPe+kLhj/NhLa3nle6pN83HH8p24Dxb3+XfijrmQ&#10;uE/Dx17aXhHVhXGH+0rcV6SY34n7Vkjc4c9e2ko+1kSMu0OyafhC3B2SdO/EfS0l7tffMTgxQy1j&#10;3AH/hbj3SDO8EncMpcS9+9xL2ymimjDugJ1fj7tGou2duOtS4o7/Y+/etiPFkQCKBhcpAHH7/6+d&#10;mp7p8rJTcoo0KUL47GdWFY3pUzgQ4E47tMqlO26FuP8xFo97ry9qy8R9rSbu23cX7ly64xcj7n94&#10;Vzjuk75sLhJ3rSbu7YknAi+ZQWldf8hE3I/qCse90QTf7E7+GLZW47Yycd9ribu63EO7DE5E5r3R&#10;lE2AskY9ZCDuj7vqhm4JuU8yJbY5j9e4xclfg9eY9cQ9HTWpOSPu4892ZPj42TU+9x9m//w1km5l&#10;rTuMIO4JR+uyt5rgisZ9yOqUazXCl4m7NxT3f2w+6yG0PeuNyR23VGEDcX857rnzkK5o3Je8JSqz&#10;14i5SNx1NxZ3mXzOb11L3n/NxlwGJhD3l+Oe29WmaNxbjVnzFkzuZeK+WIu7TBqXcWiXzPN+FeAD&#10;cTchuy69xoSicdeoOW82P5aJezAXd2mej9ScxniXeb54AT4QdxOy6zJrlCsY90Fj1sz5zVIm7jqZ&#10;i/usTzcbshewtwzd8RRxf8pS3KXRmKFg3Lfsl5Pv+qgvFPfFXNwTQR6e/kF79g9hEOADcX/KVNz3&#10;+JYF4z5mP0HjLox7sBf3RmO6p1tIxFTPuY0bI+5nxt1pzFIw7n28pTGxDQvFXSdzcR+f/i19/vL1&#10;xGkA/EXcTThQl1Yj+qvj3ktM0Eel4r5VGPeQOB75pwHwF3E34UBd+qvj7vP/+P7CuLcVxv3AbvTE&#10;HU8QdxOGn36op2DcNWYxF3edf1/cgwB/EXcTDtRlNBn30V7ct98XdxXgL+JuAnE/P+59dXGfiDvq&#10;QtyJ+xVxV1db3AfijroQd+J+Sdw74g4Q928Q90rjvhJ3gLh/g7hXGnd1xB0g7mnEvda478QdIO5p&#10;xL3WuDfEHSDuacS91rh74g4Q9zTiXmvcdSfuAHFPIu7Vxr0h7gBxTyLu1cY9EHeAuCcR95fjPg2P&#10;SsZdJ+IOEPcU4p4V91xF474Qd4C4pxD3euMeiDtA3FOIe71x14m4A8Q9gbhXHPeNuAPEPYG4Vxz3&#10;lrgDxD2BuFccd52JO0Dc44h7PXEP+tVmJ+5LfDPijmoRd+JeKu6P/eztxL0n7rgZ4k7cS8V91wfO&#10;StydRs3EHdUi7sS9VNzF61edlbh3GiXEHdUi7sS9WNwb/Wo1EncXNKYn7qgXcbcQd9/HWIy772My&#10;4x6by7wa99BHLK/GvdGohbijXsTdQNwTLMY9LjPuog/2nLhn61+Lu1s1riPuqBdxJ+7l4v4Y0eb6&#10;uLvNa4Ij7qgXcSfu5eLe6Vf+org34/81rSatQtxRL+JO3MvF3emDvXjc83XEHRUj7r8r7tPwrbfG&#10;PXpKNHbjHoS4o2LjG+OrxN1c3Hv91rvjvulX3m7cO+KOmg224r6JQcT9tLjP+mCyGvdWiDtqNugh&#10;y5vjPohBxP20uEurXy1G4+4n4o6qDXpIL/lmVeJO3D9IdC4TjMa9E+KOqs16SDjWROJO3D9vNemD&#10;yWTcOyHuqJweI/k6Je7E/etWQb8aLca9E+KO2r2vvqMeN4lBxP3EuC/6VWsv7mES4o7qtScvl8nu&#10;SD3nP3E/Me6TPpiNxd2PIsQd9evfdkdViTtxf9zK61ebqbiH0Qlxxx0seoyTTJMeF8Qi4n5m3Bv9&#10;qrUT99DsIkLccQujHtO9c+Tei0XE/cy47/pgtxL3RUSIO+5i12NWyRT0uFUsIu4nxT01l2nKx33V&#10;mEDccSODHjQfmcrc4dUyt/rMXkbc3/eZvdRcxpf/zF6nUTtxx43oQY1kafQFnVhE3E+Ne6cRpeM+&#10;tBrTEHfcSNCD5uwnX+/xDBNxPzfuzkTcO43xxB03sr5lMN7oK5xYRNxPjbusFuLuNGon7riPUY/a&#10;83p4nBeTiPu5ce8sxF1WjVmJO+5jePllqGku6B83WQl5q7h/GC+LuzMR906jHHHHbTg9rHV5o557&#10;LJYh7ifHXVoLcXca1RF33EfQw9o5Y+B+3C4mEfeT475ZiHtqLkPccR+NHucHSXKr/usW91OJ+9lx&#10;n03EvdOombjjNjp9xeIkbgj6r1u8WYa4nx53aS3E3WnURtxxG7O+xI9OHs2NvqwRm4j72XFfLMRd&#10;Go1piTvuI+hrfLN/7rvrVv3kFiN34n563CcTcd81aibuuI1FX9c2Yzf8Y1xafXSDkTtxPz3uEizE&#10;XbzGLMQdt7GrCUZXuRP3N8R9MRH3RmMCccd9eLVgE6OI+4eT4j7oE0XivmvURNxxG41aMItRxP3D&#10;CXHPuJ4oEvf0XIa44zZMzGXMTmWI+xvi3piIe6MxnrjjPrxezOy73In7e+K+m4j7rlE7ccdtLHo5&#10;b3WtDHF/R9zFRNwlaExD3HEbs17L8BNMxP09cV9NxH3RGE/ccR+9Xsry7VTi/uHEuHeaVi7uk0Z1&#10;xB23seuVTN9OJe5vibszEXcJGrMSd9xH0AuZ/Xoqcf/kzLjLqkkF475olCPuuI1Or2P8wp24vyXu&#10;m4m4p+YyxB33EfQyxi/cifuHE+M+a1KpuKfP+5644z46vYr1C3fi/pa4S2si7qNGzTmfoyTuqEOr&#10;F7G9VOZYXRZ9QNz/JblzmZJxnzVqkwfEHbUa9Bp2P4z9Ql16jWivjvtqMu6TppSMu7Qa054cd/O/&#10;nuLWVr1IsPtw6ilx7wvGPWhEbzLuEjShaNw3jZry3tHREHdUwHm9gPW7qcfqojFrgbjnZyW9Zem4&#10;L5pQNO6zRi0/KbaPnwZAyk2fZFrEuPy6TPEtr4672oz7pAlF4y6txoS832y9RLgah4+4t1Uv0Bof&#10;yhypy6Ixe6G4p1M2ySN/edwlmIh77lxm1Jg57yrJ9GtP8Qu4oMX5SazLr4vXmKlQ3NOl2uTBpNfH&#10;vTER91mjmrxkb9kfv7F/ouPOJi1uF/Oy6zJqlBSM+6AxIWtfi8d917iycZdeY3ze/xwh7+YVKyGR&#10;50aPMpn9cOoLdZm8xvQl4y4aNeSMRIrHXbxGFY57p1F73t7uOX8ji2WQ50afUzX8FveMumS1Xcei&#10;cW81JriHAFmIe2Mi7i7z3FwThzbjPOB+Kp67V92raHtmXTavcVPRuC9ZR3pSE3HfTcQ9UW3v5LNO&#10;cw6Ja/VRBQt+8Qs0mvBb255Tl3kLmhCkYNzTvVydfNi9jbg7G3HvNKrL/F5Z6+TDFDTKC3A1t2rC&#10;L217oi79+H9L33tNWzLiHsbvDJKW30vfOfmfodeUH+7pfDDusr4c9z5/R2KGjGO25n6vzP/9+6am&#10;9pMd99bo+9U0hBz0J2b55O0HatWkfhnHsfea9sM9HY7GvdOEHx7+4UDc08fM5S83aJtxHNegcSyE&#10;hBWNvltVz3QM+gO9FI57p88YiruzEffMuYzz+qpWABM6fbdQ0ZXMoD8wFIj7WQUqH3dpNaJM3NPH&#10;LFnkUQ+r7lIGdzd4favV/DsHTop7L6XjLosec2ncN40oHndpNGo+6x/OIIAVrtf38TU8unRO3Kfy&#10;cZ81X7g67rONuO8atZ1y6V7Hc9j4RTavb9Lb/vDSmXEfpXzcpdFcbX913KU1EXfxGhPO+NQwT6fC&#10;nHnVdwjVXcUM+qpWroj77DVTd33cRzUR90ajplPOBV/Z1Qx+gSHo2Xw1CyBPiLufL4m7bJrHu+vj&#10;PtmI+65RixwfzDCUQRW6oGfyY003Un8adz/JNXGXNvcPvj7uEkzEPXsuI6seUsPXaPBLnZj3sNWY&#10;9pfj7gcpGffjg5ngLMR9sRH3RvO2E9fqATybCsv2Xs+wVvvL6aCv8JNcFncZ8gpoIe6DjbhPyTKn&#10;607bUb15DPoz7VbxPaVBX9DOcmHcpdOnFjERd/Em4i5BY7w8cj1tx41MS9D/+nVlf7Euo0jRuB+v&#10;ey9G4t7YiPty4Gboopk8T6aiBvO2ej2qXfY6B+0/qkszy9Vxl8nrd1pnJe67jbjnz2Xy15G1Fb1k&#10;A7/dtDWtZgrrOFQf9hfq4iNpLxT3/Hc3N06sxF28ibhL0CgnMW70XLbjfqZ9bPqgSaFfx+5GH54Z&#10;DpV9FxETcRfZg8b5XcRO3FcbcV80qpO4efS3XBsG/DEMQzd+sg/DjaJ+sC5tP3aTiNiJu0jXJp42&#10;sBT3zkbcJ41aJcV1qyb4ptq1YcAv4oannOQajpvlB+btc8D92smHafgsY08zD8M8PDhyfOWDO3dH&#10;0j+wIWqSb7h9afWrfrzhFQ4Ag4b9n48BjuO4c4fvfNOwjePY9+s4jt1Q98owAAAAAAAAAAAAAAAA&#10;AAAAAAAAAAAAAAAAAAAAAAAAAAAAAAAAAAAAAAAAAAAAAAAAAAAAAAAAAAAAAAAAAAAAAAAAAAAA&#10;AAAAAAAAAAAAAAAAAAAAAAAAAAAAAAAAAAAAAAAAAAAAAAAAAAAAAAAAAAAAAAAAAAAAAAAAAAAA&#10;AAAAAAAAAAAAAAAAAAAAAAAAAAAAAAAAAAAAAAAAAAAAAAAAAAAAAAAAAAAAAAAAAAAAAAAAAAAA&#10;AMB/2Lm77ESBIACjIP+C4v5XO8nJw5xEdFCM013cu4iPOtVNAwAAAAAAAAAAAAAAAAAAAAAAAAAA&#10;AAAAAAAAAAAAAAAAAAAAAAAAAAAAAAAAAAAAAAAAAAAAAAAAAAAAAAAAAAAAAAAAAADwvxz7fE0F&#10;AAuaQ5ezsgDgWtnl7VIAcKXu8jYUAIg7wB6IO0BA4g4QkLgDBCTuAAGJO0BA4g4QkLgDBCTuAAGJ&#10;O0BA4g4QkLgDBCTuAAGJO0BA4g4QkLgDBCTuAAGJO0BA4g4QkLgDBCTuAAGJO0BA4g4QkLgDBCTu&#10;AAGJO0BA4g4QkLgDBCTuAAGJO0BA4g4QkLgDBCTuAAGJO0BA4g4QkLgDBCTuAAGJO0BA4g4QkLgD&#10;BCTuAAGJO0BA4g4QkLgDBCTuAAGJO0BA4g4QkLgDBCTuAAGJO0BA4g4QkLgDBCTuAAGJO0BA4g4Q&#10;kLgDBCTuAAGJO0BA4g4QkLgDBCTuAAGJO0BAQ5c3cQdY0JRd1sQd4Jd9/06IO0AEP9ou7gAB/Gy7&#10;uAPk76rt4g6Qveu2iztA7hbaLu4AmVtqu7gD5G2x7eIOkLXltos7QM5utF3cATJ2q+3iDpCvm20X&#10;d4Bs3W67uAPk6k7bxR0gU/faLu4AebrbdnEHyNL9tos7QI5SaHsn7gDx2i7uAAHbLu4AAdsu7gAB&#10;2y7uAAHbLu4AAdsu7gAB2y7uAAHbLu4AAdsu7gAB2y7uAAHbLu4AAdsu7sB7TH3fz8OHesnwYe77&#10;firylFzbxR34Tce++sz52K03fqa+6o9FRtJru7gDv6Hpq6Gs226Lti6Hqi8ykGDbxR14ddbn01XV&#10;t2jr09w3RcJSbLu4Ay8zXYYbWd+urYdLogv5JNsu7sArNCu6vtVX4ZOb4dNsu7gDWx3ncuzeZyyr&#10;lA5bE227uAPbwn5uu/drz3MigU+17eIOPGuqNoR9u7aspuKeXbdd3IGnXE5j9/8dTn1xy77bLu7A&#10;w5rPkT0V7blqigU7b7u4A4+Z5kOXmnqeih/23nZxBzIv+5fD977vvu3iDuRf9g/f+67t4g6s0lRp&#10;l/1L/bV/13ZxB9a4nLtclBdt78Qd+LfplM7dmDXGYdJ2cQfuq+ouP3W197aLOxBoaP+rHaZdt13c&#10;gZsuOQ7tf537Hbdd3IFlzTx2uRurZq9tF3cg1j7mu3Zo9tl2cQeuTZkEbJVy2mPbxR34qc971X6t&#10;7DNr++HQbSPuQPi0f6r7rNre1N024g7sIO1fec+o7YW4A9K+Ou/ZtF3cAWlfr+4zabu4A9L+iPOU&#10;RdvFHXD58THllEHbxR14iebU7UY7NMm3XdyBVxhi/I26Vlul3nZxB7a75P+GzKPGPu22izuw1bSH&#10;c9Rr5ynltos7YNn+pKFJt+3iDmxS7WvZ/t14Sbbt4g7YyDzvPCXadnEHnjd0u9fOabZd3IFn9fu7&#10;I7PkcEyx7eIOOEjdaGjSa7u4A8b2rcY+ubaLO2Bs3+7UJNZ2cQeM7S8wHtNqu7gDxvaXGJJqu7gD&#10;DzoeOpYcjgm1XdwBd9tfpJ3Tabu4A49o9v5L6n3nJpW2izvwgMueX5JZo+0Tabu4A+s5Sf23IY22&#10;izuw1uQkdY26eWvbxR2wknmLtn9j28UdcEvmXea3tV3cAbdk3mfs3uDQFOIObHL03sAf9u4Fy23c&#10;iAIo9KFAStRn/6sNPJOTxI48lkRQLJD3rsDuPud1sVAohFOyXbgD3tJbmZLtwh0wAbkyJduFOzBF&#10;d8tEU7JduAOm21emZLtwB6Y4a7fHU7JduAOOUlemZLtwB6a4Z8Ip2S7cgSl2mXBKtgt3YIJOtgdU&#10;sl24AxN0xmQCKtku3AHZvjIl24U7sLptMpfjcTcMw6P/oUt/6/ofHsMw7I7HkP/sakq2C3dgPePt&#10;x+Mw9H16Td8Pw3GVWyxLtgt3YBXZfrze+zF9Yuzv12OY/0cNJduFO9B6tp+Ow2NMU42PYS0JX7Jd&#10;uANNZ/v+ehhTPePj2v7xcMl24Q5McMiL2l8fXaqv64emA75ku3AHGs32y64E+3y6x7XVaZqS7cId&#10;aDLbj/dzmt94b3GQpmS7cAcazPbboUvf0h1ae3+kZLtwB5o7S/052eX7r0q2C3egsWw/Pkl2+f5L&#10;tgt3oKlsv9zHtJzx3sL5asl24Q60lO27Pi3tvIt+xalku3AH2sn2y71LEXSH0OV7yXbhDjSz4/fW&#10;pzj6uN33ku3CHWgk20+7McUyXmN2Z0q2C3dgiu9l+2mI0Y/5WTcE7M6UbBfuQBNvYV8OKapwzfeS&#10;7cIdaCHbA0d7vHgv2S7cgQaWDgSP9mDxXrJduAPxs72BaI8U7yXbhTsQfsA95jHqU8MpL69ku3AH&#10;puhOeX7XZqK96Ia8tJLtwh2IPuB+izbX/ifjLS+qZLtwB4IPylwi3UZ9Vb/PyynZLtyBSYY8s9M9&#10;tel+ygsp2S7cgUkeeWa3lprtP+t2eREl24U7EHpQpsmOzH/1l/x9JduFOxD6MLWd8ccJXavK9l2U&#10;o5RzAhp1y3ParyEdzvtc3/zZnrqpr5Ds27hzBjxxz7NZ0Vf9kL9o3/y3DrC4Ple2urL9f4p32Q40&#10;Ytabqde0JkOeiWwHfhJknuJ3Tm0Pyfy//iLbgTYMeR5tz7b/TnfL1cl2oKmGe6tXUr98YVW2Ay01&#10;3C/rOUmd8VxVtgNtTbivsCUzQ2tGtgNtTbivZbh93h+bbAeaWilzeqR16095Bq76A3XscyWrvbj0&#10;O+M+z+KYAIJOQa643V59D/DG+lnAN5zzLHZpG4Y8mcYM0ExTZjtLBA95DvsEMMU1T7XFo9TK59Ea&#10;M0ALTZnTtpoK09NdYwZooCmzH9O2THzCSmMGaOE4cIM3cKamu8YMEL4ps8Fsn2kXwdY+gIDIS9x3&#10;W8z2Ck9Qu8oERF6OspXx9srpvvV5UiD4ot/tZvsc6X7a6FcQEG3R75azPaWdnyfwiuZeX9p6FtVP&#10;97W9Pgt8wSV/RrbPkO6G3YGoI+6yvVa6r/4FWmA+4ynXdUt8nu7OVIGYKbTJu0vVrg74HgJinqbK&#10;9gqbCCwQA4IVmLJ9crq7pwqEe2FiYzt+v3s3bEu78YFpukt+l2xfar/7JQHMOgZpB8qMBxrGIYFg&#10;jQPhU6PrZRwSiPVuqmG9ij9hz3YAHxvz20xzLLmU7eTZDuDb95cuegZVBiJ9HAGRCneDMpVHZry4&#10;B3yrcDco84lHfovSHQhUuF8TteZNle5AlMLdYWq9Q1WlOxClcDeAXfMesNIdCFK4ewTun53zG5Tu&#10;QJDC3d2aP7nnNyjdgRCFu4Z75c3KSnfgO4W7a5ORtvj4eQO1CndrxgMtiFS6A7/TiZpftbNCzGwS&#10;UOdejZUyseYhHWADFTrApiCjzUMq3YHpb0hYOxDvc8kiH+CpS36RpkxN+/wOr6kCs+0p1JSJOTFj&#10;QgmYcqPGpEzQiRn3xoApF5gc7EWdmHGRCfj8ApNzvbANMd9MwIdzkHoDkVe7+2gCPt1QqDUwg/GU&#10;X+GrCZhtDtI9ycjD7vsE8Mk8nhH32H9bzwng7eNUfYHoZ6qOVIH390E6TQ1/y8CRKvDJWhl3U6Mv&#10;EPPpBNTfb3JLzNkYc6QKzFA2GoNsYRzS7wB4a7uJ07yigXFI65aBtwbxHOal1MIdYYt/gffm8Nxf&#10;aqN0t/gXeP0sT+HeTOmuOQb82wuhonBvpnQ/JYDXujIK96KZ0l1fBnht4azC/YdmSnd9GeCl1QMK&#10;9781U7r7VQAvrR5QuP+lmdLdCgLgta6Mi5F/aaV0twUCeGVWRp/3P9q4K2xeBqg1KzOmTwzHNTun&#10;9435T8zLAN+7wXT8sNu/aqdujl+H7yjge12Z/sPjw3XrF3nvUF8GqBUmlyTcn+iXWa3vKVWg0gne&#10;Qbg/0y/Tq7L3F6hTKJ464f5Mv0yfzHtMQJ3pjF0S7s/0C31LuXYAHHIFZ+FeMdzHPJVLqsAtT7dP&#10;wr1iuKdjnsglVeCUpzsI9+f6hb6mDEPC5vU1cqQT7s/1C/7F7ROwYUOebpeE+3P9UuOptnTC1h3z&#10;dA/hXjncz3m6YwI2LP+LvXvRbZjH0QDqXKnEub3/0y6wu5jBzB83bSk1inXOExQ18EWmSDpvnoR7&#10;7dLIHHkTMK4SeVfhXj3c75FkMySM7RR5Z+G+pDQaLbOBAGhecp8n4b6kvG0phKI7jC3yrsK9Qbjf&#10;I0nRHUZWIu8s3BeVRit/dLoDrcN1noT7otJmWadOd6D5YpmrcG8S7vfIUXSHkR0j7Szcm4T7OXKs&#10;l4GBXWoEiHBvU/We4yu+tQc03T64Ee6Nwv0aOXa6w7iukfYQ7o3C/RHLjDEBjUeYDsK9VTNi5LhR&#10;hXFF2nYS7q3C/RY5xphgVOdIOwn3ZuF+j2VuVIGm96lFuH+lvPO3140qjOoUaZNw/0ppNYXgRhVo&#10;eZ+6F+4Nw/0WKW5UYVTHyDoJ94bhfo8UM6owqEOkFeH+pfLuC+/DBAynRNok3L9U2r1a2foLNHvr&#10;3wv3ptl6i6z7BAznGlkn4d55p6h2GRjQPrIewr1puJdI0S4DY5oj6yLcm4b7IVK0y8CYKiSHcG97&#10;n7mNFNtlYEQlsvbCvXG4b2KJdhmgWbifhHv3cwCPCRhMheAQ7i+UFfwAAx/mGlkX4f5CaTVErBcS&#10;aNcJ2cVeyq6V967/0QsJI9pG0l64Nw/3fSRtJ2AwkbUR7s3D/RopeiFhQJF1Eu7Nw/0eKfZCwnhK&#10;ZBXh/kpZxVMCPkmJrLNwb56sF+EO/PULfxe99n0rzYpnlv4CjXL1KNxfKu16mkwxAW1ydS/cXyrN&#10;phFMMQGNUmMj3F8qb54jNsUE49lH0km4v1TW8YIFfJBtJN2F+x+E+yMyjKjCeCKrCPeXyrs7Vo2o&#10;wnAiq3TRbN+142HKOscC4Q60CffDVMHjtl+v62XKE+7AT1yExmeIFCOqMBq13A8xx3PCHagf7lrs&#10;/qX7llXhDkMR7h9CuAPCfYVukbSbgIGcIuk28REPyuYwGIrM+BAeFCAzVsiDAmTGCnlQgMxYobsH&#10;BQj39SkeFPBn4e7bnP9LuAO9WQp3szGdKZHhO3swGuH+IUybARW+zSnceyPcAStLVki4A8J9hYQ7&#10;UGEflXDvjXAHXKiukHAHhPsKlXjK+k5AuH8yQ0yA9QMrJNwB4b5CDw8KEO7r40EBMmOFPChAZqyQ&#10;BwVUyAzLBnsj3IEaH/gxG9OZazwl3AGDj5/MEiBAuK+QcAf+NNznCeEO9KZE1sRfOMZzwh145hDP&#10;CffORNZlAkYSWeeJT3hOEzCUWOJ1vyfKZ8Af13IfE8Id6M0+kk5TDWXFzobNgP8wTLgf5lizTbPt&#10;A8IdWHDrITVOsW7nKWsTGcIdxtPFkXDt4V7W8YIFfJBTZHXxR/StTFlzPCfcgecekXUQ7u3DPbJ2&#10;EzCUEllFuDf/F50jxTgCjOccWTvh3jxZH5FikBgGFFkn4f5KWcXNCPBRjpG0F+7Nw30TKcIdBrSP&#10;pFm4v1Le+5C0ucOIbpEl3JuHe6QIdxjRKbKKcH+htLr11uYOLLlH1k64Nw73R2TdJ2AwJbKuwv2F&#10;soK3K+DDXCJrL9xfKK3uU7W5A4siTbg3DvdjpOiEhCFtI+ss3JuG+yWythMwnFtk3YV703DfRYpO&#10;SBjTKbI2wr1puF9jkU5IoF2f3Szcm4b7NlIs/IUxnSPtINxbhnss0wkJLIq0h3BvmK0lcjTLwKC2&#10;kXUV7g3D/RRZ8wQM6BZZW+HeMNz3kXWbgAGdIu0g3NuFeyzTLAM0rek+hPtXSqtuJvepwLJDpG2E&#10;e7NwvUbaZQJGNEfWLNybhfs2so4TMKRbpJ2Fe6Nwv0SO5QMwrlOk3YX7F0qbxTLuU4HWN6p74f6F&#10;0ui1yn0q8JVD5B2Ee5t0jbzDBIxpG2k74b6sNGqENJ8KfGkTaTfhvqy89dFsJmBQu0g7Cvcm4X6M&#10;tPsEDOoSeQ/hvqg0qsr4ODbQ/Hy4Ee6LytuqMkaYYGy3SDsK90Wlza+ulZDAC/fI2wn3JaVJVUbJ&#10;HXjlHHk34b6ktKnKKLkDrxwj7yDcK4f74Rg5Su4wulvk7YT7gtKiRVXJHfibGNkK9wWlxU+ukjvw&#10;2iUquAj358onPhRgFebIuwr350qLf4vFMsA3XCPvKNyrhvscSRbLAI+oYCfcnyrveySPCRhbVLAX&#10;7hXD/RZZdrkDdaLkItyfKS2uUzVCAt9xjwo2wv2Z0uKfohES+LOD4vEg3J8oLYaGNUIC37KNCu7C&#10;vVK476KC7QQM7xQVzMK9UrjPUcF1AoZ3jhp2wr1KuJd4xUZI4A/PilvhXiXc9/GC8VTgm65RQxHu&#10;/3Cuf3BXlQH+ti6zn37uMMeabd4ydaAqA9Sry/y276+s2PktfamqMkDdusx+ImsTaaoyQN26TJSJ&#10;5gNlqjJA1bqMo/v0KQd3VRng+/tlHN0/5uB+mgC+nSqO7tNHLOi0Vwb42eiMo3tjJfLslQF+uK3K&#10;0f1DfmF3E8D/OxwFy5c+5+DuG0zAD/s0NGp8QMuSL2MDPz426tTovzLmy9hAi3PjUVGgYWHMuxPQ&#10;ptVdVaDrT6Z4dQL+2yG+xex715MGmtyB316paofsuA0ybhPA765UtUPW94hvcZ0KtLtSdaeakPto&#10;ietUoF0vnjvVThfqR8R9AvhtM54VM33u0/fSBGTOj4oDtW3jW7wzAW3b8TRbd9nirg8SSO4T1+ze&#10;Y1FGFyqQ7oa0U7y/ooy7DiA/SqMw011Rxi8qkO+GdIrsrShjegxYNEcts668ykUZPUrAXxzdteV1&#10;1X7q4A5UOrpbc9LTFbYBJuAr96jmqOu66lCwK2ygj7jRvVGxO8nBHeikMy/iOlHrf+3gDnRzdFd2&#10;r1hwd3AHujlOKrvX+xl1cAf6yZytA2WdDncHd6Cno7tu91rfrHVwBzrqdfdtoGrjYg7uQE+5Y8lM&#10;lZUyfkGBzo7uR7vd/+lyjJ+xVQbo7ejuUvUfDtv4KVtlgK4mJ02q+v8CvSjxY1pm2jbKuNUAuvqa&#10;qj0EdZaz+XIqUMElfkNV+Dt2UZcpYKDxJJN0/4ZH/IK3IqDDJQQKw/92PsYvmF8COi0eaHdPZLv5&#10;JaDLvVbSPZft2iCBXtshpXsm21W7gF67saX7r7PdBAHQ853q6On+26UDblOBnodtRk/38xy/5DYV&#10;6HgFyuDp/vuajNtUoOel42One4Nsj1H/l0Bvc6rjpnsq282mAj1/tuP/HEfs3muR7bPbVKCbZvcx&#10;98zsjpGixR2o7BoZ0r3GKgdFGaC6wxwpZm/yNxeKMsCHFGZiM1A0bSJLUQb4kMLMOF/Nzo+lKsoA&#10;n1OYiXmMlsjzNpIUZYD/Ye9e0NvUgQCM8hYYg73/1V63aXubNI+mAVsazlnE/8EwEsUcZfpmuFbx&#10;jUP6OkMZoJwPgjdTFd0lfZ2hDFDKfzt+WmMPF/o6bcKdMsA+zsNelYo8eD83aRNucACKOoXzzRD3&#10;PNN1SJtw0S+wnzVt5DDj4yXtZa0A8t6HDDua2XAkYwsSKG8fMuhoZtORjEvcgQK3+gJuzWy6JWPg&#10;DpQ6dk9pjnQoZ5zTdgzcgaoq8ZKUH5YoD+/9kjZk4A5UVYF/Ewr38D42aWM23IGqKnPbPczD+x6P&#10;7Uf+ywnwQ7G729/NpV8ltse0/bj/OAHup0v7Ws9Vufo17cGVMkDJZ5meDOVu+l2GtK+h/LEVkKvT&#10;kHbWlPlhda8PqT6mAndxTTspejZzrtNufEwFviv4pOoPw1TWAKKfhrSfw/zZBPhYeT/zf1LkdTPt&#10;nPZjUQb4TZH/ZXpmLiXv1zndQVPWuwxQon73upfzZXXs0s7cOgD8VP7KzJMu97zfI+0WZYBvQtU9&#10;77zfKe2ucAd+irAQ+U3Os/f2Tmm3BAn8ruw7xH43t/kNnPt2Tveh7cAzAdbdfxmmvI41nach3Ung&#10;P4gDearTPdX5DN/HOt2NBXfgmXh1T/Olrz4QbR6TtB14IWDdM3h8H+sh/aLtQFB1urf5gdP38zSn&#10;u3IwFXhdkKOqzzWXR/S9vzTpGW0H4nql7hH73rdrekHbgcherXusvp9fe2bXdiC2vkmPMi/Xam/X&#10;ZU4Poe3Am6LX/Wa9nKq9nC5rehRtB95xgLqnNNwCv0fYh/QWbQeOoG/Sw3XT9Vxt43yduvQebQcO&#10;ok45GG6FP1Vfcbp1fUgf0HbgMPKo+3fNOrXjZ9PYj+20NikbzqUCecio7k+6bpnacew/aPrYTkvX&#10;pcxoO5CLJeVq7m6W6XdLdzOnXGk7kI82sY1LBZAPdd+A/y4B2RnzWDQp23CtAPJyUvevGk4VQG76&#10;jLYJi9RoO5CjPrutwqI4ugTkKruF94JYgQTyZWnmn1iBBDJnaebzrMkA+Tv5rPpJPqUCJejXxOd0&#10;PqUCBZgSn7FUACUweP9bxu1ASc4G73/FuB0oTL6XAOelNm4HitIazXxscAkkUBqjGSMZICSjmfct&#10;RjJAka5GM2+wJQOUzIGmN3XnCqBYFw/vf3JPGFA831Vf8iUVCMFtBC9NFUD5XBT5P4/tQCCTyfsT&#10;j+1AKGe/V73x2A6EY23mZrAkA0Rj5z2tdtuBgMY5HdnsSCoQ1JE/rE5ukgHCOh91NuO2ASC28YhL&#10;7/NYAQR3uL2ZwWo7cAT9sS4kcG07cBTnOh2F9UfgSE7HOLLaGbYDBzPGz3sj7cABBc/73FYAhxQ4&#10;79IOHFnQvEs7cHQB895JO0A1xrqTwIYMQLi999rfOAB+6UNcGDksjiwBPNeWfqXY3LpoAOBPY8nT&#10;mdWoHeAN56nMvzXNk3kMwHuu5e3OrH6gB/Ch/lLS9N1DO8DfOi1lLM8MNh8BPuVaZ9934xiAaOP3&#10;1eIjwD/qM31+V3aAL7rWea1HDvVV2QE2cJpy2Z9pFmeVALbTtw8f0Axra+sRYHOny/qwwHeTpUeA&#10;UIHvJrMYgN2d2rpJ9zHXF0/sAPczTuu8b9fXabQWA/AA46Xu0vaaWtcBHuw8Tks3p80sFQC5OF3S&#10;NqYKgGyM4g4Qj7gDBCTuAAGJO0BA4g4QkLgDBCTuAAGJO0BA4g4QkLgDBCTuAAGJO0BA4g4QkLgD&#10;BCTuAAGJO0BA4g4QkLgDBCTuAAGJO0BA4g4QkLgDBCTuAAGJO0BA4g4QkLgDBCTuAAGJO0BA4g4Q&#10;kLgDBCTuAAGJO0BA4g4QkLgDBCTuAAGJO0BA4g4QkLgDBCTuAAGJO0BA4g4QkLgDBCTuAAGJO0BA&#10;4g4QkLgDBCTuAAGJO0BA4g4QkLgDBCTuAAGJO0BA4g4QkLgDBCTuAAGJO0BA4g4QkLgDBCTuAAGJ&#10;O0BA4g4QkLgDBCTuAAGJO0BA4g4QkLgDBCTuAAGJO0BA4g4QkLgDZGPczCVtox43UwEcU5Mia/oK&#10;4IDaFNulAjigKcVmfg8ckrgDBCTuAAGJO0BA4g4QkLgDBCTuAAGJO0BA4g4QkLgDBCTuAAGJO0BA&#10;4g4QkLgDBCTuAAGJO0BA4g4QkLgDBCTuAAGJO0BA4g4QkLgD/MeOHZwwCAQAELwkyBkQTP/Vpgjv&#10;IetMEfvYIHEHCBJ3gCBxBwgSd4AgcQcIEneAIHEHCBJ3gCBxBwgSd4AgcQcIEneAIHEHCBJ3gCBx&#10;BwgSd4AgcQcIEneAIHEHCBJ3gCBxBwgSd4AgcQcIEneAIHEHCBJ3gCBxBwgSd4AgcQcIEneAIHEH&#10;CBJ3gCBxBwgSd4AgcQcIEneAIHEHCBJ3gCBxBwgSd4AgcQcIEneAIHEHCBJ3gCBxBwj6zLZzADzQ&#10;9p5l720APNK+zDnXeO3LaDvAVftcwCcHuBdxBwgSd4AgcQcIEneAIHEHCBJ3gCBxBwgSd4AgcQcI&#10;EneAIHEHCBJ3gCBxBwgSd4AgcQcIEneAIHEHCBJ3gCBxBwgSd4AgcQcIEneAIHEHCBJ3gCBxBwgS&#10;d4AgcQcIEneAIHEHCBJ3gCBxBwgSd4AgcQcIEneAIHEHCBJ3gCBxBwgSd4AgcQcIEneAIHEHCBJ3&#10;gCBxBwgSd4AgcQcIEneAIHEHCBJ3gCBxBwgSd4AgcQcIEneAIHEHCBJ3gCBxBwgSd4AgcQcIEneA&#10;IHEHCBJ3gCBxBwgSd4AgcQcIEneAIHEHCBJ3gCBxBwgSd4AgcQcIOuYavwHAfXznCq8BwJ0c+3XH&#10;AAAAAAAAAAAAAAAAAAAAAAAAAAAAAAAAAAAAAAAAAAAAAAAAAAAAAAAAAAAAAAAAAAAAAAAAAAAA&#10;AAAAAAAAAAAAAAAAAAAAAAAAAAAAAAAAAAAAAAAAAAAAAAAAAAAAAAAAAAAAAAAAAAAAAAAAAAAA&#10;AAD4twcHAgAAAACC/K0HuQIAAAAAAAAAAAAAAAAAAAAAAAAAAAAAAAAAAAAAAAAAAAAAAAAAAAAA&#10;AAAAAAAAAAAAAAAAAAAAAAAAAAAAAAAAAAAAAAAAAAAAALgI/TDPu9Iamy4AAAAASUVORK5CYIJQ&#10;SwECLQAUAAYACAAAACEAsYJntgoBAAATAgAAEwAAAAAAAAAAAAAAAAAAAAAAW0NvbnRlbnRfVHlw&#10;ZXNdLnhtbFBLAQItABQABgAIAAAAIQA4/SH/1gAAAJQBAAALAAAAAAAAAAAAAAAAADsBAABfcmVs&#10;cy8ucmVsc1BLAQItABQABgAIAAAAIQDjRgATAAUAAI8LAAAOAAAAAAAAAAAAAAAAADoCAABkcnMv&#10;ZTJvRG9jLnhtbFBLAQItABQABgAIAAAAIQCqJg6+vAAAACEBAAAZAAAAAAAAAAAAAAAAAGYHAABk&#10;cnMvX3JlbHMvZTJvRG9jLnhtbC5yZWxzUEsBAi0AFAAGAAgAAAAhAIv1pMnhAAAACgEAAA8AAAAA&#10;AAAAAAAAAAAAWQgAAGRycy9kb3ducmV2LnhtbFBLAQItAAoAAAAAAAAAIQBiwuFqUkAAAFJAAAAU&#10;AAAAAAAAAAAAAAAAAGcJAABkcnMvbWVkaWEvaW1hZ2UxLnBuZ1BLBQYAAAAABgAGAHwBAADrSQAA&#10;AAA=&#10;">
                <v:shape id="Redondear rectángulo de esquina diagonal 43" o:spid="_x0000_s1027" style="position:absolute;width:15830;height:45806;visibility:visible;mso-wrap-style:square;v-text-anchor:middle" coordsize="1583055,4580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OXfsQA&#10;AADbAAAADwAAAGRycy9kb3ducmV2LnhtbESPQWsCMRSE74X+h/AKXkrNqkVkNYoICyJ6qF1oj4/N&#10;c7O4eVmSqOu/N0Khx2FmvmEWq9624ko+NI4VjIYZCOLK6YZrBeV38TEDESKyxtYxKbhTgNXy9WWB&#10;uXY3/qLrMdYiQTjkqMDE2OVShsqQxTB0HXHyTs5bjEn6WmqPtwS3rRxn2VRabDgtGOxoY6g6Hy9W&#10;ga8m698zlofdvuTpbG+K0ftPodTgrV/PQUTq43/4r73VCj4n8PySfo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jl37EAAAA2wAAAA8AAAAAAAAAAAAAAAAAmAIAAGRycy9k&#10;b3ducmV2LnhtbFBLBQYAAAAABAAEAPUAAACJAwAAAAA=&#10;" path="m263848,l1583055,r,l1583055,4316778v,145719,-118129,263848,-263848,263848l,4580626r,l,263848c,118129,118129,,263848,xe" fillcolor="#f30" strokecolor="red" strokeweight="1pt">
                  <v:stroke joinstyle="miter"/>
                  <v:path arrowok="t" o:connecttype="custom" o:connectlocs="263848,0;1583055,0;1583055,0;1583055,4316778;1319207,4580626;0,4580626;0,4580626;0,263848;263848,0" o:connectangles="0,0,0,0,0,0,0,0,0"/>
                </v:shape>
                <v:shape id="Imagen 35" o:spid="_x0000_s1028" type="#_x0000_t75" alt="Igualdad de género y empoderamiento de la mujer – Desarrollo Sostenible" style="position:absolute;left:1207;top:1725;width:13716;height:13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ZmT7AAAAA2wAAAA8AAABkcnMvZG93bnJldi54bWxEj82KwjAUhffCvEO4A+40dcRBqlFEGXCp&#10;HcHtJbm2xeamNLGpb2+EgVkezs/HWW8H24ieOl87VjCbZiCItTM1lwouvz+TJQgfkA02jknBkzxs&#10;Nx+jNebGRT5TX4RSpBH2OSqoQmhzKb2uyKKfupY4eTfXWQxJdqU0HcY0bhv5lWXf0mLNiVBhS/uK&#10;9L142MR1h0I/4nFXnq6XfbwfIuo+KjX+HHYrEIGG8B/+ax+NgvkC3l/SD5Cb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BmZPsAAAADbAAAADwAAAAAAAAAAAAAAAACfAgAA&#10;ZHJzL2Rvd25yZXYueG1sUEsFBgAAAAAEAAQA9wAAAIwDAAAAAA==&#10;" stroked="t" strokecolor="red">
                  <v:imagedata r:id="rId24" o:title="Igualdad de género y empoderamiento de la mujer – Desarrollo Sostenible"/>
                  <v:shadow on="t" color="#333" opacity="42598f" origin="-.5,-.5" offset="2.74397mm,2.74397mm"/>
                  <v:path arrowok="t"/>
                </v:shape>
              </v:group>
            </w:pict>
          </mc:Fallback>
        </mc:AlternateContent>
      </w:r>
    </w:p>
    <w:p w:rsidR="003B5651" w:rsidRPr="00C71C75" w:rsidRDefault="003B5651" w:rsidP="003B5651">
      <w:pPr>
        <w:tabs>
          <w:tab w:val="left" w:pos="1320"/>
        </w:tabs>
        <w:ind w:left="2694"/>
        <w:jc w:val="both"/>
        <w:rPr>
          <w:rFonts w:ascii="Century Gothic" w:hAnsi="Century Gothic" w:cs="Arial"/>
        </w:rPr>
      </w:pPr>
      <w:r w:rsidRPr="00C71C75">
        <w:rPr>
          <w:rFonts w:ascii="Century Gothic" w:hAnsi="Century Gothic" w:cs="Arial"/>
          <w:b/>
        </w:rPr>
        <w:t>5.1</w:t>
      </w:r>
      <w:r w:rsidRPr="00C71C75">
        <w:rPr>
          <w:rFonts w:ascii="Century Gothic" w:hAnsi="Century Gothic" w:cs="Arial"/>
        </w:rPr>
        <w:t xml:space="preserve"> Erradicar las formas de discriminación en contra de las mujeres y niñas en San Salvador, para garantizar el ejercicio efectivo de sus derechos sociales, el respeto, e iguald</w:t>
      </w:r>
      <w:r>
        <w:rPr>
          <w:rFonts w:ascii="Century Gothic" w:hAnsi="Century Gothic" w:cs="Arial"/>
        </w:rPr>
        <w:t xml:space="preserve">ad de oportunidades, mediante la promoción de la equidad de género y la autonomía de la mujer. </w:t>
      </w:r>
    </w:p>
    <w:p w:rsidR="003B5651" w:rsidRPr="00C71C75" w:rsidRDefault="003B5651" w:rsidP="003B5651">
      <w:pPr>
        <w:tabs>
          <w:tab w:val="left" w:pos="1320"/>
        </w:tabs>
        <w:ind w:left="2694"/>
        <w:jc w:val="both"/>
        <w:rPr>
          <w:rFonts w:ascii="Century Gothic" w:hAnsi="Century Gothic" w:cs="Arial"/>
        </w:rPr>
      </w:pPr>
      <w:r w:rsidRPr="00C71C75">
        <w:rPr>
          <w:rFonts w:ascii="Century Gothic" w:hAnsi="Century Gothic" w:cs="Arial"/>
          <w:b/>
        </w:rPr>
        <w:t>5.2</w:t>
      </w:r>
      <w:r w:rsidRPr="00C71C75">
        <w:rPr>
          <w:rFonts w:ascii="Century Gothic" w:hAnsi="Century Gothic" w:cs="Arial"/>
        </w:rPr>
        <w:t xml:space="preserve"> Eliminar las formas de violencia y maltrato de las </w:t>
      </w:r>
      <w:r>
        <w:rPr>
          <w:rFonts w:ascii="Century Gothic" w:hAnsi="Century Gothic" w:cs="Arial"/>
        </w:rPr>
        <w:t xml:space="preserve">mujeres y niñas en el municipio, </w:t>
      </w:r>
      <w:r w:rsidRPr="00C71C75">
        <w:rPr>
          <w:rFonts w:ascii="Century Gothic" w:hAnsi="Century Gothic" w:cs="Arial"/>
        </w:rPr>
        <w:t>protegerlas</w:t>
      </w:r>
      <w:r>
        <w:rPr>
          <w:rFonts w:ascii="Century Gothic" w:hAnsi="Century Gothic" w:cs="Arial"/>
        </w:rPr>
        <w:t xml:space="preserve"> de</w:t>
      </w:r>
      <w:r w:rsidRPr="00C71C75">
        <w:rPr>
          <w:rFonts w:ascii="Century Gothic" w:hAnsi="Century Gothic" w:cs="Arial"/>
        </w:rPr>
        <w:t xml:space="preserve"> </w:t>
      </w:r>
      <w:r>
        <w:rPr>
          <w:rFonts w:ascii="Century Gothic" w:hAnsi="Century Gothic" w:cs="Arial"/>
        </w:rPr>
        <w:t xml:space="preserve">las </w:t>
      </w:r>
      <w:r w:rsidRPr="00C71C75">
        <w:rPr>
          <w:rFonts w:ascii="Century Gothic" w:hAnsi="Century Gothic" w:cs="Arial"/>
        </w:rPr>
        <w:t>condiciones d</w:t>
      </w:r>
      <w:r>
        <w:rPr>
          <w:rFonts w:ascii="Century Gothic" w:hAnsi="Century Gothic" w:cs="Arial"/>
        </w:rPr>
        <w:t xml:space="preserve">esfavorables y discriminatorias, a través del fortalecimiento de la instancia de la mujer para que ellas gocen de un ambiente de equidad y justicia.  </w:t>
      </w:r>
    </w:p>
    <w:p w:rsidR="003B5651" w:rsidRPr="00C71C75" w:rsidRDefault="003B5651" w:rsidP="003B5651">
      <w:pPr>
        <w:tabs>
          <w:tab w:val="left" w:pos="1320"/>
        </w:tabs>
        <w:ind w:left="2694"/>
        <w:jc w:val="both"/>
        <w:rPr>
          <w:rFonts w:ascii="Century Gothic" w:hAnsi="Century Gothic" w:cs="Arial"/>
        </w:rPr>
      </w:pPr>
      <w:r w:rsidRPr="00C71C75">
        <w:rPr>
          <w:rFonts w:ascii="Century Gothic" w:hAnsi="Century Gothic" w:cs="Arial"/>
          <w:b/>
        </w:rPr>
        <w:t>5.6</w:t>
      </w:r>
      <w:r w:rsidRPr="00C71C75">
        <w:rPr>
          <w:rFonts w:ascii="Century Gothic" w:hAnsi="Century Gothic" w:cs="Arial"/>
        </w:rPr>
        <w:t xml:space="preserve"> Ampliar y desarrollar programas dirigidos a la promoción y atención a la salud sexual y reproductiva de las mujeres</w:t>
      </w:r>
      <w:r>
        <w:rPr>
          <w:rFonts w:ascii="Century Gothic" w:hAnsi="Century Gothic" w:cs="Arial"/>
        </w:rPr>
        <w:t xml:space="preserve">, por lo que serán necesarias las intervenciones y asesoramiento en el tema de planificación familiar y educación sexual. </w:t>
      </w:r>
    </w:p>
    <w:p w:rsidR="003B5651" w:rsidRDefault="003B5651" w:rsidP="003B5651">
      <w:pPr>
        <w:spacing w:line="276" w:lineRule="auto"/>
        <w:ind w:left="2694"/>
        <w:jc w:val="both"/>
        <w:rPr>
          <w:rFonts w:ascii="Century Gothic" w:hAnsi="Century Gothic" w:cs="Arial"/>
        </w:rPr>
      </w:pPr>
      <w:proofErr w:type="gramStart"/>
      <w:r w:rsidRPr="00C71C75">
        <w:rPr>
          <w:rFonts w:ascii="Century Gothic" w:hAnsi="Century Gothic" w:cs="Arial"/>
          <w:b/>
        </w:rPr>
        <w:t>5.a</w:t>
      </w:r>
      <w:proofErr w:type="gramEnd"/>
      <w:r w:rsidRPr="00C71C75">
        <w:rPr>
          <w:rFonts w:ascii="Century Gothic" w:hAnsi="Century Gothic" w:cs="Arial"/>
        </w:rPr>
        <w:t xml:space="preserve"> Priorizar la participación plena y efectiva de las mujeres en e</w:t>
      </w:r>
      <w:r>
        <w:rPr>
          <w:rFonts w:ascii="Century Gothic" w:hAnsi="Century Gothic" w:cs="Arial"/>
        </w:rPr>
        <w:t>l ámbito público y privado, en el que se asegure</w:t>
      </w:r>
      <w:r w:rsidRPr="00C71C75">
        <w:rPr>
          <w:rFonts w:ascii="Century Gothic" w:hAnsi="Century Gothic" w:cs="Arial"/>
        </w:rPr>
        <w:t xml:space="preserve"> l</w:t>
      </w:r>
      <w:r>
        <w:rPr>
          <w:rFonts w:ascii="Century Gothic" w:hAnsi="Century Gothic" w:cs="Arial"/>
        </w:rPr>
        <w:t>a igualdad de oportunidades y</w:t>
      </w:r>
      <w:r w:rsidRPr="00C71C75">
        <w:rPr>
          <w:rFonts w:ascii="Century Gothic" w:hAnsi="Century Gothic" w:cs="Arial"/>
        </w:rPr>
        <w:t xml:space="preserve"> liderazgo en t</w:t>
      </w:r>
      <w:r>
        <w:rPr>
          <w:rFonts w:ascii="Century Gothic" w:hAnsi="Century Gothic" w:cs="Arial"/>
        </w:rPr>
        <w:t xml:space="preserve">emas de política, economía, </w:t>
      </w:r>
      <w:r w:rsidRPr="00C71C75">
        <w:rPr>
          <w:rFonts w:ascii="Century Gothic" w:hAnsi="Century Gothic" w:cs="Arial"/>
        </w:rPr>
        <w:t>participación y empoderamiento de las mujeres</w:t>
      </w:r>
      <w:r>
        <w:rPr>
          <w:rFonts w:ascii="Century Gothic" w:hAnsi="Century Gothic" w:cs="Arial"/>
        </w:rPr>
        <w:t xml:space="preserve">, se habrán de incorporar mecanismos para defender los intereses de las mujeres como la generación de vínculos entre la sociedad civil y el gobierno local. </w:t>
      </w:r>
    </w:p>
    <w:p w:rsidR="003B5651" w:rsidRPr="00C71C75" w:rsidRDefault="003B5651" w:rsidP="003B5651">
      <w:pPr>
        <w:spacing w:line="276" w:lineRule="auto"/>
        <w:ind w:left="2694"/>
        <w:jc w:val="both"/>
        <w:rPr>
          <w:rFonts w:ascii="Century Gothic" w:hAnsi="Century Gothic" w:cs="Arial"/>
        </w:rPr>
      </w:pPr>
      <w:r>
        <w:rPr>
          <w:rFonts w:ascii="Century Gothic" w:hAnsi="Century Gothic" w:cs="Arial"/>
          <w:noProof/>
          <w:lang w:eastAsia="es-MX"/>
        </w:rPr>
        <mc:AlternateContent>
          <mc:Choice Requires="wpg">
            <w:drawing>
              <wp:anchor distT="0" distB="0" distL="114300" distR="114300" simplePos="0" relativeHeight="251685888" behindDoc="0" locked="0" layoutInCell="1" allowOverlap="1" wp14:anchorId="1636F92C" wp14:editId="5601C63B">
                <wp:simplePos x="0" y="0"/>
                <wp:positionH relativeFrom="column">
                  <wp:posOffset>-70844</wp:posOffset>
                </wp:positionH>
                <wp:positionV relativeFrom="paragraph">
                  <wp:posOffset>226827</wp:posOffset>
                </wp:positionV>
                <wp:extent cx="1570007" cy="1992702"/>
                <wp:effectExtent l="38100" t="38100" r="201930" b="26670"/>
                <wp:wrapNone/>
                <wp:docPr id="48" name="Grupo 48"/>
                <wp:cNvGraphicFramePr/>
                <a:graphic xmlns:a="http://schemas.openxmlformats.org/drawingml/2006/main">
                  <a:graphicData uri="http://schemas.microsoft.com/office/word/2010/wordprocessingGroup">
                    <wpg:wgp>
                      <wpg:cNvGrpSpPr/>
                      <wpg:grpSpPr>
                        <a:xfrm>
                          <a:off x="0" y="0"/>
                          <a:ext cx="1570007" cy="1992702"/>
                          <a:chOff x="0" y="0"/>
                          <a:chExt cx="1570007" cy="1992702"/>
                        </a:xfrm>
                      </wpg:grpSpPr>
                      <wps:wsp>
                        <wps:cNvPr id="46" name="Redondear rectángulo de esquina diagonal 46"/>
                        <wps:cNvSpPr/>
                        <wps:spPr>
                          <a:xfrm>
                            <a:off x="0" y="0"/>
                            <a:ext cx="1570007" cy="1992702"/>
                          </a:xfrm>
                          <a:prstGeom prst="round2DiagRect">
                            <a:avLst/>
                          </a:prstGeom>
                          <a:solidFill>
                            <a:srgbClr val="FF0066"/>
                          </a:solidFill>
                          <a:ln>
                            <a:solidFill>
                              <a:srgbClr val="FF006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5" name="Imagen 45" descr="Agenda2030 - Objetivo 2. Hambre cero"/>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163901" y="155275"/>
                            <a:ext cx="1242060" cy="1242060"/>
                          </a:xfrm>
                          <a:prstGeom prst="rect">
                            <a:avLst/>
                          </a:prstGeom>
                          <a:ln>
                            <a:noFill/>
                          </a:ln>
                          <a:effectLst>
                            <a:outerShdw blurRad="292100" dist="139700" dir="2700000" algn="tl" rotWithShape="0">
                              <a:srgbClr val="333333">
                                <a:alpha val="65000"/>
                              </a:srgbClr>
                            </a:outerShdw>
                          </a:effectLst>
                        </pic:spPr>
                      </pic:pic>
                    </wpg:wgp>
                  </a:graphicData>
                </a:graphic>
              </wp:anchor>
            </w:drawing>
          </mc:Choice>
          <mc:Fallback xmlns:cx="http://schemas.microsoft.com/office/drawing/2014/chartex" xmlns:w16se="http://schemas.microsoft.com/office/word/2015/wordml/symex">
            <w:pict>
              <v:group w14:anchorId="50A4F0CF" id="Grupo 48" o:spid="_x0000_s1026" style="position:absolute;margin-left:-5.6pt;margin-top:17.85pt;width:123.6pt;height:156.9pt;z-index:251685888" coordsize="15700,199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1cYK4QQAAEALAAAOAAAAZHJzL2Uyb0RvYy54bWykVu1OIzcU/V+p72DN&#10;/5CZISEkIqzSsNCV6C6CrfjteDwz7nps13YItOrD9Fn6Yj22ZwILqFS7SEz8ce/19fH1OT55d99J&#10;csetE1ots+IgzwhXTFdCNcvs18/no+OMOE9VRaVWfJk9cJe9O/3xh5OdWfBSt1pW3BIEUW6xM8us&#10;9d4sxmPHWt5Rd6ANV5iste2oR9c248rSHaJ3clzm+dF4p21lrGbcOYyepcnsNMava878p7p23BO5&#10;zJCbj18bv5vwHZ+e0EVjqWkF69Og35BFR4XCovtQZ9RTsrXiRahOMKudrv0B091Y17VgPO4Buyny&#10;Z7u5sHpr4l6axa4xe5gA7TOcvjks+3h3ZYmoltkEJ6VohzO6sFujCfoAZ2eaBWwurLkxV7YfaFIv&#10;7Pe+tl34xU7IfYT1YQ8rv/eEYbCYzvI8n2WEYa6Yz8tZXibgWYvTeeHH2vdveI6Hhcchv306O4Mi&#10;co84ue/D6aalhkf4XcBgwOlowOmaV1pVnFpiUWf//K2ardSk4oS737dCUVIJ2mhFJZkcJSxjnD2Q&#10;buGA6feiuMeCLox1/oLrjoTGMkP1qKo8QxLXyC+WJ727dB6nCKfBOKzvtBTVuZAydmyzWUtL7iju&#10;zPk5LlnMHi5fmUn1bZ6IE1xxcsP+Y8s/SB4CSnXNaxQk6qaMKUcq4PuEKGNc+SJNtRRoxzynqLB4&#10;m0OagTyCR9xnDBgi19jfPnYfYLBMQYbYCaDePrjyyCR75/y/EkvOe4+4slZ+79wJpe1rASR21a+c&#10;7AeQEjQBpY2uHlCGVicec4adCxz1JXX+iloQFygOZOw/4VNLvVtmum9lpNX2j9fGgz3uCWYzsgMR&#10;LjNUL7U8I/KDwg2aF5NJYM7YmUxnJTr26czm6YzadmuNuilA+4bFZrD3cmjWVne34OxVWBVTVDGs&#10;vcyYt0Nn7RNBg/UZX62iGdjSUH+pbgwLwQOqoYA/399Sa/p69yCcj3q4tXTxrNiTbfBUerX1uhbx&#10;Jjzi2uMNBjk9MYIt8N9TLlovqORtaYKX3wYgk7x1/ytGR+2XrRml/YqNkMI/RKXDnkNS6u5KsMAa&#10;ofOElaYDK33oaMMVmWCg4o4ByhX6FS3zw5yMyKfNb9yLO03KA/Iz7TaWE8atDpU3REzxAbBgl5p9&#10;cUTpdUtVw1fOgEgC/qFOvzaP3a+S20hhBk4J7R4GJPRMvF5BMgnjmWbbDrc9Kb3lkno8M1wrjENN&#10;LXi34RVo7kOFamN4ZXiIl7FCJa5DNYDs4vWFnEQx/rM8XuX5vPxptJ7m69Ekn70freaT2WiWv59N&#10;8slxsS7Wf4XqKiaLrePYPpVnRvSpY/RF8q8qb/9GSZoe3waJYAaGQmqRm4YUQVoBoZCrsyywNQBG&#10;21vuWRuaiYzieGC4YSKi/gh0OJKgKWSz+0VXQIOizuNleabTxdHhPAdqQZCn03I2DScKnht0t5yU&#10;+RFuZ1TsvhPOfNDdR/kYtOYNhUlqoXQoiBQojSSe7M9Jbz23N221Ixu5tdcUh1vOywLEDikNilYc&#10;zvGUCD1UEZ4RkfQJlQ3enl6iJrS/Fb6NFBBoIwH6RM4O418cp9K0NB3LUVCPnntdUr+4130+6bCi&#10;CMRUI+xJvGMTuMMkvEXwTIvG/ZMyvAOf9qPV48P39F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NA8Js4QAAAAoBAAAPAAAAZHJzL2Rvd25yZXYueG1sTI/BTsMwDIbvSLxDZCRu&#10;W5qWjlGaTtMEnKZJbEgTt6zx2mpNUjVZ27095gRH259+f3++mkzLBux946wEMY+AoS2dbmwl4evw&#10;PlsC80FZrVpnUcINPayK+7tcZdqN9hOHfagYhVifKQl1CF3GuS9rNMrPXYeWbmfXGxVo7CuuezVS&#10;uGl5HEULblRj6UOtOtzUWF72VyPhY1TjOhFvw/Zy3ty+D+nuuBUo5ePDtH4FFnAKfzD86pM6FOR0&#10;clerPWslzISICZWQpM/ACIiTBZU70eLpJQVe5Px/heIHAAD//wMAUEsDBAoAAAAAAAAAIQBnLk6o&#10;wicAAMInAAAUAAAAZHJzL21lZGlhL2ltYWdlMS5wbmeJUE5HDQoaCgAAAA1JSERSAAABKwAAASsI&#10;BgAAAfGjlSIAAAABc1JHQgCuzhzpAAAABGdBTUEAALGPC/xhBQAAAAlwSFlzAAAh1QAAIdUBBJy0&#10;nQAAJ1dJREFUeF7tnYmzJFd1p+ePGCQsFovFrBbICLAdtmAQhGQYE7YIT3gIYw/hsYwd2AMztmcc&#10;EOGxw3RL3U9CQgtIIMlYSAjLgkEtqVtCKzLCkmytaN+rXr2lu1+9191vX2v6VuapOnnq3My8WTer&#10;8lb9vogvKu8952Zl3z59Xr3qWv5D7T9+pVVFcWGu9lzYwT+4vnNs4DFXlx99SZ3PY+LCCDo+esOD&#10;7VsZN9Cc1LC9vNa+lWj5JMeMOxemQfNaDs1JKcbh85ozZ1/didOtumMET9TiBp5jmP70Ve1bjsyR&#10;txIz73Rhg7SvHdtaXFVjfE7ecuZ272s1L9rfyeeqF7a9utG+pTkenz3nuvYtj02feWVnLKG1Wpzm&#10;eA6pXhg/NvA4vzAyz4VpUEwzcWFVEhfmqtcLy6obF71dGEeLu+rlwjS0PBf7vjAbGzMLan5ex6P4&#10;fTo6F2aQYxuUM3XGNxLjPDpdGKHNaVAOXZiBr00z94VxtHia/MIMWo504BemxTUH+lfJ12U5sOLn&#10;a/LofGGDEhfmat8XZkPLddHLjkm0HFe9/VUSWqyIKH5XcWGu4sJcxEXlNXFR8lnq2U9f2xkP0s5F&#10;EfyYoJzps6/qHNugODl9VvRcmZFDY35LWi9Kzhln/vCazrEGxbjmoijGobG5PfinNyTGib8+muS3&#10;BorTTmVB+QZzUauPv9qzjo/N8c7mVufY6aIGpdNFtY9/fnf7ViORx44JHuNQLun810fQHEFjKUfO&#10;72xtJ+ZI60URPE4XJXMIypPHBM3JmJxPXFRVxEXl1dtFabVRVC8XxdHirvZ9URpanot9XVQaWn5e&#10;R7vQfRr+RclaSUPm8XGWuS+K0OY0tDw+l2aui+Jo8Sw5Wlwa7kUZCW1OQ8vjc2mGXeiDFBeV174u&#10;Kg0tP69975SGlueil78+jhZ31VtN+bog4+gVelniovJayYuqqtgsB7FZDlo3i6PNcfg6LVeOORST&#10;t8SRf/hpfGTPkc+Pm1uZw8c8TscyzqF4z2ZpmPm156biUfLOCJrjMfl86fJPnusc57mVx3zMb81m&#10;TX3s8sS8LZeugc/zsUEek+pm0S2hjW1zPCY3i8fy3hrMsXmTgi2H/juIMMe2XIrJMYfH6NaY+58h&#10;x5Yz6mKzHCxtswzmnyG948DAY/LWvAvBQGMDz5n6/W+1dnZ2WrUTdyXm+TG/Ndhi5tY2l2buzeJz&#10;U2d83ZrDc22bxXM6ufFmrdz1YvvWIHO0WznXOOOSVvNLt7WPtXy6JQk+Z9Nps4ybzcV4NoLHuBw5&#10;5lBM5hz5bvRuNYPM4bn8eOa/Xdu+NXNLt/ysfczhueadRBwTy9K6WbBXbJaD2CwHK7dZEi1nWFZm&#10;s7LQ1gzaoW+WK9o5BiV6loPYLAexWQ6WvllpfaYo2rmKvJXL1dI2i6PFjUXRzlXknYKuet8sDS3P&#10;t3KzCC23qN42Kw0t37e2zTJo+UUcamUVRTuXtllaXj+OZM/S4j4sbbPItIsvinYus1navE9L36xR&#10;EpvlIDbLwaFvlgva+kFamcpKQ8sfhpX7Z8jR4sMUPctBbJaD2CwHsVkOYrMcxGY5iM1yEJvlIDbL&#10;QWyWg9bNMp98wz/9hlx9sh7/MjLcX0eOXfmQOl+m6mZxbPPE2ksHEzla7sodL8RH0fkkR666vzV1&#10;+mWttWe7r7U3yNzFO+yv5uO3cp02lvlyTPB4z2ZJtPnZ349ejkjw9TyfbmmztJhBbpbMoVu+Wdp5&#10;DGbMY5uzR9rHBorJHDo2mOPNuWOtYzc/3Fp/+VCr/vbzOznOm3X0pm75EzTm0ryBNkt7h4VB2yyS&#10;j/vdLP7uCp5Dx4bp3+p+MhPFSHWz6NbA5w2T7+juNEFjLmGOi1SWzDWWXVm2OdLa4Ak5dt2sY7c+&#10;OpB/hvyWH7v+MyTq755of7fCyhPRZ3kZS90suk1r8HycFjOU0eANdCxvDZRrLG2zRlFsloPYLAdL&#10;b/AGPqZj+p4YQ2duKfriIxrLWwOf4/MGPqfFOY0PXBIfdXOzHEiD57dyzqDlabcGPpeVp80v/vjp&#10;9nhne7v9027thelObpbOmzX1K90XYBA05tI8vzVox/yWpDG/NfA5W96x7z/aWrzvqZ55Ds0d+usf&#10;tI/z6LxZBm0spXl5y+OElqfdGvicLc92a6DKIg18nGbuzeJzEp7Dc7VbOWfQ8vgtf9ve0Zv/vX1r&#10;YrZ8QpunzTLQ7fL9z7ePs3TaLD5vmP7Ut3riJIeP+bHpG4a0fMLMafMcistbw9aRpfgogsfMcR6t&#10;mwV7xWY5iM1yEJvlIDbLQWyWg5XbrO2Vdacf54O0Upu1sxF9ewCh5QzTymyWDS13WFZis7LQ1gzD&#10;oW9WXrS1g3aom+WKdo5BOrzNOsF9swzquQZkZRp8CGKzHMRmOYjNchCb5SA2y8FSN2vr6Ir1x31R&#10;tHMZ02K+LG2zthdX238AgxYvinYuI6HFfFnKZtHTLISWUxTtXEaOFveh982ST7MYtLyiaOcySrSc&#10;fvW6WTa0XN9qaHn96G2z0tDyfWtDyy3qyG+WQcsv4kj/MzRouUX13uA18ublQTuXUUPL60fvm2WU&#10;5MnJi3Yuo0TL6ddSNsvIyYq7oJ3LyNHiPixts4xEWswV7VxGQov5stTNMtr+AEXRzmVMi/my9M0a&#10;JbFZDmKzHMRmOYjNchCb5eBQN6sI2nkG5dArywVt/SCtxD/DPGjrBm1lelYaWv4wrFSD19DyhmWl&#10;NsvI0eLDtHKbZaziRhkruVlVFZvlIDbLQWyWg9gsB7FZDmKzHMRmOYjNgqWIwoKliMKCpYjCgqWI&#10;woKliMIasMuPvtR+xpzQckZB58LS0PKMeWj+3X51rU2N2mujGP9AYo51nTin+XRnMzaf8Gwwn/Is&#10;cwiaN25vbMazEY0PX9Kel58CbZTQ/PRZV8Yzvbk0lvOc2okZcbae58h5kpjffUdifr12OI5EHLkm&#10;2jNp7sJKQ+bKO8+DPIdNYvrs7ge2G8yx/KRrLqGNCVthEWlrtZj28eIGLZcXVuPjX1fzSUKO56+4&#10;U41rElps4aJ742gEzZtvEzBM/0a095sHo49Cr791byeHzCysozdEH3GZhlyjUSRHk6hqYW0vdz/q&#10;uGhhGbR8kqCx/Kx7guKaRFqM0GJ8TjOzsPKQlT/5rgsSObY8maNpw8S0H4VynTYm8hYWl9BiRQqL&#10;zxOUTxI0thUWQXlcIi029Rv695dz+Dw3d2HJMUfL5/DP907LkzmahOlYBMVGoWOZ47kv728fE5RP&#10;EjT22bEIbUyYb/Xg48b7L+3kk94fvGuUVVh8bI77LayN448ZzHjhyugxxuKNT+ReW3vTuT2xooXF&#10;YwaakzE5nv2z69S4JmGbn9t7S1ui9pZzW5vN6DHW1EcuT+Qe+V7vA/iRKSzzsQjaj0IDzyM25xcT&#10;52382qVxJKLxoeg3O1LCY8f2PRzPRtC8LCyjhOZlYfFcPsfnOS5xa84bd8VH3fzGmd19MePDf39r&#10;PIqov3lPJ5cbXGHBMERhwVIM9kehJC1ui8l5GjcvOBDPdLHlEjTmcwZtns/xeU5ajm2eSIvN7d6X&#10;uc6HwT/GWvznR+KZaD3B12jzhDxufPBr8Sg7VxvzOYM2z+e0eYLGab8lEtqY0L5byFB753ntsfkW&#10;q/aY5fRr8IU1e8518UxyM/kaPm+wxczx9JndJyplnpHIGk99+vL4yJ5rmyfkmKD5tFx+LAuLx2Y+&#10;c3VPzIfeC6vxsYvj2SQ8x6ghczSJrMIi+FoZl3PmWBYWR+ZmjQlbrm2e0MaESy6H8mR86mPRfyP5&#10;0nth2XKyaJyZ/PXeJlG0Y2ljwhxrHYuQx7bx+quHWlOnJ39N13Jt8wQ/NufLc06CH1t/FIrx/Ffv&#10;SeT1YymFReZFW2uTkM9jrTzycmLM12jzRFas9sZz45HIjV9RQfSsO+7sF7tfca/FScIcN349+VWn&#10;hMw9/Bc3pcb5sa2wjl77QGI89ze3JvL60bmwhq1k6a7om0NtcQPFlu59Op5ptRbOv7dnDY353PQn&#10;vhkfdeOND3d/3G8ePtqzhsZyTkPOby4kn7glbHMSLY9DvxXKOF/nw+AKC4YhCguWIgoLliIKC5Yi&#10;CguWIgorp9tL3RfwwWxRWBlur220C0qi5cKuKCyLO9vbcQmlo62FKKwei6Kda5xFYcX6Qjv3ODr2&#10;hVUW2n2Nk2NbWINCu+9xED8KYSmisGAporBgKaKwYCmisGAporBgKQZfWFtHl51/rR802jXYnDoj&#10;+uggLRaSwRbW1rGV9l8AoeXYHDTaNdikwiK0nBAMrrDo86ckWq7NQaNdg01ZWISWW2WDKSzby1cI&#10;bY3NQaNdg01bYRHamipa+cIq4+Urg0a7BptZhUVoa6tkZQvLFe0cIZq3sAjtHFWwcoVVFO1cIepa&#10;WIR2rmFayY5VBO08IVqksLTzDNtKP8ZyQVsfoi6Fpa2vipV/8G7Mg7bO5qDRrsFmnsLS1lXNIAqL&#10;TEPLtzlotGuwmVZYWn5VDaqwSA0tz+ag0a7BplZYWl7VDbKwSI4WtzlotGuwyQtLi4di0IVFrjzy&#10;kjpvc/KXLxyo2jVYPTn6hovQHYnCgtUThQVLEYUFSxGFBUsRhQVLcWwLa/pzVw/E2gn6/Y+6Y92x&#10;yka7z3ERPwqP6xvtPsZNFBazX7RzjqsoLEVXtHOMuyisFLPQ1sBIFFYOJVoOTIrCgqWIwoKliMKC&#10;pYjCgqWIwoKliMKCpYjCgqWIwoKliMKCpYjCgt5FUUHvoqigd1FU0LsoKuhdFBX0LooKehdFBb2L&#10;ooLeRVFB76KooHdRVAOWo8VHQeeiOvgH1yfUcrj1d++NtzCJljsOrr98sDX1yW+osVHRqajoe/44&#10;Wh6ZB21dmhpZMY3aybt71tnGKz99IZ6JWLrjZ50YzyfkPI1nfufqeCZie2nNmrt8/7OJMVcjT4xL&#10;pMUMaTGDjBtzF9Xsf782Pk0SLbf2xt1xNB/qOSzasMWy1vC4Oj5pVzxKInMlPeex5M6duz8R29na&#10;ao9di8pgi8n1PC8tZrDNc3iOMXdR2XDJTUM7jyahjQmKaTl8vNlcTI3z4+ZXbm+PF295vD2e/d1r&#10;c6/lx+Y7E9u5P9ctVh43mHGeotLGRO2k9A+6JdJiBm3eNiZzFVUaMnflgZfiSJK1Zxut6bOvike9&#10;yPPYJLQxQTEtx7jw7XviGX0dwY8bH/paezz3pVva47nP35R7LT9evP2J1FyDGVelqNZfnu2Zt43J&#10;zKLKIk9+7aTu4xfjzs5OHOmy0ZhP5NgktDFBMS3HWPWiWn/l4NCL6uCf3NC+NfB5gudLU4tq9re/&#10;E5/CjlyjIXNc8qSEOTa/SRE8tvyT59pqa4z9FJWUyIoReYrK0G9RLd//fHsPlu5+upPHJeT8xsx8&#10;Z57gcQ6f5wZbVBxbTM7TeByKithZ3ezkcYm0eYLHJ0/9ajwbwWNk7qKqvfnc+CiJXKMhc1zypBIt&#10;xue0+SoXFT82UC6X0MZE0R9/RFrO5HsuiCPHHys/N9UTz1VU9XdOtMcaco2GzHHJkxLmcQchYzxf&#10;m6/yYyp+bKBcLqGNCZ9FdeT6n/bEpj/5zXjUe47Mopr6xBWdsQbPz5vjkicl5LE2ts2jqHrPIecl&#10;2hqCxmRqUUk1iuS45EmJxPHrdvXEuIQcb04dSY3z42M/eLg9Xv1ZvT2e/s2rcq81x5uHjraPtzej&#10;Jzfrb5tojw0y13zMNtEeCwltTBQpqoVv/0t7bvHAY625vbe0JbQ1BI3JoItq6d7owayBxzi2eYM8&#10;pyQtnhZbfT56nEGk5dbfuic1l8ZcG7aYXK/lNT5+WXyUzCe0NQTPNwZdVHKskTbPlfBY4yOXxLMR&#10;9TdFhUBK5Hwn9zXJ3Lm/+6E1l6AxV7J075PWmIGvteXlKSptHc8lgysqWH1RVNC7KCroXRQV9C6K&#10;Cno3uKLSSIstXHtf7nW286y/GL384/Bf7Ytn7Guz5nbWk/8Xp9G8+C5rjm2ekxZvx8RvoQZa48OR&#10;KCqDLSaLqnnR/vioe3+EPMfWwkp8FMXyFNXW/GI802rNnb+vJy9PURlsObZ5Tlqcz28tLLWvh6B1&#10;/RpsUWljYvWpeiduNK8FN8z86T+0x8uPRC8kpDghj+U4T1FJ5LytqOR47m+ilxnzOcPsp6NXnPJ5&#10;egLVvCaN4HHKJwnbuF/Hoqg2Z4/FkSgvhKJauvupnjlCzlNRHdv3aDwT5RCUTxK2cb+ORVHx2MH/&#10;1fu2MkIeS4dZVM3/bf+xXbSoDDLmw5EsKg7lba9txDOt1vxlP+rM83XyWJq3qFafbbRvDTLPtahW&#10;HnulPU7LzSoqgtbJGJ/34VCKqvn12+NIl53tnZ48TUIba1Cekb82/uAXvtuZJ2zHBjPOKqrVB1+N&#10;jk/a1bmv2pvPS+S5FhWRllukqGRcxvpxIEVlyMrh8TQJbUxoP/5IjpyTxyt3vRiPonFWURHmeOaP&#10;um8c5TEfRTX5/gsTY9cff1yOFi+i96Ky5WWhnUeT0MZEz29/q9GPPhoTKw+8nBjLYznOW1RTp1/a&#10;luCxokVlzmfeyEDw2Mg/UDfubG7F0Xxo57BJaGMib1FtHj6WGMtjOc5bVBIeK1pUEh4bi6Iy5mX6&#10;U99S19sktDEhi2pjaqE9v/ZMI5G3eOvjiTE/rr81+VjIHMtx/Z3dDx/JyiXyFpU5np+IXva8sPdu&#10;NU5QURFH9z3Uk8slbON+La2oyDS0/Cw1tpZWrTHX/6Y5/OWb4lESmcsx87NfuL59vDkXdT+em7bO&#10;hlxPEllrbXHbvPntmNb1q1NRVUGJ+U3LFjNQUck4zfF5Gs9feHc80/1LoJhxZ2u7PWegOaL2pqjD&#10;tfOO/0abBl9HLOy5p/ec8VjOSRZv676pQosbKLb6yMvxTKvV/L+3Jdb1a3BFBasvigp6F0UFvYui&#10;gt5FUUHvoqigd1FU0LsoKuhdFBX0LooKehdFBb2LosqpQZuHvaKocsjR4jApiipDDS0PdkVRpZiG&#10;lg8jUVQW86CtgygqVRe09eMuikpYBPMpKtq5xlUUFbMfaid0X9Y87qKoYn1QOxGFZURRHdcnKCwU&#10;VVwKfhn3whrroiqTcS6ssS2qQWC+Y0a771F3LItqkGj3P+rigTr0LooKehdFBb2LooLeRVFB76Ko&#10;oHdRVNC7KCroXRQV9C6KCnoXRQW9i6KC3g2+qFz/03b+yjvbawaJdh02XfOraNBFRWgxmyEUlUGL&#10;hWKwRcXR4jZDKSqDFg/BIItKouXYDKmoDFpO1Q2uqDS0PJuhFZVBy6uyQRWVDS3XZohFZdByq2ow&#10;RZWGlm8z1KIyaPlVNIiiykJbYzPkojJoa6pm5YsqD9o6m6EXlUFbVyUrXVR50daGal60tVWxskXl&#10;grY+VF2o6qfNVLKoXNHOEaquVPGd0JUrqiJo5wnVIlStsFBUFbMIc3tvVc81LPHjr2K6MjexXz3P&#10;MMUD9YrpQnPigHqOYVvZojLmRVsbqnmpakEZK11Uxjxo66y+bU+8anCo12ExD80Jv1/579vKF5Ux&#10;C22NzdCfUW9O3K6uq5JBFJUxDS3fZshFNR9AQRmDKSqjDS3XZqhFFUKHIoMqKqOGlmczxKJqnv8j&#10;NbeqBldURomWYzO0opqfCKugjEEWlZGjxW2GVFTN88P5kccNtqiMhBazGUpRhfYjjxt0URkN2rzN&#10;EIoqlN/ybAZfVEWc/OULB6Z2/2k2z63uM+V5HcuiguWKooLeRVFB76KooHdRVNC7KCroXRQV9C6K&#10;CnoXRQW9i6KC3kVRQe+OZVFNf+7qgand/6g7tp1qEBzec5N636PuWP/4K5O5PfvU+xwHx/4xVRnM&#10;7blFva9xEQ/Uj+uTcS8oI4oq1gfNiWp9+sqwRFEx+6GKn74yLFFUwiI094b/EmCfoqgUXajyp68M&#10;SxSVxTxU/dNXhiWKKsU0Qn2j5yBEUWWoMY8OlSqKKoccdKhsUVQ5RUHlF0UFvYuigt5FUUHvoqig&#10;d1FU0LsoKuhdFBX0LooKehdFBb2LooLeRVFB76KooHdRVNC7KCroXRQV9C6KCnoXRQW9i6KCEAYh&#10;mhWEMAjRrCCEQYhmBSEMQjQrCGEQollBCIMQzQpCGIRoVhDCIESzghAGIZoVhDAI0azg2Dj5/q+2&#10;jvzTv7Y/h9qg5cDqimYFR9rlR1+KW1MvWj6srqU3qzxo6/LYPO+2+AzubDaPqef07eSvXGhVyyfr&#10;p5yvrtGkNVqMrJ28O3F+qcyvv2tvMuekXcn4+85PxpmHPndja+XRl1vrtUOt5YdeaB364xvVPM35&#10;8+9srb1ysL126Z4nW1NnXa7m1d8zkbgeo5ZnnPrEFa3l+59pn3PtxZnW3F+mfMvs63dnnrd+avLv&#10;RsY1eb60doK+htTWaGprpUXWkPLP3V7/c7vUXOnc/7y5tfbcVFQTP32udfCz31Pz0iytWS3e9kTc&#10;FrLR1tts/OrX4lX+2Jg9ot6XD12ovba7buWOF+LZbIrcV+PXvtZZp609ctX9ifjU6ZfFkYi1Z6cS&#10;8bXnpuNIOvMTdyXWGfNSO6nbcBfv+Fk824Wfc+o3r4hn09nZ3k6smz7ryjjS5eDnk/+wlu9/No5E&#10;8JhNF0zDLLKWr7Ep0XJsamyvrKu5xs25Y3FWOgf/6Hp1vdR7s6q/YyK+hPxo59Esm+lPfku9336U&#10;TJ99VSe2s7Udz3ahmNasKGZTwmOLBx6PZ7tMnn6xda1Ls1p7aTae7cLXSmpv6P40luxsbHZi9ff2&#10;1hLF0ppV/bQL4pkuk6d1HwlqUExrVgaKG300Kx5b1/bvDefa157Ujbkq0XJUT7H/u9byl257Jo52&#10;4XEJj9n02qyKop1LOiiWf/ycev9FlfBmpcVp3nezMh794YNxJGJnZ6cTk7g0K0njQ8lHbXNfuiWO&#10;RMx9/ibrWr7OuL28FkciaD6tWUnWnko+CtRyaN7WrLYWVzo5vpuVcfP4o3sJxSTDaFZpHPrjf+7J&#10;l4+qGr96SSK+/vKhOBJRf7v9aQXSS7PamJ6P77IY2jm5LmjrjSuPvxpnZKOtL6pkmM1q4dv3xJEu&#10;FJOMUrNavP2JTsyWQ/O2ZmWovzt6Hm/cm5X2b0nmLx1If2RVxL6a1dTp34gvoz+0c5OH/vLGOCsb&#10;bT23fmr+X1G19UWUjGOzSlOi5WgOo1kZTM64NavDf/7DODvCzEnkGqP2NIdBy81jX81q9re/E999&#10;f2jnJvPSOC35MNNmXrS1RXRha3G1sy7PE+z8fowSGUez6iqhedmsZO7yQy8OvVlJdla7z/NlKdFy&#10;pBIzd+zGf49HEUv3Pd2zzlj/hfPijF60/DRLa1bmv7rzop2bzMvkO7J/5zXmRVtbxDxMfeTrPevQ&#10;rNIdZLM6+Nnr41HEODcr8yugNm/ga6ST7+39Tw9Cy9f03qzq70r/XxcNfk5pXkJpVubXQElz94Ge&#10;dXjOKnLYz1nZ8jmUk6ZExqv6a+DyT5LPPfGYZPLXu/+7bLP+9r1xdhItV+qtWTV+qfenaV7kOm5e&#10;QmpWtdf1PuqU69CsIqvSrLQ1BM+xKZHxqjYrV2zr6u+eSD3v0oPPJ+KafTer2XO+o8aMedHWknkJ&#10;qlkdn1957JV4pgtfV0azWvq35Dm317u/Pkgq06w2NuNIBM27NKut2d53K0hoPq1ZHb354Xg2Cc+x&#10;KZHxzfnFOBJhmjTFJINqVo3jj5RcobUS2azM87OclSe6v17a7KtZZZkXbS2Zl9CalRZbe2G6E9Oa&#10;1dTvXqFqOx/FZ//sWv0FqOytEnMTyYZimP2T69qx+im9zzfUT+m+HWfxwGPxbJfGR6Pn4RofTTY5&#10;A60zalBs6e6n45kuFEtrVrXX7o5nuhy7+fEodmL6faY1K6OGzNGU0N/Nwf9zQ/v1bpLaa1LW/t63&#10;Ouu5/P5sStTzvCVqhhJ5Li1n7svRW5kWb+itCVrTOOuSeKbLwF5nZTMv2loyLyE2Ky0++b7o/Vpa&#10;s7JhO1catIZ76Iv5XiYyffY3e9Ye/ovkf2/bqL3hvJ61W8vJn7I2+JrUZmU8Id9+yLdaZTWr2ut6&#10;G2FPjqILRdfKdZp5aHz8MjVXnsu4uL/3nREUW3ngxXgmncnT8r1HEc3KgrZ2rDz+k33ylItaUx+4&#10;rNV47/Ff63K+YbXt8Ucvk++J1ppzqDk2Tz631Tjt0vbaes6/0zxOvuur0Z/l1IsTb2WBA/L1u1uN&#10;X7q4WE3EollZ0NZCCIcnmpUFbS2EcHiiWVnQ1kIIhyealQVtLYRweKJZWdDWFjGLlUdesn5SZF4W&#10;rr2vZ+3RfQ/F0SRHv/9AT65RouWYJ91tmJcLyPzDf7UvjnaRORIZJzW0PKNkh72eTDOLw7t+qK6T&#10;Hvunf4tXdJn7HzerucYslu5/NvESBpe1xNzufT1rzae4ajQvvq0nt0qiWVnQ1hbRlSJrebPKy/b6&#10;Rup98djk+y+MZ7OZ/q3uyxp8NavDu3rPY6i9Xv9fPUm/zYoz89lr1HMYbWi5RleKrOXNKi+bc0cT&#10;91UV0awsaGuLKMl6ndXKw8cfaVliq0/VE2ulKw8nXxW/s7mViEsKx96WbBISmvfVrNLIk+/arHhs&#10;8oMXxbNd1Ec7aY86ZW6spP7WPanxI//vQWts8cf6px6Q2+K1bKsPJ18xLuGxqohmZUFbW0SJbFaz&#10;51wXR7rY1mY1q+2l5PvoZr6QfBSwfPxXTg6PSWh++szkiyQNfJ1RQvOj0Ky0+NLdT/XkbMwuxNFe&#10;1mqHevKNEtmsju17NI50sa3NalaSqf+SfMW7efcEh8eqIpqVBW1tESVlNqvaL+6JM7s0L833PISE&#10;5vM0q83phYQ076NZbdSbcSRicyb5ht+p/9r7anrJIJoVZ2Mqec0GmS/XGMpsVjN/eE2c2WXmHPuv&#10;tFV0ZJpV49TeT33QzIu2toiSUpvVcecvviPOTtK87EdqPimh+TzNyqaPZiUpsqbsZjX72e/GkYj6&#10;L+5tf/EFZ+rM3vfuScpsVsbFW3vfr2eY+czVan7VrHyzWvlX+5dUcsz3wWnrpXnR1hZR0k+z0uDn&#10;4mpvjjXMW5qWhObTmpUNivfdrE4+N56NaLwv+jRYSWKNEi+7WUnM3OR/6v3KOL5GW9dPs9Lg5+La&#10;OPTXP1Dzq2Llm5UxL1Mf1b8Qk8zL4oEn1fVFlPTTrLaWVlur972SkJ9L04b5TK20PJofZrPa3tiK&#10;ZyNofnMu+XEq6/Xkc0KSQTarjZl56zq+Rov306w2F5b81YbL+0AHaBDN6vDf748zB4N2DUWVlP1r&#10;oE2NtDjND/MJdknRWJnN6tj+5K9W9fd0nzuVvwouXPMvnZhRUvavgTY1tLxhG0SzMs797a1xdnnw&#10;79HzpaTMZrW9uhFnRsi4ZPNw90PpJDQ/rGa1cPmP45l81E5M+eLUEpuVK2nnLbNZSbLiy/dnf3Ln&#10;oA2mWZFlMf0p/9/GbJTIZrV4o/1DyiSZzWplPc6MkHFJnmY1+UH3515ofub3/jGe6cLXGSW2+TzY&#10;1vpuVs2/jf+H9eeTz6nlofaW7ud5SWSz2pzsfTmEbS2aVZ/mRVub5dozU/Hq4pTxSErqSu2N3bet&#10;5CXtFeyrzzRac1/s/RRQA63R1qXFDOZ1OWvPNuJRkqy1K4+92lp7+WA86rKc8oJYfs6snLy45hO0&#10;bnsl+bq2+gcu6MQ6OevJR7sGirnCX4yaF3oF+/QnvhnPdFl+4PlctVEVS21Wg3TyeKEs3fFkvNW9&#10;rD5Zbx383PfUtWWaF/6dga5r5XsD88DztTUybl4Nb2P6P18RH0XIteYRXBYzn/l2J3/9leRXi8/8&#10;jv5f65LDu6L/zcqL7Tw25i+6s7NGW8dj5OSHlVfAx7G8bB5Kfpqpy9rEewNPtn+HH4ffT5UcmWYF&#10;IRxt0awghEGIZgUhDEI0KwhhEKJZQQiDEM0KQhiEaFYQwiBEs4IQBiGaFYQwCNGsIIRBiGYFIQxC&#10;NCvo3Y3JpjoPYT+iWUFvbi8nP4XAoOVBWEQ0K9i38kP/NLR1ELqIZgULaz7UzhXtPBDmEc0KOpv2&#10;2VZ50c4LYZpoVjC3tq/36gftfiDURLOCmQ4C/pG9EGqiWUGrw6B2QjW/sw4OXzQr2GMV4F+tBaER&#10;zQp2rCJoWpBEs4JxW6g2aFoQzWqMDRE0rfEVzWoMHQXwRPz4iWY1Ro4itRP0PyscPdGsIIRBiGYF&#10;IQxCNCsIYRCiWUEIgxDNCkIYhGhWEMIgRLOCEAYhmhWEMAjRrCCEQYhmBSEMQjQrCGEQollBCIMQ&#10;zaoCbh1Zjt6Uq8R8ePiCm9vnH2W0P7cPp874Rqnnh/lFsxqiW0ejJkVoOT6cv/LO+B5GF+3P7UNq&#10;VoSWAwcjmtUQ3Dq6Epd+Ei3Xh2hWxZXNitByYbmiWQ3QrcXVuNR1tDU+RLMqrq1ZEdoaWI5oVgNw&#10;eym9SRHaWh+iWRU3q1kR2lroVzSrEt1eXotLOR/aOXyIZlXcvM2K0M4B/YhmVYLbqxtx6bqhncuH&#10;aFbFdW1WhHYu2J9oVh7dWd+MS7UY2jl9iGZV3KLNitDOCYuJZuXBna3tuDT7Qzu3D9GsittvsyK0&#10;c0M30az6cGdnJy5FP2j3AYerr2ZFaPcB84lmVcCy0O4LDlffzYqovUa/P2gXzcrBstHuEw7XspoV&#10;gS9rzS+aVQ4HhXbfcLiW3awIfC1+tmhWKR79/gNxKQ0G7RrgcB1UsyK0a4CRaFY5HBTafcPhOqhm&#10;1Zy4Vb1/2BXNysGy0e4TDteym1VzYr96v7BXNKsCloV2X3C4ltWsmhMH1PuDdtGs+tA32n3A4eq7&#10;WaFJFRfNyoO+0M7tQ7yCvbi+mlVz4jb1/DC/aFYe7RftnD5Esypuv82qOXG7el7oLppVCRZFO5cP&#10;0ayKW7RZoUn5F82qRF3RzuFDNKviujar+fN/pJ4H9i+a1QDMi7bWh2hWxc3brJrn45FU2aJZDdAs&#10;tDU+RLMqblazwiOpwYlmNQRtaLk+RLMqrq1ZoUkNXjSrISrRcnyIZlVc2ayaaFJDE82qAhJazIdo&#10;VsWlZoX/3Ru+aFYQwiBEs4IQBiGaFYQwCNGsIIRBiGYFIQxCNCsIYRCiWUEIgxDNCkIYhGhWEMIg&#10;RLOCEAYhmhWEMAjRrCCEQYhmNUaOInN7blL/rHD0RLMaQ0eBw3v2qX82OLqiWY2xITK3F01qXEWz&#10;gnEbqDZze25Rrx2Oj2hWsGMVmdt7q3qtcPxEs4I9VgE0KShFs4JWh0FzYr96LRCiWcFMB8HcxAH1&#10;viEk0axgbsugOXGbel8QStGsoLM+wDcYQ1fRrGBhi4CvtIJFRbOCfZsHPJKC/YpmBb2pgUdS0Jdo&#10;VtC77SaFr1mHnkWzghAGIZoVhDAI0awghEGIZgUhDEI0KwhhEKJZQQiDEM0KQhiEaFYQwiBEs4IQ&#10;BiGaFYQwCNGsIIRBiGYFIQxCNCsIYRCiWUEIgxDNCkIYhGhWEMIA/Err/wOn6e+xhCCnSAAAAABJ&#10;RU5ErkJgglBLAQItABQABgAIAAAAIQCxgme2CgEAABMCAAATAAAAAAAAAAAAAAAAAAAAAABbQ29u&#10;dGVudF9UeXBlc10ueG1sUEsBAi0AFAAGAAgAAAAhADj9If/WAAAAlAEAAAsAAAAAAAAAAAAAAAAA&#10;OwEAAF9yZWxzLy5yZWxzUEsBAi0AFAAGAAgAAAAhANLVxgrhBAAAQAsAAA4AAAAAAAAAAAAAAAAA&#10;OgIAAGRycy9lMm9Eb2MueG1sUEsBAi0AFAAGAAgAAAAhAKomDr68AAAAIQEAABkAAAAAAAAAAAAA&#10;AAAARwcAAGRycy9fcmVscy9lMm9Eb2MueG1sLnJlbHNQSwECLQAUAAYACAAAACEAzQPCbOEAAAAK&#10;AQAADwAAAAAAAAAAAAAAAAA6CAAAZHJzL2Rvd25yZXYueG1sUEsBAi0ACgAAAAAAAAAhAGcuTqjC&#10;JwAAwicAABQAAAAAAAAAAAAAAAAASAkAAGRycy9tZWRpYS9pbWFnZTEucG5nUEsFBgAAAAAGAAYA&#10;fAEAADwxAAAAAA==&#10;">
                <v:shape id="Redondear rectángulo de esquina diagonal 46" o:spid="_x0000_s1027" style="position:absolute;width:15700;height:19927;visibility:visible;mso-wrap-style:square;v-text-anchor:middle" coordsize="1570007,1992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VeocEA&#10;AADbAAAADwAAAGRycy9kb3ducmV2LnhtbESPQWsCMRSE74X+h/AKvXWzliLLahQVSnutFfT42Dw3&#10;0c3LmqTr+u+bQsHjMDPfMPPl6DoxUIjWs4JJUYIgbry23CrYfb+/VCBiQtbYeSYFN4qwXDw+zLHW&#10;/spfNGxTKzKEY40KTEp9LWVsDDmMhe+Js3f0wWHKMrRSB7xmuOvka1lOpUPLecFgTxtDzXn74xRg&#10;tR8ra4NZ08Xb48fND6fzQannp3E1A5FoTPfwf/tTK3ibwt+X/APk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8VXqHBAAAA2wAAAA8AAAAAAAAAAAAAAAAAmAIAAGRycy9kb3du&#10;cmV2LnhtbFBLBQYAAAAABAAEAPUAAACGAwAAAAA=&#10;" path="m261673,l1570007,r,l1570007,1731029v,144518,-117155,261673,-261673,261673l,1992702r,l,261673c,117155,117155,,261673,xe" fillcolor="#f06" strokecolor="#f06" strokeweight="1pt">
                  <v:stroke joinstyle="miter"/>
                  <v:path arrowok="t" o:connecttype="custom" o:connectlocs="261673,0;1570007,0;1570007,0;1570007,1731029;1308334,1992702;0,1992702;0,1992702;0,261673;261673,0" o:connectangles="0,0,0,0,0,0,0,0,0"/>
                </v:shape>
                <v:shape id="Imagen 45" o:spid="_x0000_s1028" type="#_x0000_t75" alt="Agenda2030 - Objetivo 2. Hambre cero" style="position:absolute;left:1639;top:1552;width:12420;height:124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QHzDAAAA2wAAAA8AAABkcnMvZG93bnJldi54bWxEj0FrAjEUhO+F/ofwCl6km1jsUlajlIJQ&#10;vFU9tLfH5rnZdvOyJFFXf30jCB6HmfmGmS8H14kjhdh61jApFAji2puWGw277er5DURMyAY7z6Th&#10;TBGWi8eHOVbGn/iLjpvUiAzhWKEGm1JfSRlrSw5j4Xvi7O19cJiyDI00AU8Z7jr5olQpHbacFyz2&#10;9GGp/tscnIZvvqjxz2r82zb1VoXSrUtbotajp+F9BiLRkO7hW/vTaJi+wvVL/gFy8Q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L5AfMMAAADbAAAADwAAAAAAAAAAAAAAAACf&#10;AgAAZHJzL2Rvd25yZXYueG1sUEsFBgAAAAAEAAQA9wAAAI8DAAAAAA==&#10;">
                  <v:imagedata r:id="rId26" o:title="Agenda2030 - Objetivo 2"/>
                  <v:shadow on="t" color="#333" opacity="42598f" origin="-.5,-.5" offset="2.74397mm,2.74397mm"/>
                  <v:path arrowok="t"/>
                </v:shape>
              </v:group>
            </w:pict>
          </mc:Fallback>
        </mc:AlternateContent>
      </w:r>
    </w:p>
    <w:p w:rsidR="003B5651" w:rsidRPr="008838DA" w:rsidRDefault="003B5651" w:rsidP="003B5651">
      <w:pPr>
        <w:tabs>
          <w:tab w:val="left" w:pos="1320"/>
        </w:tabs>
        <w:ind w:left="2694"/>
        <w:jc w:val="both"/>
        <w:rPr>
          <w:rFonts w:ascii="Century Gothic" w:hAnsi="Century Gothic" w:cs="Arial"/>
        </w:rPr>
      </w:pPr>
      <w:r w:rsidRPr="005E1D6A">
        <w:rPr>
          <w:rFonts w:ascii="Century Gothic" w:hAnsi="Century Gothic" w:cs="Arial"/>
          <w:b/>
        </w:rPr>
        <w:t>10.4</w:t>
      </w:r>
      <w:r w:rsidRPr="005E1D6A">
        <w:rPr>
          <w:rFonts w:ascii="Century Gothic" w:hAnsi="Century Gothic" w:cs="Arial"/>
        </w:rPr>
        <w:t xml:space="preserve"> Adoptar políticas en</w:t>
      </w:r>
      <w:r>
        <w:rPr>
          <w:rFonts w:ascii="Century Gothic" w:hAnsi="Century Gothic" w:cs="Arial"/>
        </w:rPr>
        <w:t xml:space="preserve">focadas a la protección social, </w:t>
      </w:r>
      <w:r w:rsidRPr="005E1D6A">
        <w:rPr>
          <w:rFonts w:ascii="Century Gothic" w:hAnsi="Century Gothic" w:cs="Arial"/>
        </w:rPr>
        <w:t>que coadyuven progresiv</w:t>
      </w:r>
      <w:r>
        <w:rPr>
          <w:rFonts w:ascii="Century Gothic" w:hAnsi="Century Gothic" w:cs="Arial"/>
        </w:rPr>
        <w:t>amente a una mayor igualdad, así</w:t>
      </w:r>
      <w:r w:rsidRPr="005E1D6A">
        <w:rPr>
          <w:rFonts w:ascii="Century Gothic" w:hAnsi="Century Gothic" w:cs="Arial"/>
        </w:rPr>
        <w:t xml:space="preserve"> como eliminar l</w:t>
      </w:r>
      <w:r>
        <w:rPr>
          <w:rFonts w:ascii="Century Gothic" w:hAnsi="Century Gothic" w:cs="Arial"/>
        </w:rPr>
        <w:t xml:space="preserve">a corrupción, injusticia y </w:t>
      </w:r>
      <w:r w:rsidRPr="005E1D6A">
        <w:rPr>
          <w:rFonts w:ascii="Century Gothic" w:hAnsi="Century Gothic" w:cs="Arial"/>
        </w:rPr>
        <w:t>la distribución in</w:t>
      </w:r>
      <w:r>
        <w:rPr>
          <w:rFonts w:ascii="Century Gothic" w:hAnsi="Century Gothic" w:cs="Arial"/>
        </w:rPr>
        <w:t>equitativa de los recursos, queremos un municipio incluyente por lo que se impulsará la participación efectiva del pueblo y se potencializara el acceso a los servicios básicos para el pleno ejercicio de los derechos.</w:t>
      </w:r>
    </w:p>
    <w:p w:rsidR="00075952" w:rsidRDefault="00075952" w:rsidP="00075952"/>
    <w:p w:rsidR="003C64B8" w:rsidRDefault="00075952" w:rsidP="00075952">
      <w:pPr>
        <w:tabs>
          <w:tab w:val="left" w:pos="7016"/>
        </w:tabs>
      </w:pPr>
      <w:r>
        <w:tab/>
      </w:r>
    </w:p>
    <w:p w:rsidR="003B5651" w:rsidRDefault="003B5651" w:rsidP="00075952">
      <w:pPr>
        <w:tabs>
          <w:tab w:val="left" w:pos="7016"/>
        </w:tabs>
      </w:pPr>
    </w:p>
    <w:p w:rsidR="003B5651" w:rsidRDefault="003B5651" w:rsidP="00075952">
      <w:pPr>
        <w:tabs>
          <w:tab w:val="left" w:pos="7016"/>
        </w:tabs>
      </w:pPr>
    </w:p>
    <w:p w:rsidR="003B5651" w:rsidRDefault="003B5651" w:rsidP="00075952">
      <w:pPr>
        <w:tabs>
          <w:tab w:val="left" w:pos="7016"/>
        </w:tabs>
      </w:pPr>
    </w:p>
    <w:p w:rsidR="0064459A" w:rsidRDefault="0064459A" w:rsidP="0064459A">
      <w:r>
        <w:rPr>
          <w:rFonts w:ascii="Century Gothic" w:hAnsi="Century Gothic"/>
          <w:noProof/>
          <w:sz w:val="28"/>
          <w:lang w:eastAsia="es-MX"/>
        </w:rPr>
        <w:lastRenderedPageBreak/>
        <mc:AlternateContent>
          <mc:Choice Requires="wpg">
            <w:drawing>
              <wp:anchor distT="0" distB="0" distL="114300" distR="114300" simplePos="0" relativeHeight="251687936" behindDoc="0" locked="0" layoutInCell="1" allowOverlap="1" wp14:anchorId="1D1E9695" wp14:editId="3983A11B">
                <wp:simplePos x="0" y="0"/>
                <wp:positionH relativeFrom="margin">
                  <wp:posOffset>1447404</wp:posOffset>
                </wp:positionH>
                <wp:positionV relativeFrom="paragraph">
                  <wp:posOffset>161253</wp:posOffset>
                </wp:positionV>
                <wp:extent cx="2932981" cy="603849"/>
                <wp:effectExtent l="0" t="0" r="20320" b="25400"/>
                <wp:wrapNone/>
                <wp:docPr id="49" name="Grupo 49"/>
                <wp:cNvGraphicFramePr/>
                <a:graphic xmlns:a="http://schemas.openxmlformats.org/drawingml/2006/main">
                  <a:graphicData uri="http://schemas.microsoft.com/office/word/2010/wordprocessingGroup">
                    <wpg:wgp>
                      <wpg:cNvGrpSpPr/>
                      <wpg:grpSpPr>
                        <a:xfrm>
                          <a:off x="0" y="0"/>
                          <a:ext cx="2932981" cy="603849"/>
                          <a:chOff x="0" y="0"/>
                          <a:chExt cx="2026705" cy="395988"/>
                        </a:xfrm>
                      </wpg:grpSpPr>
                      <wps:wsp>
                        <wps:cNvPr id="50" name="Medio marco 50"/>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Medio marco 51"/>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1A0E7B80" id="Grupo 49" o:spid="_x0000_s1026" style="position:absolute;margin-left:113.95pt;margin-top:12.7pt;width:230.95pt;height:47.55pt;z-index:251687936;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6vpXAMAAHELAAAOAAAAZHJzL2Uyb0RvYy54bWzsVttu1DAQfUfiHyy/02Sz10RN0aqwBalA&#10;RQt99jrORXJsY3ubLV/P2E7SpReEisRT+5D6MnNm5nh81sdv9y1HN0ybRoocT45ijJigsmhEleNv&#10;V5s3K4yMJaIgXAqW41tm8NuT16+OO5WxRNaSF0wjABEm61SOa2tVFkWG1qwl5kgqJmCzlLolFqa6&#10;igpNOkBveZTE8SLqpC6UlpQZA6vvwiY+8fhlyaj9UpaGWcRzDLlZ/9X+u3Xf6OSYZJUmqm5onwZ5&#10;RhYtaQQEHaHeEUvQTjcPoNqGamlkaY+obCNZlg1lvgaoZhLfq+ZMy53ytVRZV6mRJqD2Hk/PhqWf&#10;by40aoocz1KMBGnhjM70TkkEcyCnU1UGNmdaXaoL3S9UYebq3Ze6df+hErT3tN6OtLK9RRQWk3Sa&#10;pKsJRhT2FvF0FaBJRms4nAdutH4/OMbJYhnPg+M0naerlcspGsJGLrsxmU5BC5k7lsy/sXRZE8U8&#10;+cYx0LM0hyYKLH1iRSNRSzSVCFY9Nd5yJMpkBjj7a5bmq2WahFoDY7/VSjKljT1jskVuALURXm40&#10;HJjvO3JzbmzgZrBzgY3kTbFpOPcTXW1PuUY3BC5Dmsbw14f4zYyLh57uOrLRd1slPijftZ9kEfAm&#10;h3CDuT+rA3A4OYcO5zZw40f2ljMXk4uvrIRmdD3jA3gZuItLKGXCTsJWTQoWQs+fDO0BHXIJFIzY&#10;PcCQZAAZsAOHvb1zZV5FRuf4T4kF59HDR5bCjs5tI6R+DIBDVX3kYD+QFKhxLG1lcQtNqGXQMKPo&#10;poFGOCfGXhANogWdCUJsv8Cn5LLLsexHGNVS/3xs3dlDJ8EuRh2IYI7Njx3RDCP+UcD9SSezmVNN&#10;P5nNlwlM9OHO9nBH7NpTCa0FNx2y80Nnb/kwLLVsr0Gv1y4qbBFBIXaOqdXD5NQGcQbFp2y99mag&#10;lIrYc3GpqAN3rLoev9pfE63622BBbD7L4c6S7N59CLbOU8j1zsqy8Zfljteeb9APp3n/Q0iApUeE&#10;xLeBSwAk5wkhQSVv1AdPsxt9HzjpJXiyXC7jGQgJiO1kuoqTxHUW9PEgqrN0sZj2OjNfwuRFZ150&#10;5kVn4Eb8Z53xzxd41/lfyf4N6h6Oh3OvS3cv5ZNfAAAA//8DAFBLAwQUAAYACAAAACEAXeDT5uEA&#10;AAAKAQAADwAAAGRycy9kb3ducmV2LnhtbEyPwUrDQBCG74LvsIzgzW4STW1jNqUU9VQKtoJ4m2an&#10;SWh2N2S3Sfr2jie9zTAf/3x/vppMKwbqfeOsgngWgSBbOt3YSsHn4e1hAcIHtBpbZ0nBlTysitub&#10;HDPtRvtBwz5UgkOsz1BBHUKXSenLmgz6mevI8u3keoOB176SuseRw00rkyiaS4ON5Q81drSpqTzv&#10;L0bB+4jj+jF+Hbbn0+b6fUh3X9uYlLq/m9YvIAJN4Q+GX31Wh4Kdju5itRetgiR5XjLKQ/oEgoH5&#10;YsldjkwmUQqyyOX/CsUPAAAA//8DAFBLAQItABQABgAIAAAAIQC2gziS/gAAAOEBAAATAAAAAAAA&#10;AAAAAAAAAAAAAABbQ29udGVudF9UeXBlc10ueG1sUEsBAi0AFAAGAAgAAAAhADj9If/WAAAAlAEA&#10;AAsAAAAAAAAAAAAAAAAALwEAAF9yZWxzLy5yZWxzUEsBAi0AFAAGAAgAAAAhAAQvq+lcAwAAcQsA&#10;AA4AAAAAAAAAAAAAAAAALgIAAGRycy9lMm9Eb2MueG1sUEsBAi0AFAAGAAgAAAAhAF3g0+bhAAAA&#10;CgEAAA8AAAAAAAAAAAAAAAAAtgUAAGRycy9kb3ducmV2LnhtbFBLBQYAAAAABAAEAPMAAADEBgAA&#10;AAA=&#10;">
                <v:shape id="Medio marco 50"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ENcEA&#10;AADbAAAADwAAAGRycy9kb3ducmV2LnhtbERPW2vCMBR+F/YfwhnsTRMFi3RGEZkwGIiXyl4PzbHt&#10;1px0Sab135sHwceP7z5f9rYVF/KhcaxhPFIgiEtnGq40FMfNcAYiRGSDrWPScKMAy8XLYI65cVfe&#10;0+UQK5FCOOSooY6xy6UMZU0Ww8h1xIk7O28xJugraTxeU7ht5USpTFpsODXU2NG6pvL38G81+PYr&#10;+87WJZ//PtR0fFKrYvuz0/rttV+9g4jUx6f44f40GqZpffqSfoBc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PxDXBAAAA2wAAAA8AAAAAAAAAAAAAAAAAmAIAAGRycy9kb3du&#10;cmV2LnhtbFBLBQYAAAAABAAEAPUAAACGAwAAAAA=&#10;" path="m,l258792,,182678,86263r-96415,l86263,195533,,293298,,xe" fillcolor="#900" strokecolor="#161616 [334]" strokeweight="1pt">
                  <v:stroke joinstyle="miter"/>
                  <v:path arrowok="t" o:connecttype="custom" o:connectlocs="0,0;258792,0;182678,86263;86263,86263;86263,195533;0,293298;0,0" o:connectangles="0,0,0,0,0,0,0"/>
                </v:shape>
                <v:shape id="Medio marco 51"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EuQsIA&#10;AADbAAAADwAAAGRycy9kb3ducmV2LnhtbESPQWsCMRSE7wX/Q3iCt5rY0rKsRhGh1Ktb9fzcPHdX&#10;Ny9LEtf135tCocdhZr5hFqvBtqInHxrHGmZTBYK4dKbhSsP+5+s1AxEissHWMWl4UIDVcvSywNy4&#10;O++oL2IlEoRDjhrqGLtcylDWZDFMXUecvLPzFmOSvpLG4z3BbSvflPqUFhtOCzV2tKmpvBY3qyGo&#10;kz9mzf7wnn0fsou6+X5bnLSejIf1HESkIf6H/9pbo+FjBr9f0g+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QS5CwgAAANsAAAAPAAAAAAAAAAAAAAAAAJgCAABkcnMvZG93&#10;bnJldi54bWxQSwUGAAAAAAQABAD1AAAAhwM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D165B1" w:rsidRDefault="0064459A" w:rsidP="0064459A">
      <w:pPr>
        <w:pStyle w:val="Prrafodelista"/>
        <w:numPr>
          <w:ilvl w:val="0"/>
          <w:numId w:val="6"/>
        </w:numPr>
        <w:tabs>
          <w:tab w:val="left" w:pos="7016"/>
        </w:tabs>
        <w:jc w:val="center"/>
        <w:outlineLvl w:val="1"/>
        <w:rPr>
          <w:rFonts w:ascii="Century Gothic" w:hAnsi="Century Gothic"/>
          <w:b/>
          <w:sz w:val="28"/>
        </w:rPr>
      </w:pPr>
      <w:bookmarkStart w:id="14" w:name="_Toc72497571"/>
      <w:r w:rsidRPr="0064459A">
        <w:rPr>
          <w:rFonts w:ascii="Century Gothic" w:hAnsi="Century Gothic"/>
          <w:b/>
          <w:sz w:val="28"/>
        </w:rPr>
        <w:t>Escenario Prospectivo 2030</w:t>
      </w:r>
      <w:bookmarkEnd w:id="14"/>
    </w:p>
    <w:p w:rsidR="00D165B1" w:rsidRDefault="00D165B1" w:rsidP="00D165B1"/>
    <w:p w:rsidR="00D165B1" w:rsidRDefault="00D165B1" w:rsidP="00D165B1">
      <w:pPr>
        <w:tabs>
          <w:tab w:val="left" w:pos="1390"/>
        </w:tabs>
        <w:spacing w:line="276" w:lineRule="auto"/>
        <w:jc w:val="both"/>
        <w:rPr>
          <w:rFonts w:ascii="Century Gothic" w:hAnsi="Century Gothic" w:cs="Arial"/>
        </w:rPr>
      </w:pPr>
      <w:r w:rsidRPr="00C13133">
        <w:rPr>
          <w:rFonts w:ascii="Century Gothic" w:hAnsi="Century Gothic" w:cs="Arial"/>
          <w:b/>
        </w:rPr>
        <w:t>E</w:t>
      </w:r>
      <w:r>
        <w:rPr>
          <w:rFonts w:ascii="Century Gothic" w:hAnsi="Century Gothic" w:cs="Arial"/>
        </w:rPr>
        <w:t>l sentido principal de este apartado es mostrar a la ciudadanía un referente acerca d</w:t>
      </w:r>
      <w:r w:rsidR="00DC157E">
        <w:rPr>
          <w:rFonts w:ascii="Century Gothic" w:hAnsi="Century Gothic" w:cs="Arial"/>
        </w:rPr>
        <w:t xml:space="preserve">e los problemas que </w:t>
      </w:r>
      <w:r>
        <w:rPr>
          <w:rFonts w:ascii="Century Gothic" w:hAnsi="Century Gothic" w:cs="Arial"/>
        </w:rPr>
        <w:t xml:space="preserve">limitan el desarrollo del municipio, nuestro Plan también contiene una visión de largo alcance, en el que nos fijamos un escenario ideal, el que queremos alcanzar y por el que nos esforzaremos, con la implementación de estrategias para mejorar las condiciones de vivienda, rezago social, y acceso a los servicios de salud, contribuyendo a cambiar las dinámicas de pobreza familiar.  </w:t>
      </w:r>
    </w:p>
    <w:p w:rsidR="00D165B1" w:rsidRDefault="00D165B1" w:rsidP="00D165B1">
      <w:pPr>
        <w:tabs>
          <w:tab w:val="left" w:pos="1390"/>
        </w:tabs>
        <w:spacing w:line="276" w:lineRule="auto"/>
        <w:jc w:val="both"/>
        <w:rPr>
          <w:rFonts w:ascii="Century Gothic" w:hAnsi="Century Gothic" w:cs="Arial"/>
        </w:rPr>
      </w:pPr>
      <w:r>
        <w:rPr>
          <w:rFonts w:ascii="Century Gothic" w:hAnsi="Century Gothic" w:cs="Arial"/>
        </w:rPr>
        <w:t xml:space="preserve">Para transformar las causas de la pobreza impondremos en la agenda pública la realidad de las personas en situación de vulnerabilidad y exclusión, priorizando nuestro objetivo como gobierno municipal de conseguir una sociedad con cohesión social, más justa e igualitaria. </w:t>
      </w:r>
    </w:p>
    <w:p w:rsidR="00D165B1" w:rsidRPr="00064A7E" w:rsidRDefault="00D165B1" w:rsidP="00D165B1">
      <w:pPr>
        <w:tabs>
          <w:tab w:val="left" w:pos="1390"/>
        </w:tabs>
        <w:spacing w:line="276" w:lineRule="auto"/>
        <w:jc w:val="both"/>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C39">
        <w:rPr>
          <w:rFonts w:ascii="Century Gothic" w:hAnsi="Century Gothic" w:cs="Arial"/>
        </w:rPr>
        <w:t xml:space="preserve">A través de los foros de consulta ciudadana, fue posible escuchar a la población y trazar el rumbo para mejorar la calidad de vida de nuestro pueblo. </w:t>
      </w:r>
    </w:p>
    <w:p w:rsidR="0064459A" w:rsidRDefault="0064459A" w:rsidP="00D165B1"/>
    <w:p w:rsidR="00D165B1" w:rsidRPr="00D165B1" w:rsidRDefault="00D165B1" w:rsidP="00D165B1">
      <w:pPr>
        <w:pStyle w:val="Estilo1"/>
        <w:jc w:val="both"/>
        <w:rPr>
          <w:sz w:val="22"/>
        </w:rPr>
      </w:pPr>
      <w:r>
        <w:rPr>
          <w:sz w:val="22"/>
        </w:rPr>
        <w:t>Factores que impactan la política prioritaria para el desarrollo municipal en materia de política social</w:t>
      </w:r>
      <w:r w:rsidRPr="00D165B1">
        <w:rPr>
          <w:sz w:val="22"/>
        </w:rPr>
        <w:t>.</w:t>
      </w:r>
    </w:p>
    <w:p w:rsidR="00D165B1" w:rsidRPr="00D165B1" w:rsidRDefault="00D165B1" w:rsidP="00D165B1">
      <w:pPr>
        <w:autoSpaceDE w:val="0"/>
        <w:autoSpaceDN w:val="0"/>
        <w:adjustRightInd w:val="0"/>
        <w:spacing w:after="0" w:line="240" w:lineRule="auto"/>
        <w:jc w:val="both"/>
        <w:rPr>
          <w:rFonts w:ascii="Century Gothic" w:hAnsi="Century Gothic" w:cs="Arial"/>
        </w:rPr>
      </w:pPr>
      <w:r w:rsidRPr="00D165B1">
        <w:rPr>
          <w:rFonts w:ascii="Century Gothic" w:hAnsi="Century Gothic" w:cs="Arial"/>
        </w:rPr>
        <w:t>Los tiempos modernos requieren un cambio de pensamiento, exigen un gobierno abierto y que se revalorice la importancia de los grupos sociales que integran el territorio, en ese tenor se enuncian factores que impiden el desarrollo integral del municipio y que han sido señalados por los ciudadanos, además del diagnóstico socioeconómico fue indispensable escuchar a la población y obtener de forma genuina el escenario real de las condiciones de pobreza y cohesión social de nuestro pueblo.</w:t>
      </w:r>
    </w:p>
    <w:p w:rsidR="00D165B1" w:rsidRDefault="00D165B1" w:rsidP="00D165B1"/>
    <w:p w:rsidR="00D165B1" w:rsidRDefault="00D165B1" w:rsidP="00D165B1">
      <w:pPr>
        <w:spacing w:line="276" w:lineRule="auto"/>
        <w:jc w:val="both"/>
        <w:rPr>
          <w:rFonts w:ascii="Century Gothic" w:hAnsi="Century Gothic" w:cs="Arial"/>
        </w:rPr>
      </w:pPr>
      <w:r w:rsidRPr="00D165B1">
        <w:rPr>
          <w:rFonts w:ascii="Century Gothic" w:hAnsi="Century Gothic" w:cs="Arial"/>
          <w:b/>
        </w:rPr>
        <w:t>1</w:t>
      </w:r>
      <w:r>
        <w:rPr>
          <w:rFonts w:ascii="Century Gothic" w:hAnsi="Century Gothic" w:cs="Arial"/>
        </w:rPr>
        <w:t>. Ex</w:t>
      </w:r>
      <w:r w:rsidRPr="009246AE">
        <w:rPr>
          <w:rFonts w:ascii="Century Gothic" w:hAnsi="Century Gothic" w:cs="Arial"/>
        </w:rPr>
        <w:t>isten comunidades que presentan un alto grado de rezago</w:t>
      </w:r>
      <w:r>
        <w:rPr>
          <w:rFonts w:ascii="Century Gothic" w:hAnsi="Century Gothic" w:cs="Arial"/>
        </w:rPr>
        <w:t xml:space="preserve"> social,</w:t>
      </w:r>
      <w:r w:rsidR="00A47C87">
        <w:rPr>
          <w:rFonts w:ascii="Century Gothic" w:hAnsi="Century Gothic" w:cs="Arial"/>
        </w:rPr>
        <w:t xml:space="preserve"> por carencias a los</w:t>
      </w:r>
      <w:r>
        <w:rPr>
          <w:rFonts w:ascii="Century Gothic" w:hAnsi="Century Gothic" w:cs="Arial"/>
        </w:rPr>
        <w:t xml:space="preserve"> servicios de salud, servicios básicos y calidad en los espacios de la vivienda. </w:t>
      </w:r>
    </w:p>
    <w:p w:rsidR="00D165B1" w:rsidRPr="009246AE" w:rsidRDefault="00D165B1" w:rsidP="00D165B1">
      <w:pPr>
        <w:spacing w:line="276" w:lineRule="auto"/>
        <w:jc w:val="both"/>
        <w:rPr>
          <w:rFonts w:ascii="Century Gothic" w:hAnsi="Century Gothic" w:cs="Arial"/>
        </w:rPr>
      </w:pPr>
      <w:r w:rsidRPr="00D165B1">
        <w:rPr>
          <w:rFonts w:ascii="Century Gothic" w:hAnsi="Century Gothic" w:cs="Arial"/>
          <w:b/>
        </w:rPr>
        <w:t>2.</w:t>
      </w:r>
      <w:r>
        <w:rPr>
          <w:rFonts w:ascii="Century Gothic" w:hAnsi="Century Gothic" w:cs="Arial"/>
        </w:rPr>
        <w:t xml:space="preserve"> </w:t>
      </w:r>
      <w:r w:rsidRPr="009246AE">
        <w:rPr>
          <w:rFonts w:ascii="Century Gothic" w:hAnsi="Century Gothic" w:cs="Arial"/>
        </w:rPr>
        <w:t xml:space="preserve">Déficit en seguridad alimentaria, </w:t>
      </w:r>
      <w:r>
        <w:rPr>
          <w:rFonts w:ascii="Century Gothic" w:hAnsi="Century Gothic" w:cs="Arial"/>
        </w:rPr>
        <w:t>el 29.8 por ciento</w:t>
      </w:r>
      <w:r w:rsidRPr="009246AE">
        <w:rPr>
          <w:rFonts w:ascii="Century Gothic" w:hAnsi="Century Gothic" w:cs="Arial"/>
        </w:rPr>
        <w:t xml:space="preserve"> de la población </w:t>
      </w:r>
      <w:r>
        <w:rPr>
          <w:rFonts w:ascii="Century Gothic" w:hAnsi="Century Gothic" w:cs="Arial"/>
        </w:rPr>
        <w:t xml:space="preserve">en el municipio </w:t>
      </w:r>
      <w:r w:rsidRPr="009246AE">
        <w:rPr>
          <w:rFonts w:ascii="Century Gothic" w:hAnsi="Century Gothic" w:cs="Arial"/>
        </w:rPr>
        <w:t>no tuvo acceso a una alimentación sana</w:t>
      </w:r>
      <w:r>
        <w:rPr>
          <w:rFonts w:ascii="Century Gothic" w:hAnsi="Century Gothic" w:cs="Arial"/>
        </w:rPr>
        <w:t>.</w:t>
      </w:r>
    </w:p>
    <w:p w:rsidR="00D165B1" w:rsidRDefault="00D165B1" w:rsidP="00D165B1">
      <w:pPr>
        <w:spacing w:line="276" w:lineRule="auto"/>
        <w:jc w:val="both"/>
        <w:rPr>
          <w:rFonts w:ascii="Century Gothic" w:hAnsi="Century Gothic" w:cs="Arial"/>
        </w:rPr>
      </w:pPr>
      <w:r w:rsidRPr="00D165B1">
        <w:rPr>
          <w:rFonts w:ascii="Century Gothic" w:hAnsi="Century Gothic" w:cs="Arial"/>
          <w:b/>
        </w:rPr>
        <w:t>3.</w:t>
      </w:r>
      <w:r w:rsidRPr="009246AE">
        <w:rPr>
          <w:rFonts w:ascii="Century Gothic" w:hAnsi="Century Gothic" w:cs="Arial"/>
        </w:rPr>
        <w:t xml:space="preserve"> Los altos</w:t>
      </w:r>
      <w:r w:rsidR="004E5DDB">
        <w:rPr>
          <w:rFonts w:ascii="Century Gothic" w:hAnsi="Century Gothic" w:cs="Arial"/>
        </w:rPr>
        <w:t xml:space="preserve"> niveles de pobreza afectaron al 56.1% de la población</w:t>
      </w:r>
      <w:r>
        <w:rPr>
          <w:rFonts w:ascii="Century Gothic" w:hAnsi="Century Gothic" w:cs="Arial"/>
        </w:rPr>
        <w:t xml:space="preserve">, especialmente la población indígena, adultos mayores y personas con discapacidad. </w:t>
      </w:r>
    </w:p>
    <w:p w:rsidR="00D165B1" w:rsidRDefault="00D165B1" w:rsidP="00D165B1">
      <w:pPr>
        <w:spacing w:line="276" w:lineRule="auto"/>
        <w:jc w:val="both"/>
        <w:rPr>
          <w:rFonts w:ascii="Century Gothic" w:hAnsi="Century Gothic" w:cs="Arial"/>
        </w:rPr>
      </w:pPr>
      <w:r w:rsidRPr="00D165B1">
        <w:rPr>
          <w:rFonts w:ascii="Century Gothic" w:hAnsi="Century Gothic" w:cs="Arial"/>
          <w:b/>
        </w:rPr>
        <w:t>4.</w:t>
      </w:r>
      <w:r>
        <w:rPr>
          <w:rFonts w:ascii="Century Gothic" w:hAnsi="Century Gothic" w:cs="Arial"/>
        </w:rPr>
        <w:t xml:space="preserve"> </w:t>
      </w:r>
      <w:r w:rsidR="00A47C87">
        <w:rPr>
          <w:rFonts w:ascii="Century Gothic" w:hAnsi="Century Gothic" w:cs="Arial"/>
        </w:rPr>
        <w:t xml:space="preserve">Políticas públicas poco eficientes para la atención a grupos vulnerables. </w:t>
      </w:r>
    </w:p>
    <w:p w:rsidR="00D165B1" w:rsidRDefault="00D165B1" w:rsidP="00D165B1">
      <w:pPr>
        <w:spacing w:line="276" w:lineRule="auto"/>
        <w:jc w:val="both"/>
        <w:rPr>
          <w:rFonts w:ascii="Century Gothic" w:hAnsi="Century Gothic" w:cs="Arial"/>
        </w:rPr>
      </w:pPr>
      <w:r w:rsidRPr="00D165B1">
        <w:rPr>
          <w:rFonts w:ascii="Century Gothic" w:hAnsi="Century Gothic" w:cs="Arial"/>
          <w:b/>
        </w:rPr>
        <w:lastRenderedPageBreak/>
        <w:t>5.</w:t>
      </w:r>
      <w:r w:rsidRPr="009246AE">
        <w:rPr>
          <w:rFonts w:ascii="Century Gothic" w:hAnsi="Century Gothic" w:cs="Arial"/>
        </w:rPr>
        <w:t xml:space="preserve"> </w:t>
      </w:r>
      <w:r>
        <w:rPr>
          <w:rFonts w:ascii="Century Gothic" w:hAnsi="Century Gothic" w:cs="Arial"/>
        </w:rPr>
        <w:t>El r</w:t>
      </w:r>
      <w:r w:rsidRPr="009246AE">
        <w:rPr>
          <w:rFonts w:ascii="Century Gothic" w:hAnsi="Century Gothic" w:cs="Arial"/>
        </w:rPr>
        <w:t>eza</w:t>
      </w:r>
      <w:r>
        <w:rPr>
          <w:rFonts w:ascii="Century Gothic" w:hAnsi="Century Gothic" w:cs="Arial"/>
        </w:rPr>
        <w:t>go educ</w:t>
      </w:r>
      <w:r w:rsidR="006F1255">
        <w:rPr>
          <w:rFonts w:ascii="Century Gothic" w:hAnsi="Century Gothic" w:cs="Arial"/>
        </w:rPr>
        <w:t xml:space="preserve">ativo </w:t>
      </w:r>
      <w:r w:rsidR="008B536A">
        <w:rPr>
          <w:rFonts w:ascii="Century Gothic" w:hAnsi="Century Gothic" w:cs="Arial"/>
        </w:rPr>
        <w:t>y</w:t>
      </w:r>
      <w:r>
        <w:rPr>
          <w:rFonts w:ascii="Century Gothic" w:hAnsi="Century Gothic" w:cs="Arial"/>
        </w:rPr>
        <w:t xml:space="preserve"> </w:t>
      </w:r>
      <w:r w:rsidR="00E62D82">
        <w:rPr>
          <w:rFonts w:ascii="Century Gothic" w:hAnsi="Century Gothic" w:cs="Arial"/>
        </w:rPr>
        <w:t xml:space="preserve">la deserción escolar </w:t>
      </w:r>
      <w:r>
        <w:rPr>
          <w:rFonts w:ascii="Century Gothic" w:hAnsi="Century Gothic" w:cs="Arial"/>
        </w:rPr>
        <w:t xml:space="preserve">se debe en gran medida a la falta de recursos económicos. </w:t>
      </w:r>
    </w:p>
    <w:p w:rsidR="00D165B1" w:rsidRPr="00827801" w:rsidRDefault="00D165B1" w:rsidP="00D165B1">
      <w:pPr>
        <w:spacing w:line="276" w:lineRule="auto"/>
        <w:jc w:val="both"/>
        <w:rPr>
          <w:rFonts w:ascii="Century Gothic" w:hAnsi="Century Gothic" w:cs="Arial"/>
        </w:rPr>
      </w:pPr>
      <w:r w:rsidRPr="00D165B1">
        <w:rPr>
          <w:rFonts w:ascii="Century Gothic" w:hAnsi="Century Gothic" w:cs="Arial"/>
          <w:b/>
        </w:rPr>
        <w:t>6</w:t>
      </w:r>
      <w:r w:rsidRPr="00827801">
        <w:rPr>
          <w:rFonts w:ascii="Century Gothic" w:hAnsi="Century Gothic" w:cs="Arial"/>
          <w:b/>
        </w:rPr>
        <w:t>.</w:t>
      </w:r>
      <w:r w:rsidRPr="00827801">
        <w:rPr>
          <w:rFonts w:ascii="Century Gothic" w:hAnsi="Century Gothic" w:cs="Arial"/>
        </w:rPr>
        <w:t xml:space="preserve"> Insuficiente cobertura en atención a la salud, en particular la epidemia de covid-19 puso en evidencia la urgente necesidad de garantizar el derecho a </w:t>
      </w:r>
      <w:r w:rsidR="006F1255">
        <w:rPr>
          <w:rFonts w:ascii="Century Gothic" w:hAnsi="Century Gothic" w:cs="Arial"/>
        </w:rPr>
        <w:t>la salud para todos</w:t>
      </w:r>
      <w:r w:rsidRPr="00827801">
        <w:rPr>
          <w:rFonts w:ascii="Century Gothic" w:hAnsi="Century Gothic" w:cs="Arial"/>
        </w:rPr>
        <w:t xml:space="preserve">. </w:t>
      </w:r>
    </w:p>
    <w:p w:rsidR="00D165B1" w:rsidRPr="009246AE" w:rsidRDefault="00D165B1" w:rsidP="00D165B1">
      <w:pPr>
        <w:spacing w:line="276" w:lineRule="auto"/>
        <w:jc w:val="both"/>
        <w:rPr>
          <w:rFonts w:ascii="Century Gothic" w:hAnsi="Century Gothic" w:cs="Arial"/>
        </w:rPr>
      </w:pPr>
      <w:r w:rsidRPr="00827801">
        <w:rPr>
          <w:rFonts w:ascii="Century Gothic" w:hAnsi="Century Gothic" w:cs="Arial"/>
          <w:b/>
        </w:rPr>
        <w:t>7.</w:t>
      </w:r>
      <w:r w:rsidRPr="00827801">
        <w:rPr>
          <w:rFonts w:ascii="Century Gothic" w:hAnsi="Century Gothic" w:cs="Arial"/>
        </w:rPr>
        <w:t xml:space="preserve"> </w:t>
      </w:r>
      <w:r w:rsidR="00827801">
        <w:rPr>
          <w:rFonts w:ascii="Century Gothic" w:hAnsi="Century Gothic" w:cs="Arial"/>
        </w:rPr>
        <w:t>Migración por falta de oportunidades laborales en el municipio.</w:t>
      </w:r>
    </w:p>
    <w:p w:rsidR="00D165B1" w:rsidRDefault="00D165B1" w:rsidP="00D165B1">
      <w:pPr>
        <w:spacing w:line="276" w:lineRule="auto"/>
        <w:jc w:val="both"/>
        <w:rPr>
          <w:rFonts w:ascii="Century Gothic" w:hAnsi="Century Gothic" w:cs="Arial"/>
        </w:rPr>
      </w:pPr>
      <w:r w:rsidRPr="00D165B1">
        <w:rPr>
          <w:rFonts w:ascii="Century Gothic" w:hAnsi="Century Gothic" w:cs="Arial"/>
          <w:b/>
        </w:rPr>
        <w:t>8.</w:t>
      </w:r>
      <w:r w:rsidRPr="009246AE">
        <w:rPr>
          <w:rFonts w:ascii="Century Gothic" w:hAnsi="Century Gothic" w:cs="Arial"/>
        </w:rPr>
        <w:t xml:space="preserve"> </w:t>
      </w:r>
      <w:r>
        <w:rPr>
          <w:rFonts w:ascii="Century Gothic" w:hAnsi="Century Gothic" w:cs="Arial"/>
        </w:rPr>
        <w:t>Los mecanismos de inserción laboral juv</w:t>
      </w:r>
      <w:r w:rsidR="006F1255">
        <w:rPr>
          <w:rFonts w:ascii="Century Gothic" w:hAnsi="Century Gothic" w:cs="Arial"/>
        </w:rPr>
        <w:t xml:space="preserve">enil </w:t>
      </w:r>
      <w:r w:rsidR="00E62D82">
        <w:rPr>
          <w:rFonts w:ascii="Century Gothic" w:hAnsi="Century Gothic" w:cs="Arial"/>
        </w:rPr>
        <w:t>son nulos</w:t>
      </w:r>
      <w:r>
        <w:rPr>
          <w:rFonts w:ascii="Century Gothic" w:hAnsi="Century Gothic" w:cs="Arial"/>
        </w:rPr>
        <w:t>, sobre todo aquellos con bajo nivel educativo, en su mayoría mujeres</w:t>
      </w:r>
      <w:r w:rsidR="00E62D82">
        <w:rPr>
          <w:rFonts w:ascii="Century Gothic" w:hAnsi="Century Gothic" w:cs="Arial"/>
        </w:rPr>
        <w:t>.</w:t>
      </w:r>
      <w:r>
        <w:rPr>
          <w:rFonts w:ascii="Century Gothic" w:hAnsi="Century Gothic" w:cs="Arial"/>
        </w:rPr>
        <w:t xml:space="preserve"> </w:t>
      </w:r>
    </w:p>
    <w:p w:rsidR="00D165B1" w:rsidRDefault="00D165B1" w:rsidP="00D165B1">
      <w:pPr>
        <w:spacing w:line="276" w:lineRule="auto"/>
        <w:jc w:val="both"/>
        <w:rPr>
          <w:rFonts w:ascii="Century Gothic" w:hAnsi="Century Gothic" w:cs="Arial"/>
        </w:rPr>
      </w:pPr>
      <w:r w:rsidRPr="00D165B1">
        <w:rPr>
          <w:rFonts w:ascii="Century Gothic" w:hAnsi="Century Gothic" w:cs="Arial"/>
          <w:b/>
        </w:rPr>
        <w:t>9.</w:t>
      </w:r>
      <w:r w:rsidRPr="00AD3854">
        <w:rPr>
          <w:rFonts w:ascii="Century Gothic" w:hAnsi="Century Gothic" w:cs="Arial"/>
        </w:rPr>
        <w:t xml:space="preserve"> </w:t>
      </w:r>
      <w:r w:rsidR="00225277" w:rsidRPr="006F1255">
        <w:rPr>
          <w:rFonts w:ascii="Century Gothic" w:hAnsi="Century Gothic" w:cs="Arial"/>
        </w:rPr>
        <w:t>Nula continuidad en las políticas de desarrollo social</w:t>
      </w:r>
      <w:r w:rsidR="006F1255" w:rsidRPr="006F1255">
        <w:rPr>
          <w:rFonts w:ascii="Century Gothic" w:hAnsi="Century Gothic" w:cs="Arial"/>
        </w:rPr>
        <w:t>.</w:t>
      </w:r>
      <w:r w:rsidR="006F1255">
        <w:rPr>
          <w:rFonts w:ascii="Century Gothic" w:hAnsi="Century Gothic" w:cs="Arial"/>
        </w:rPr>
        <w:t xml:space="preserve"> </w:t>
      </w:r>
      <w:r w:rsidR="00225277">
        <w:rPr>
          <w:rFonts w:ascii="Century Gothic" w:hAnsi="Century Gothic" w:cs="Arial"/>
        </w:rPr>
        <w:t xml:space="preserve"> </w:t>
      </w:r>
    </w:p>
    <w:p w:rsidR="00D165B1" w:rsidRPr="009246AE" w:rsidRDefault="00D165B1" w:rsidP="00D165B1">
      <w:pPr>
        <w:spacing w:line="276" w:lineRule="auto"/>
        <w:jc w:val="both"/>
        <w:rPr>
          <w:rFonts w:ascii="Century Gothic" w:hAnsi="Century Gothic" w:cs="Arial"/>
        </w:rPr>
      </w:pPr>
      <w:r w:rsidRPr="00D165B1">
        <w:rPr>
          <w:rFonts w:ascii="Century Gothic" w:hAnsi="Century Gothic" w:cs="Arial"/>
          <w:b/>
        </w:rPr>
        <w:t>10.</w:t>
      </w:r>
      <w:r w:rsidRPr="009246AE">
        <w:rPr>
          <w:rFonts w:ascii="Century Gothic" w:hAnsi="Century Gothic" w:cs="Arial"/>
        </w:rPr>
        <w:t xml:space="preserve"> Desigualdad</w:t>
      </w:r>
      <w:r w:rsidR="006F1255">
        <w:rPr>
          <w:rFonts w:ascii="Century Gothic" w:hAnsi="Century Gothic" w:cs="Arial"/>
        </w:rPr>
        <w:t xml:space="preserve"> económica</w:t>
      </w:r>
      <w:r w:rsidR="009A37D2">
        <w:rPr>
          <w:rFonts w:ascii="Century Gothic" w:hAnsi="Century Gothic" w:cs="Arial"/>
        </w:rPr>
        <w:t xml:space="preserve">, </w:t>
      </w:r>
      <w:r>
        <w:rPr>
          <w:rFonts w:ascii="Century Gothic" w:hAnsi="Century Gothic" w:cs="Arial"/>
        </w:rPr>
        <w:t>las mujeres se encuentran más susceptibles al riesgo de pobreza asociado con el embarazo adolescente, en contextos socioeconómicos desfavorables.</w:t>
      </w:r>
    </w:p>
    <w:p w:rsidR="00D165B1" w:rsidRPr="009246AE" w:rsidRDefault="00D165B1" w:rsidP="00D165B1">
      <w:pPr>
        <w:spacing w:line="276" w:lineRule="auto"/>
        <w:jc w:val="both"/>
        <w:rPr>
          <w:rFonts w:ascii="Century Gothic" w:hAnsi="Century Gothic" w:cs="Arial"/>
        </w:rPr>
      </w:pPr>
      <w:r w:rsidRPr="00D165B1">
        <w:rPr>
          <w:rFonts w:ascii="Century Gothic" w:hAnsi="Century Gothic" w:cs="Arial"/>
          <w:b/>
        </w:rPr>
        <w:t>11.</w:t>
      </w:r>
      <w:r w:rsidRPr="009246AE">
        <w:rPr>
          <w:rFonts w:ascii="Century Gothic" w:hAnsi="Century Gothic" w:cs="Arial"/>
        </w:rPr>
        <w:t xml:space="preserve"> </w:t>
      </w:r>
      <w:r w:rsidR="004A7FDB" w:rsidRPr="004A7FDB">
        <w:rPr>
          <w:rFonts w:ascii="Century Gothic" w:hAnsi="Century Gothic" w:cs="Arial"/>
        </w:rPr>
        <w:t xml:space="preserve">Desestabilización económica y desempleo derivado de la pandemia originada por el virus SARS-COV2.  </w:t>
      </w:r>
    </w:p>
    <w:p w:rsidR="00D165B1" w:rsidRPr="009246AE" w:rsidRDefault="00D165B1" w:rsidP="00D165B1">
      <w:pPr>
        <w:spacing w:line="276" w:lineRule="auto"/>
        <w:jc w:val="both"/>
        <w:rPr>
          <w:rFonts w:ascii="Century Gothic" w:hAnsi="Century Gothic" w:cs="Arial"/>
        </w:rPr>
      </w:pPr>
      <w:r w:rsidRPr="00D165B1">
        <w:rPr>
          <w:rFonts w:ascii="Century Gothic" w:hAnsi="Century Gothic" w:cs="Arial"/>
          <w:b/>
        </w:rPr>
        <w:t>12.</w:t>
      </w:r>
      <w:r w:rsidRPr="009246AE">
        <w:rPr>
          <w:rFonts w:ascii="Century Gothic" w:hAnsi="Century Gothic" w:cs="Arial"/>
        </w:rPr>
        <w:t xml:space="preserve"> Falta de atención y seguimient</w:t>
      </w:r>
      <w:r>
        <w:rPr>
          <w:rFonts w:ascii="Century Gothic" w:hAnsi="Century Gothic" w:cs="Arial"/>
        </w:rPr>
        <w:t xml:space="preserve">o de los derechos de </w:t>
      </w:r>
      <w:r w:rsidR="00967ABA">
        <w:rPr>
          <w:rFonts w:ascii="Century Gothic" w:hAnsi="Century Gothic" w:cs="Arial"/>
        </w:rPr>
        <w:t xml:space="preserve">niñas, </w:t>
      </w:r>
      <w:r>
        <w:rPr>
          <w:rFonts w:ascii="Century Gothic" w:hAnsi="Century Gothic" w:cs="Arial"/>
        </w:rPr>
        <w:t xml:space="preserve">niños y adolescentes, </w:t>
      </w:r>
      <w:r w:rsidR="00480E12">
        <w:rPr>
          <w:rFonts w:ascii="Century Gothic" w:hAnsi="Century Gothic" w:cs="Arial"/>
        </w:rPr>
        <w:t>que asegu</w:t>
      </w:r>
      <w:r w:rsidR="00E30FAC">
        <w:rPr>
          <w:rFonts w:ascii="Century Gothic" w:hAnsi="Century Gothic" w:cs="Arial"/>
        </w:rPr>
        <w:t>ren su desarrollo;</w:t>
      </w:r>
      <w:r w:rsidR="00480E12">
        <w:rPr>
          <w:rFonts w:ascii="Century Gothic" w:hAnsi="Century Gothic" w:cs="Arial"/>
        </w:rPr>
        <w:t xml:space="preserve"> acceso a la </w:t>
      </w:r>
      <w:r>
        <w:rPr>
          <w:rFonts w:ascii="Century Gothic" w:hAnsi="Century Gothic" w:cs="Arial"/>
        </w:rPr>
        <w:t xml:space="preserve">salud, educación, alimentación y vivienda. </w:t>
      </w:r>
    </w:p>
    <w:p w:rsidR="00D165B1" w:rsidRDefault="00D165B1" w:rsidP="00D165B1">
      <w:pPr>
        <w:spacing w:line="276" w:lineRule="auto"/>
        <w:jc w:val="both"/>
        <w:rPr>
          <w:rFonts w:ascii="Century Gothic" w:hAnsi="Century Gothic" w:cs="Arial"/>
        </w:rPr>
      </w:pPr>
      <w:r w:rsidRPr="00D165B1">
        <w:rPr>
          <w:rFonts w:ascii="Century Gothic" w:hAnsi="Century Gothic" w:cs="Arial"/>
          <w:b/>
        </w:rPr>
        <w:t>13.</w:t>
      </w:r>
      <w:r w:rsidR="004A7FDB">
        <w:rPr>
          <w:rFonts w:ascii="Century Gothic" w:hAnsi="Century Gothic" w:cs="Arial"/>
        </w:rPr>
        <w:t xml:space="preserve"> Insuficientes </w:t>
      </w:r>
      <w:r>
        <w:rPr>
          <w:rFonts w:ascii="Century Gothic" w:hAnsi="Century Gothic" w:cs="Arial"/>
        </w:rPr>
        <w:t xml:space="preserve">acciones que </w:t>
      </w:r>
      <w:r w:rsidRPr="006F1255">
        <w:rPr>
          <w:rFonts w:ascii="Century Gothic" w:hAnsi="Century Gothic" w:cs="Arial"/>
        </w:rPr>
        <w:t>r</w:t>
      </w:r>
      <w:r w:rsidR="000930E6" w:rsidRPr="006F1255">
        <w:rPr>
          <w:rFonts w:ascii="Century Gothic" w:hAnsi="Century Gothic" w:cs="Arial"/>
        </w:rPr>
        <w:t>eduzcan las brechas de género, además de la falta de reconocimiento y ejercicio de los derechos de las mujeres.</w:t>
      </w:r>
      <w:r w:rsidR="000930E6">
        <w:rPr>
          <w:rFonts w:ascii="Century Gothic" w:hAnsi="Century Gothic" w:cs="Arial"/>
        </w:rPr>
        <w:t xml:space="preserve"> </w:t>
      </w:r>
      <w:r>
        <w:rPr>
          <w:rFonts w:ascii="Century Gothic" w:hAnsi="Century Gothic" w:cs="Arial"/>
        </w:rPr>
        <w:t xml:space="preserve"> </w:t>
      </w:r>
    </w:p>
    <w:p w:rsidR="00D165B1" w:rsidRPr="009246AE" w:rsidRDefault="00D165B1" w:rsidP="00D165B1">
      <w:pPr>
        <w:spacing w:line="276" w:lineRule="auto"/>
        <w:jc w:val="both"/>
        <w:rPr>
          <w:rFonts w:ascii="Century Gothic" w:hAnsi="Century Gothic" w:cs="Arial"/>
        </w:rPr>
      </w:pPr>
      <w:r w:rsidRPr="00D165B1">
        <w:rPr>
          <w:rFonts w:ascii="Century Gothic" w:hAnsi="Century Gothic" w:cs="Arial"/>
          <w:b/>
        </w:rPr>
        <w:t>14.</w:t>
      </w:r>
      <w:r>
        <w:rPr>
          <w:rFonts w:ascii="Century Gothic" w:hAnsi="Century Gothic" w:cs="Arial"/>
        </w:rPr>
        <w:t xml:space="preserve"> Abandono del espacio público como elemento arti</w:t>
      </w:r>
      <w:r w:rsidR="004A7FDB">
        <w:rPr>
          <w:rFonts w:ascii="Century Gothic" w:hAnsi="Century Gothic" w:cs="Arial"/>
        </w:rPr>
        <w:t>c</w:t>
      </w:r>
      <w:r w:rsidR="00C236A5">
        <w:rPr>
          <w:rFonts w:ascii="Century Gothic" w:hAnsi="Century Gothic" w:cs="Arial"/>
        </w:rPr>
        <w:t xml:space="preserve">ulador y de intercambio social, por inseguridad y falta de aprovechamiento colectivo. </w:t>
      </w:r>
    </w:p>
    <w:p w:rsidR="00D165B1" w:rsidRPr="009246AE" w:rsidRDefault="00D165B1" w:rsidP="00D165B1">
      <w:pPr>
        <w:spacing w:line="276" w:lineRule="auto"/>
        <w:jc w:val="both"/>
        <w:rPr>
          <w:rFonts w:ascii="Century Gothic" w:hAnsi="Century Gothic" w:cs="Arial"/>
        </w:rPr>
      </w:pPr>
      <w:r w:rsidRPr="00D165B1">
        <w:rPr>
          <w:rFonts w:ascii="Century Gothic" w:hAnsi="Century Gothic" w:cs="Arial"/>
          <w:b/>
        </w:rPr>
        <w:t>15.</w:t>
      </w:r>
      <w:r w:rsidRPr="009246AE">
        <w:rPr>
          <w:rFonts w:ascii="Century Gothic" w:hAnsi="Century Gothic" w:cs="Arial"/>
        </w:rPr>
        <w:t xml:space="preserve"> </w:t>
      </w:r>
      <w:r w:rsidR="00C236A5">
        <w:rPr>
          <w:rFonts w:ascii="Century Gothic" w:hAnsi="Century Gothic" w:cs="Arial"/>
        </w:rPr>
        <w:t xml:space="preserve">Aumento de actos delictivos, que generan inseguridad </w:t>
      </w:r>
      <w:r>
        <w:rPr>
          <w:rFonts w:ascii="Century Gothic" w:hAnsi="Century Gothic" w:cs="Arial"/>
        </w:rPr>
        <w:t xml:space="preserve">y violencia de género. </w:t>
      </w:r>
    </w:p>
    <w:p w:rsidR="00D165B1" w:rsidRDefault="00D165B1" w:rsidP="00D165B1">
      <w:pPr>
        <w:spacing w:line="276" w:lineRule="auto"/>
        <w:jc w:val="both"/>
        <w:rPr>
          <w:rFonts w:ascii="Century Gothic" w:hAnsi="Century Gothic" w:cs="Arial"/>
        </w:rPr>
      </w:pPr>
      <w:r w:rsidRPr="00D165B1">
        <w:rPr>
          <w:rFonts w:ascii="Century Gothic" w:hAnsi="Century Gothic" w:cs="Arial"/>
          <w:b/>
        </w:rPr>
        <w:t>16.</w:t>
      </w:r>
      <w:r w:rsidR="00C977DE">
        <w:rPr>
          <w:rFonts w:ascii="Century Gothic" w:hAnsi="Century Gothic" w:cs="Arial"/>
        </w:rPr>
        <w:t xml:space="preserve"> Falta de incentivos económicos, (créditos, estímulos fiscales) a proyectos de desarrollo local. </w:t>
      </w:r>
      <w:r>
        <w:rPr>
          <w:rFonts w:ascii="Century Gothic" w:hAnsi="Century Gothic" w:cs="Arial"/>
        </w:rPr>
        <w:t xml:space="preserve"> </w:t>
      </w:r>
    </w:p>
    <w:p w:rsidR="00D165B1" w:rsidRPr="009246AE" w:rsidRDefault="00D165B1" w:rsidP="00D165B1">
      <w:pPr>
        <w:spacing w:line="276" w:lineRule="auto"/>
        <w:jc w:val="both"/>
        <w:rPr>
          <w:rFonts w:ascii="Century Gothic" w:hAnsi="Century Gothic" w:cs="Arial"/>
        </w:rPr>
      </w:pPr>
      <w:r w:rsidRPr="00D165B1">
        <w:rPr>
          <w:rFonts w:ascii="Century Gothic" w:hAnsi="Century Gothic" w:cs="Arial"/>
          <w:b/>
        </w:rPr>
        <w:t>17.</w:t>
      </w:r>
      <w:r w:rsidRPr="009246AE">
        <w:rPr>
          <w:rFonts w:ascii="Century Gothic" w:hAnsi="Century Gothic" w:cs="Arial"/>
        </w:rPr>
        <w:t xml:space="preserve"> </w:t>
      </w:r>
      <w:r w:rsidR="00A051F3">
        <w:rPr>
          <w:rFonts w:ascii="Century Gothic" w:hAnsi="Century Gothic" w:cs="Arial"/>
        </w:rPr>
        <w:t>Falta de apoyo al sector productivo</w:t>
      </w:r>
      <w:r w:rsidRPr="009246AE">
        <w:rPr>
          <w:rFonts w:ascii="Century Gothic" w:hAnsi="Century Gothic" w:cs="Arial"/>
        </w:rPr>
        <w:t xml:space="preserve">, talleres de </w:t>
      </w:r>
      <w:r>
        <w:rPr>
          <w:rFonts w:ascii="Century Gothic" w:hAnsi="Century Gothic" w:cs="Arial"/>
        </w:rPr>
        <w:t>capacitación o programas enfocados a brindar apoyos so</w:t>
      </w:r>
      <w:r w:rsidR="00E30FAC">
        <w:rPr>
          <w:rFonts w:ascii="Century Gothic" w:hAnsi="Century Gothic" w:cs="Arial"/>
        </w:rPr>
        <w:t xml:space="preserve">cioeconómicos a las comunidades y generar empleos. </w:t>
      </w:r>
    </w:p>
    <w:p w:rsidR="00D165B1" w:rsidRDefault="00D165B1" w:rsidP="00D165B1">
      <w:pPr>
        <w:spacing w:line="276" w:lineRule="auto"/>
        <w:jc w:val="both"/>
        <w:rPr>
          <w:rFonts w:ascii="Century Gothic" w:hAnsi="Century Gothic" w:cs="Arial"/>
        </w:rPr>
      </w:pPr>
      <w:r w:rsidRPr="00D165B1">
        <w:rPr>
          <w:rFonts w:ascii="Century Gothic" w:hAnsi="Century Gothic" w:cs="Arial"/>
          <w:b/>
        </w:rPr>
        <w:t>18.</w:t>
      </w:r>
      <w:r w:rsidRPr="009246AE">
        <w:rPr>
          <w:rFonts w:ascii="Century Gothic" w:hAnsi="Century Gothic" w:cs="Arial"/>
        </w:rPr>
        <w:t xml:space="preserve"> Falta de vinculación con los diferentes órdenes de gobierno para</w:t>
      </w:r>
      <w:r>
        <w:rPr>
          <w:rFonts w:ascii="Century Gothic" w:hAnsi="Century Gothic" w:cs="Arial"/>
        </w:rPr>
        <w:t xml:space="preserve"> implementar programas enfocados al adulto mayor, niños de escasos recursos, madres solteras y estudiantes.  </w:t>
      </w:r>
    </w:p>
    <w:p w:rsidR="00D165B1" w:rsidRPr="00B51899" w:rsidRDefault="00D165B1" w:rsidP="00D165B1">
      <w:pPr>
        <w:spacing w:line="276" w:lineRule="auto"/>
        <w:jc w:val="both"/>
        <w:rPr>
          <w:rFonts w:ascii="Century Gothic" w:hAnsi="Century Gothic" w:cs="Arial"/>
        </w:rPr>
      </w:pPr>
      <w:r w:rsidRPr="00D165B1">
        <w:rPr>
          <w:rFonts w:ascii="Century Gothic" w:hAnsi="Century Gothic" w:cs="Arial"/>
          <w:b/>
        </w:rPr>
        <w:t>19.</w:t>
      </w:r>
      <w:r w:rsidRPr="00B51899">
        <w:rPr>
          <w:rFonts w:ascii="Century Gothic" w:hAnsi="Century Gothic" w:cs="Arial"/>
        </w:rPr>
        <w:t xml:space="preserve"> Insuficiente </w:t>
      </w:r>
      <w:r w:rsidRPr="002A0087">
        <w:rPr>
          <w:rFonts w:ascii="Century Gothic" w:hAnsi="Century Gothic" w:cs="Arial"/>
        </w:rPr>
        <w:t>participación e inclusión de</w:t>
      </w:r>
      <w:r w:rsidRPr="00B51899">
        <w:rPr>
          <w:rFonts w:ascii="Century Gothic" w:hAnsi="Century Gothic" w:cs="Arial"/>
        </w:rPr>
        <w:t xml:space="preserve"> la mujer en la esfera pública y social, lo cual refleja la escasa presencia de políticas de género en el municipio. </w:t>
      </w:r>
    </w:p>
    <w:p w:rsidR="00D165B1" w:rsidRDefault="00D165B1" w:rsidP="00B76B0A">
      <w:pPr>
        <w:jc w:val="both"/>
        <w:rPr>
          <w:rFonts w:ascii="Century Gothic" w:hAnsi="Century Gothic" w:cs="Arial"/>
        </w:rPr>
      </w:pPr>
      <w:r w:rsidRPr="00D165B1">
        <w:rPr>
          <w:rFonts w:ascii="Century Gothic" w:hAnsi="Century Gothic" w:cs="Arial"/>
          <w:b/>
        </w:rPr>
        <w:lastRenderedPageBreak/>
        <w:t>20.</w:t>
      </w:r>
      <w:r w:rsidRPr="002A0087">
        <w:rPr>
          <w:rFonts w:ascii="Century Gothic" w:hAnsi="Century Gothic" w:cs="Arial"/>
        </w:rPr>
        <w:t xml:space="preserve"> Desatención al fomento de actividades sociales para integrar a los grupos indígenas de</w:t>
      </w:r>
      <w:r>
        <w:rPr>
          <w:rFonts w:ascii="Century Gothic" w:hAnsi="Century Gothic" w:cs="Arial"/>
        </w:rPr>
        <w:t xml:space="preserve"> las diferentes comunidades, falta reconocer las prácticas y formas de organización de nuestros pueblos.</w:t>
      </w:r>
    </w:p>
    <w:p w:rsidR="00B76B0A" w:rsidRDefault="00B76B0A" w:rsidP="00D165B1">
      <w:pPr>
        <w:rPr>
          <w:rFonts w:ascii="Century Gothic" w:hAnsi="Century Gothic" w:cs="Arial"/>
        </w:rPr>
      </w:pPr>
    </w:p>
    <w:p w:rsidR="00B76B0A" w:rsidRDefault="00B76B0A" w:rsidP="00B76B0A">
      <w:pPr>
        <w:pStyle w:val="Estilo1"/>
        <w:jc w:val="both"/>
        <w:rPr>
          <w:sz w:val="22"/>
        </w:rPr>
      </w:pPr>
      <w:r w:rsidRPr="00B76B0A">
        <w:rPr>
          <w:sz w:val="22"/>
        </w:rPr>
        <w:t>Visión para la política prioritaria para el desarrollo municipal en materia de política social</w:t>
      </w:r>
      <w:r>
        <w:rPr>
          <w:sz w:val="22"/>
        </w:rPr>
        <w:t>.</w:t>
      </w:r>
    </w:p>
    <w:p w:rsidR="00B76B0A" w:rsidRPr="00B76B0A" w:rsidRDefault="00B76B0A" w:rsidP="00B76B0A">
      <w:pPr>
        <w:pStyle w:val="Default"/>
        <w:spacing w:line="276" w:lineRule="auto"/>
        <w:jc w:val="both"/>
        <w:rPr>
          <w:rFonts w:cs="Arial"/>
          <w:color w:val="auto"/>
          <w:sz w:val="22"/>
          <w:szCs w:val="22"/>
        </w:rPr>
      </w:pPr>
      <w:r w:rsidRPr="00B76B0A">
        <w:rPr>
          <w:rFonts w:cs="Arial"/>
          <w:color w:val="auto"/>
          <w:sz w:val="22"/>
          <w:szCs w:val="22"/>
        </w:rPr>
        <w:t xml:space="preserve">Después de revisar las condiciones de pobreza, rezago económico y social de las comunidades más alejas del centro del municipio, tenemos ante la ciudadanía la responsabilidad de construir una propuesta de un modelo viable de desarrollo, sin autoritarismo y que sea forjada desde abajo, sin excluir a nadie, el San Salvador que deseamos como referente de las aspiraciones colectivas y para las siguientes generaciones se enlistan a continuación: </w:t>
      </w:r>
    </w:p>
    <w:p w:rsidR="00B76B0A" w:rsidRPr="001A0C54" w:rsidRDefault="00B76B0A" w:rsidP="00B76B0A">
      <w:pPr>
        <w:pStyle w:val="Default"/>
        <w:rPr>
          <w:sz w:val="22"/>
          <w:szCs w:val="22"/>
        </w:rPr>
      </w:pPr>
    </w:p>
    <w:p w:rsidR="00B76B0A" w:rsidRPr="00F766AE" w:rsidRDefault="00B76B0A" w:rsidP="00B76B0A">
      <w:pPr>
        <w:pStyle w:val="Prrafodelista"/>
        <w:numPr>
          <w:ilvl w:val="0"/>
          <w:numId w:val="7"/>
        </w:numPr>
        <w:tabs>
          <w:tab w:val="left" w:pos="1320"/>
        </w:tabs>
        <w:spacing w:line="276" w:lineRule="auto"/>
        <w:jc w:val="both"/>
        <w:rPr>
          <w:rFonts w:ascii="Century Gothic" w:hAnsi="Century Gothic" w:cs="Arial"/>
        </w:rPr>
      </w:pPr>
      <w:r>
        <w:rPr>
          <w:rFonts w:ascii="Century Gothic" w:hAnsi="Century Gothic" w:cs="Arial"/>
        </w:rPr>
        <w:t xml:space="preserve">San Salvador se distingue por </w:t>
      </w:r>
      <w:r w:rsidRPr="00F766AE">
        <w:rPr>
          <w:rFonts w:ascii="Century Gothic" w:hAnsi="Century Gothic" w:cs="Arial"/>
        </w:rPr>
        <w:t xml:space="preserve">una </w:t>
      </w:r>
      <w:r>
        <w:rPr>
          <w:rFonts w:ascii="Century Gothic" w:hAnsi="Century Gothic" w:cs="Arial"/>
        </w:rPr>
        <w:t>activa participación ciudadana, que fortalece</w:t>
      </w:r>
      <w:r w:rsidRPr="00F766AE">
        <w:rPr>
          <w:rFonts w:ascii="Century Gothic" w:hAnsi="Century Gothic" w:cs="Arial"/>
        </w:rPr>
        <w:t xml:space="preserve"> la c</w:t>
      </w:r>
      <w:r>
        <w:rPr>
          <w:rFonts w:ascii="Century Gothic" w:hAnsi="Century Gothic" w:cs="Arial"/>
        </w:rPr>
        <w:t xml:space="preserve">ohesión social. </w:t>
      </w:r>
    </w:p>
    <w:p w:rsidR="00B76B0A" w:rsidRPr="00483D27" w:rsidRDefault="00B76B0A" w:rsidP="00B76B0A">
      <w:pPr>
        <w:pStyle w:val="Prrafodelista"/>
        <w:numPr>
          <w:ilvl w:val="0"/>
          <w:numId w:val="7"/>
        </w:numPr>
        <w:tabs>
          <w:tab w:val="left" w:pos="1320"/>
        </w:tabs>
        <w:spacing w:line="276" w:lineRule="auto"/>
        <w:jc w:val="both"/>
        <w:rPr>
          <w:rFonts w:ascii="Century Gothic" w:hAnsi="Century Gothic" w:cs="Arial"/>
        </w:rPr>
      </w:pPr>
      <w:r>
        <w:rPr>
          <w:rFonts w:ascii="Century Gothic" w:hAnsi="Century Gothic" w:cs="Arial"/>
        </w:rPr>
        <w:t>El municipio adapto estilos de vida saludables basados en una alimentación sana.</w:t>
      </w:r>
    </w:p>
    <w:p w:rsidR="00B76B0A" w:rsidRPr="00F766AE" w:rsidRDefault="00B76B0A" w:rsidP="00B76B0A">
      <w:pPr>
        <w:pStyle w:val="Prrafodelista"/>
        <w:numPr>
          <w:ilvl w:val="0"/>
          <w:numId w:val="7"/>
        </w:numPr>
        <w:tabs>
          <w:tab w:val="left" w:pos="1320"/>
        </w:tabs>
        <w:spacing w:line="276" w:lineRule="auto"/>
        <w:jc w:val="both"/>
        <w:rPr>
          <w:rFonts w:ascii="Century Gothic" w:hAnsi="Century Gothic" w:cs="Arial"/>
        </w:rPr>
      </w:pPr>
      <w:r>
        <w:rPr>
          <w:rFonts w:ascii="Century Gothic" w:hAnsi="Century Gothic" w:cs="Arial"/>
        </w:rPr>
        <w:t xml:space="preserve">Se fortaleció la economía local, existen apoyos al sector agropecuario y comercial. </w:t>
      </w:r>
      <w:r w:rsidRPr="00F766AE">
        <w:rPr>
          <w:rFonts w:ascii="Century Gothic" w:hAnsi="Century Gothic" w:cs="Arial"/>
        </w:rPr>
        <w:t xml:space="preserve"> </w:t>
      </w:r>
    </w:p>
    <w:p w:rsidR="00B76B0A" w:rsidRPr="00F766AE" w:rsidRDefault="00B76B0A" w:rsidP="00B76B0A">
      <w:pPr>
        <w:pStyle w:val="Prrafodelista"/>
        <w:numPr>
          <w:ilvl w:val="0"/>
          <w:numId w:val="7"/>
        </w:numPr>
        <w:tabs>
          <w:tab w:val="left" w:pos="1320"/>
        </w:tabs>
        <w:spacing w:line="276" w:lineRule="auto"/>
        <w:jc w:val="both"/>
        <w:rPr>
          <w:rFonts w:ascii="Century Gothic" w:hAnsi="Century Gothic" w:cs="Arial"/>
        </w:rPr>
      </w:pPr>
      <w:r w:rsidRPr="00F766AE">
        <w:rPr>
          <w:rFonts w:ascii="Century Gothic" w:hAnsi="Century Gothic" w:cs="Arial"/>
        </w:rPr>
        <w:t xml:space="preserve">Se generaron más oportunidades de empleo </w:t>
      </w:r>
      <w:r>
        <w:rPr>
          <w:rFonts w:ascii="Century Gothic" w:hAnsi="Century Gothic" w:cs="Arial"/>
        </w:rPr>
        <w:t xml:space="preserve">en el municipio. </w:t>
      </w:r>
    </w:p>
    <w:p w:rsidR="00B76B0A" w:rsidRDefault="00B76B0A" w:rsidP="00BD3252">
      <w:pPr>
        <w:pStyle w:val="Prrafodelista"/>
        <w:numPr>
          <w:ilvl w:val="0"/>
          <w:numId w:val="7"/>
        </w:numPr>
        <w:tabs>
          <w:tab w:val="left" w:pos="1320"/>
        </w:tabs>
        <w:spacing w:line="276" w:lineRule="auto"/>
        <w:jc w:val="both"/>
        <w:rPr>
          <w:rFonts w:ascii="Century Gothic" w:hAnsi="Century Gothic" w:cs="Arial"/>
        </w:rPr>
      </w:pPr>
      <w:r w:rsidRPr="00B76B0A">
        <w:rPr>
          <w:rFonts w:ascii="Century Gothic" w:hAnsi="Century Gothic" w:cs="Arial"/>
        </w:rPr>
        <w:t>Se cuenta con espacios apropiados para impartir educación, asegurando así el der</w:t>
      </w:r>
      <w:r>
        <w:rPr>
          <w:rFonts w:ascii="Century Gothic" w:hAnsi="Century Gothic" w:cs="Arial"/>
        </w:rPr>
        <w:t xml:space="preserve">echo a una educación de calidad. </w:t>
      </w:r>
    </w:p>
    <w:p w:rsidR="00B76B0A" w:rsidRPr="00B76B0A" w:rsidRDefault="00B76B0A" w:rsidP="00BD3252">
      <w:pPr>
        <w:pStyle w:val="Prrafodelista"/>
        <w:numPr>
          <w:ilvl w:val="0"/>
          <w:numId w:val="7"/>
        </w:numPr>
        <w:tabs>
          <w:tab w:val="left" w:pos="1320"/>
        </w:tabs>
        <w:spacing w:line="276" w:lineRule="auto"/>
        <w:jc w:val="both"/>
        <w:rPr>
          <w:rFonts w:ascii="Century Gothic" w:hAnsi="Century Gothic" w:cs="Arial"/>
        </w:rPr>
      </w:pPr>
      <w:r w:rsidRPr="00B76B0A">
        <w:rPr>
          <w:rFonts w:ascii="Century Gothic" w:hAnsi="Century Gothic" w:cs="Arial"/>
        </w:rPr>
        <w:t xml:space="preserve">Se impulsó la mejora de los centros de atención médica y mejoramiento de la infraestructura de salud. </w:t>
      </w:r>
    </w:p>
    <w:p w:rsidR="00B76B0A" w:rsidRPr="00F766AE" w:rsidRDefault="00B76B0A" w:rsidP="00B76B0A">
      <w:pPr>
        <w:pStyle w:val="Prrafodelista"/>
        <w:numPr>
          <w:ilvl w:val="0"/>
          <w:numId w:val="7"/>
        </w:numPr>
        <w:tabs>
          <w:tab w:val="left" w:pos="1320"/>
        </w:tabs>
        <w:spacing w:line="276" w:lineRule="auto"/>
        <w:jc w:val="both"/>
        <w:rPr>
          <w:rFonts w:ascii="Century Gothic" w:hAnsi="Century Gothic" w:cs="Arial"/>
        </w:rPr>
      </w:pPr>
      <w:r w:rsidRPr="00F766AE">
        <w:rPr>
          <w:rFonts w:ascii="Century Gothic" w:hAnsi="Century Gothic" w:cs="Arial"/>
        </w:rPr>
        <w:t xml:space="preserve">Se amplió la atención médica </w:t>
      </w:r>
      <w:r>
        <w:rPr>
          <w:rFonts w:ascii="Century Gothic" w:hAnsi="Century Gothic" w:cs="Arial"/>
        </w:rPr>
        <w:t xml:space="preserve">para adultos mayores y niños con escasos recursos. </w:t>
      </w:r>
    </w:p>
    <w:p w:rsidR="00B76B0A" w:rsidRPr="00F766AE" w:rsidRDefault="00B76B0A" w:rsidP="00B76B0A">
      <w:pPr>
        <w:pStyle w:val="Prrafodelista"/>
        <w:numPr>
          <w:ilvl w:val="0"/>
          <w:numId w:val="7"/>
        </w:numPr>
        <w:tabs>
          <w:tab w:val="left" w:pos="1320"/>
        </w:tabs>
        <w:spacing w:line="276" w:lineRule="auto"/>
        <w:jc w:val="both"/>
        <w:rPr>
          <w:rFonts w:ascii="Century Gothic" w:hAnsi="Century Gothic" w:cs="Arial"/>
        </w:rPr>
      </w:pPr>
      <w:r w:rsidRPr="00F766AE">
        <w:rPr>
          <w:rFonts w:ascii="Century Gothic" w:hAnsi="Century Gothic" w:cs="Arial"/>
        </w:rPr>
        <w:t>Se implementaron mecanismos para la int</w:t>
      </w:r>
      <w:r>
        <w:rPr>
          <w:rFonts w:ascii="Century Gothic" w:hAnsi="Century Gothic" w:cs="Arial"/>
        </w:rPr>
        <w:t>egración laboral de hombres y mujeres en e</w:t>
      </w:r>
      <w:r w:rsidRPr="00F766AE">
        <w:rPr>
          <w:rFonts w:ascii="Century Gothic" w:hAnsi="Century Gothic" w:cs="Arial"/>
        </w:rPr>
        <w:t>l municipio</w:t>
      </w:r>
      <w:r>
        <w:rPr>
          <w:rFonts w:ascii="Century Gothic" w:hAnsi="Century Gothic" w:cs="Arial"/>
        </w:rPr>
        <w:t xml:space="preserve">. </w:t>
      </w:r>
    </w:p>
    <w:p w:rsidR="00B76B0A" w:rsidRPr="00F766AE" w:rsidRDefault="00B76B0A" w:rsidP="00B76B0A">
      <w:pPr>
        <w:pStyle w:val="Prrafodelista"/>
        <w:numPr>
          <w:ilvl w:val="0"/>
          <w:numId w:val="7"/>
        </w:numPr>
        <w:tabs>
          <w:tab w:val="left" w:pos="1320"/>
        </w:tabs>
        <w:spacing w:line="276" w:lineRule="auto"/>
        <w:jc w:val="both"/>
        <w:rPr>
          <w:rFonts w:ascii="Century Gothic" w:hAnsi="Century Gothic" w:cs="Arial"/>
        </w:rPr>
      </w:pPr>
      <w:r w:rsidRPr="00F766AE">
        <w:rPr>
          <w:rFonts w:ascii="Century Gothic" w:hAnsi="Century Gothic" w:cs="Arial"/>
        </w:rPr>
        <w:t xml:space="preserve">Se </w:t>
      </w:r>
      <w:r>
        <w:rPr>
          <w:rFonts w:ascii="Century Gothic" w:hAnsi="Century Gothic" w:cs="Arial"/>
        </w:rPr>
        <w:t xml:space="preserve">diseñaron mecanismos para vincular a los grupos vulnerables del municipio a programas sociales los cuales permitieron aumentar el bienestar integral de las personas. </w:t>
      </w:r>
    </w:p>
    <w:p w:rsidR="00B76B0A" w:rsidRPr="008F0A6B" w:rsidRDefault="00B76B0A" w:rsidP="00B76B0A">
      <w:pPr>
        <w:pStyle w:val="Prrafodelista"/>
        <w:numPr>
          <w:ilvl w:val="0"/>
          <w:numId w:val="7"/>
        </w:numPr>
        <w:tabs>
          <w:tab w:val="left" w:pos="1320"/>
        </w:tabs>
        <w:spacing w:line="276" w:lineRule="auto"/>
        <w:jc w:val="both"/>
        <w:rPr>
          <w:rFonts w:ascii="Century Gothic" w:hAnsi="Century Gothic" w:cs="Arial"/>
        </w:rPr>
      </w:pPr>
      <w:r w:rsidRPr="008F0A6B">
        <w:rPr>
          <w:rFonts w:ascii="Century Gothic" w:hAnsi="Century Gothic" w:cs="Arial"/>
        </w:rPr>
        <w:t xml:space="preserve">Se emprendió una política de justa distribución de la riqueza por lo que la población cuenta con las mismas oportunidades para alcanzar una mejor calidad de vida. </w:t>
      </w:r>
    </w:p>
    <w:p w:rsidR="00B76B0A" w:rsidRPr="00F766AE" w:rsidRDefault="00B76B0A" w:rsidP="00B76B0A">
      <w:pPr>
        <w:pStyle w:val="Prrafodelista"/>
        <w:numPr>
          <w:ilvl w:val="0"/>
          <w:numId w:val="7"/>
        </w:numPr>
        <w:tabs>
          <w:tab w:val="left" w:pos="1320"/>
        </w:tabs>
        <w:spacing w:line="276" w:lineRule="auto"/>
        <w:jc w:val="both"/>
        <w:rPr>
          <w:rFonts w:ascii="Century Gothic" w:hAnsi="Century Gothic" w:cs="Arial"/>
        </w:rPr>
      </w:pPr>
      <w:r>
        <w:rPr>
          <w:rFonts w:ascii="Century Gothic" w:hAnsi="Century Gothic" w:cs="Arial"/>
        </w:rPr>
        <w:t xml:space="preserve">San Salvador es un ejemplo de </w:t>
      </w:r>
      <w:r w:rsidRPr="00F766AE">
        <w:rPr>
          <w:rFonts w:ascii="Century Gothic" w:hAnsi="Century Gothic" w:cs="Arial"/>
        </w:rPr>
        <w:t xml:space="preserve">actuación social, </w:t>
      </w:r>
      <w:r>
        <w:rPr>
          <w:rFonts w:ascii="Century Gothic" w:hAnsi="Century Gothic" w:cs="Arial"/>
        </w:rPr>
        <w:t xml:space="preserve">los mecanismos de nuestro gobierno se basaron en la participación ciudadana. </w:t>
      </w:r>
    </w:p>
    <w:p w:rsidR="00B76B0A" w:rsidRDefault="00B76B0A" w:rsidP="00B76B0A">
      <w:pPr>
        <w:pStyle w:val="Prrafodelista"/>
        <w:numPr>
          <w:ilvl w:val="0"/>
          <w:numId w:val="7"/>
        </w:numPr>
        <w:tabs>
          <w:tab w:val="left" w:pos="1320"/>
        </w:tabs>
        <w:spacing w:line="276" w:lineRule="auto"/>
        <w:jc w:val="both"/>
        <w:rPr>
          <w:rFonts w:ascii="Century Gothic" w:hAnsi="Century Gothic" w:cs="Arial"/>
        </w:rPr>
      </w:pPr>
      <w:r w:rsidRPr="007475BC">
        <w:rPr>
          <w:rFonts w:ascii="Century Gothic" w:hAnsi="Century Gothic" w:cs="Arial"/>
        </w:rPr>
        <w:t>El fortalecimiento del sistema democrático y participativo aseguró también el ejercicio de los derechos de las y los niños en las comunidades con mayor rezago socia</w:t>
      </w:r>
      <w:r>
        <w:rPr>
          <w:rFonts w:ascii="Century Gothic" w:hAnsi="Century Gothic" w:cs="Arial"/>
        </w:rPr>
        <w:t>l.</w:t>
      </w:r>
    </w:p>
    <w:p w:rsidR="00B76B0A" w:rsidRPr="007475BC" w:rsidRDefault="00B76B0A" w:rsidP="00B76B0A">
      <w:pPr>
        <w:pStyle w:val="Prrafodelista"/>
        <w:numPr>
          <w:ilvl w:val="0"/>
          <w:numId w:val="7"/>
        </w:numPr>
        <w:tabs>
          <w:tab w:val="left" w:pos="1320"/>
        </w:tabs>
        <w:spacing w:line="276" w:lineRule="auto"/>
        <w:jc w:val="both"/>
        <w:rPr>
          <w:rFonts w:ascii="Century Gothic" w:hAnsi="Century Gothic" w:cs="Arial"/>
        </w:rPr>
      </w:pPr>
      <w:r w:rsidRPr="007475BC">
        <w:rPr>
          <w:rFonts w:ascii="Century Gothic" w:hAnsi="Century Gothic" w:cs="Arial"/>
        </w:rPr>
        <w:lastRenderedPageBreak/>
        <w:t>Existe una mayor integración social en San Salvador, a través</w:t>
      </w:r>
      <w:r>
        <w:rPr>
          <w:rFonts w:ascii="Century Gothic" w:hAnsi="Century Gothic" w:cs="Arial"/>
        </w:rPr>
        <w:t xml:space="preserve"> de una cultura del aprendizaje.</w:t>
      </w:r>
    </w:p>
    <w:p w:rsidR="00B76B0A" w:rsidRDefault="00B76B0A" w:rsidP="00B76B0A">
      <w:pPr>
        <w:pStyle w:val="Prrafodelista"/>
        <w:numPr>
          <w:ilvl w:val="0"/>
          <w:numId w:val="7"/>
        </w:numPr>
        <w:tabs>
          <w:tab w:val="left" w:pos="1320"/>
        </w:tabs>
        <w:spacing w:line="276" w:lineRule="auto"/>
        <w:jc w:val="both"/>
        <w:rPr>
          <w:rFonts w:ascii="Century Gothic" w:hAnsi="Century Gothic" w:cs="Arial"/>
        </w:rPr>
      </w:pPr>
      <w:r w:rsidRPr="001240FD">
        <w:rPr>
          <w:rFonts w:ascii="Century Gothic" w:hAnsi="Century Gothic" w:cs="Arial"/>
        </w:rPr>
        <w:t xml:space="preserve"> </w:t>
      </w:r>
      <w:r>
        <w:rPr>
          <w:rFonts w:ascii="Century Gothic" w:hAnsi="Century Gothic" w:cs="Arial"/>
        </w:rPr>
        <w:t>El municipio se encuentra en pleno desarrollo de las relaciones económicas, sociales, culturales y ambientales.</w:t>
      </w:r>
    </w:p>
    <w:p w:rsidR="00B76B0A" w:rsidRPr="005B704C" w:rsidRDefault="00B76B0A" w:rsidP="00B76B0A">
      <w:pPr>
        <w:pStyle w:val="Prrafodelista"/>
        <w:numPr>
          <w:ilvl w:val="0"/>
          <w:numId w:val="7"/>
        </w:numPr>
        <w:tabs>
          <w:tab w:val="left" w:pos="1320"/>
        </w:tabs>
        <w:spacing w:line="276" w:lineRule="auto"/>
        <w:jc w:val="both"/>
        <w:rPr>
          <w:rFonts w:ascii="Century Gothic" w:hAnsi="Century Gothic" w:cs="Arial"/>
        </w:rPr>
      </w:pPr>
      <w:r>
        <w:rPr>
          <w:rFonts w:ascii="Century Gothic" w:hAnsi="Century Gothic" w:cs="Arial"/>
        </w:rPr>
        <w:t xml:space="preserve">Se identificaron los grupos sociales vulnerables con el fin de instrumentar su desarrollo, reduciendo las brechas de desigualdad.  </w:t>
      </w:r>
    </w:p>
    <w:p w:rsidR="00B76B0A" w:rsidRPr="005B704C" w:rsidRDefault="00B76B0A" w:rsidP="00B76B0A">
      <w:pPr>
        <w:pStyle w:val="Prrafodelista"/>
        <w:numPr>
          <w:ilvl w:val="0"/>
          <w:numId w:val="7"/>
        </w:numPr>
        <w:tabs>
          <w:tab w:val="left" w:pos="1320"/>
        </w:tabs>
        <w:spacing w:line="276" w:lineRule="auto"/>
        <w:jc w:val="both"/>
        <w:rPr>
          <w:rFonts w:ascii="Century Gothic" w:hAnsi="Century Gothic" w:cs="Arial"/>
        </w:rPr>
      </w:pPr>
      <w:r>
        <w:rPr>
          <w:rFonts w:ascii="Century Gothic" w:hAnsi="Century Gothic" w:cs="Arial"/>
        </w:rPr>
        <w:t xml:space="preserve">Existen centros especializados </w:t>
      </w:r>
      <w:r w:rsidRPr="005B704C">
        <w:rPr>
          <w:rFonts w:ascii="Century Gothic" w:hAnsi="Century Gothic" w:cs="Arial"/>
        </w:rPr>
        <w:t>para brindar a</w:t>
      </w:r>
      <w:r w:rsidR="00E30FAC">
        <w:rPr>
          <w:rFonts w:ascii="Century Gothic" w:hAnsi="Century Gothic" w:cs="Arial"/>
        </w:rPr>
        <w:t xml:space="preserve">tención </w:t>
      </w:r>
      <w:r>
        <w:rPr>
          <w:rFonts w:ascii="Century Gothic" w:hAnsi="Century Gothic" w:cs="Arial"/>
        </w:rPr>
        <w:t>a la mujer, mismos que</w:t>
      </w:r>
      <w:r w:rsidRPr="005B704C">
        <w:rPr>
          <w:rFonts w:ascii="Century Gothic" w:hAnsi="Century Gothic" w:cs="Arial"/>
        </w:rPr>
        <w:t xml:space="preserve"> garantiza</w:t>
      </w:r>
      <w:r>
        <w:rPr>
          <w:rFonts w:ascii="Century Gothic" w:hAnsi="Century Gothic" w:cs="Arial"/>
        </w:rPr>
        <w:t>n</w:t>
      </w:r>
      <w:r w:rsidRPr="005B704C">
        <w:rPr>
          <w:rFonts w:ascii="Century Gothic" w:hAnsi="Century Gothic" w:cs="Arial"/>
        </w:rPr>
        <w:t xml:space="preserve"> y protege</w:t>
      </w:r>
      <w:r>
        <w:rPr>
          <w:rFonts w:ascii="Century Gothic" w:hAnsi="Century Gothic" w:cs="Arial"/>
        </w:rPr>
        <w:t>n</w:t>
      </w:r>
      <w:r w:rsidRPr="005B704C">
        <w:rPr>
          <w:rFonts w:ascii="Century Gothic" w:hAnsi="Century Gothic" w:cs="Arial"/>
        </w:rPr>
        <w:t xml:space="preserve"> sus derechos. </w:t>
      </w:r>
    </w:p>
    <w:p w:rsidR="00B76B0A" w:rsidRPr="005B704C" w:rsidRDefault="00B76B0A" w:rsidP="00B76B0A">
      <w:pPr>
        <w:pStyle w:val="Prrafodelista"/>
        <w:numPr>
          <w:ilvl w:val="0"/>
          <w:numId w:val="7"/>
        </w:numPr>
        <w:tabs>
          <w:tab w:val="left" w:pos="1320"/>
        </w:tabs>
        <w:spacing w:line="276" w:lineRule="auto"/>
        <w:jc w:val="both"/>
        <w:rPr>
          <w:rFonts w:ascii="Century Gothic" w:hAnsi="Century Gothic" w:cs="Arial"/>
        </w:rPr>
      </w:pPr>
      <w:r w:rsidRPr="005B704C">
        <w:rPr>
          <w:rFonts w:ascii="Century Gothic" w:hAnsi="Century Gothic" w:cs="Arial"/>
        </w:rPr>
        <w:t>En el municipio se implementaron pr</w:t>
      </w:r>
      <w:r>
        <w:rPr>
          <w:rFonts w:ascii="Century Gothic" w:hAnsi="Century Gothic" w:cs="Arial"/>
        </w:rPr>
        <w:t xml:space="preserve">ogramas y proyectos enfocados a la población indígena. </w:t>
      </w:r>
    </w:p>
    <w:p w:rsidR="00B76B0A" w:rsidRPr="005B704C" w:rsidRDefault="00B76B0A" w:rsidP="00B76B0A">
      <w:pPr>
        <w:pStyle w:val="Prrafodelista"/>
        <w:numPr>
          <w:ilvl w:val="0"/>
          <w:numId w:val="7"/>
        </w:numPr>
        <w:tabs>
          <w:tab w:val="left" w:pos="1320"/>
        </w:tabs>
        <w:spacing w:line="276" w:lineRule="auto"/>
        <w:jc w:val="both"/>
        <w:rPr>
          <w:rFonts w:ascii="Century Gothic" w:hAnsi="Century Gothic" w:cs="Arial"/>
        </w:rPr>
      </w:pPr>
      <w:r>
        <w:rPr>
          <w:rFonts w:ascii="Century Gothic" w:hAnsi="Century Gothic" w:cs="Arial"/>
        </w:rPr>
        <w:t>El municipio cuenta con espacios apropiados para personas con dis</w:t>
      </w:r>
      <w:r w:rsidR="00E30FAC">
        <w:rPr>
          <w:rFonts w:ascii="Century Gothic" w:hAnsi="Century Gothic" w:cs="Arial"/>
        </w:rPr>
        <w:t>capacidad, que les permite a sus</w:t>
      </w:r>
      <w:r>
        <w:rPr>
          <w:rFonts w:ascii="Century Gothic" w:hAnsi="Century Gothic" w:cs="Arial"/>
        </w:rPr>
        <w:t xml:space="preserve"> familias integrarse a una fuente de trabajo. </w:t>
      </w:r>
    </w:p>
    <w:p w:rsidR="00B76B0A" w:rsidRPr="005B704C" w:rsidRDefault="00B76B0A" w:rsidP="00B76B0A">
      <w:pPr>
        <w:pStyle w:val="Prrafodelista"/>
        <w:numPr>
          <w:ilvl w:val="0"/>
          <w:numId w:val="7"/>
        </w:numPr>
        <w:tabs>
          <w:tab w:val="left" w:pos="1320"/>
        </w:tabs>
        <w:spacing w:line="276" w:lineRule="auto"/>
        <w:jc w:val="both"/>
        <w:rPr>
          <w:rFonts w:ascii="Century Gothic" w:hAnsi="Century Gothic" w:cs="Arial"/>
        </w:rPr>
      </w:pPr>
      <w:r>
        <w:rPr>
          <w:rFonts w:ascii="Century Gothic" w:hAnsi="Century Gothic" w:cs="Arial"/>
        </w:rPr>
        <w:t xml:space="preserve">La política municipal responde al principio de igualdad de género, garantizando las mismas oportunidades para hombres y mujeres. </w:t>
      </w:r>
    </w:p>
    <w:p w:rsidR="00B76B0A" w:rsidRDefault="00B76B0A" w:rsidP="00B76B0A">
      <w:pPr>
        <w:pStyle w:val="Prrafodelista"/>
        <w:numPr>
          <w:ilvl w:val="0"/>
          <w:numId w:val="7"/>
        </w:numPr>
        <w:tabs>
          <w:tab w:val="left" w:pos="1320"/>
        </w:tabs>
        <w:spacing w:line="276" w:lineRule="auto"/>
        <w:jc w:val="both"/>
        <w:rPr>
          <w:rFonts w:ascii="Century Gothic" w:hAnsi="Century Gothic" w:cs="Arial"/>
        </w:rPr>
      </w:pPr>
      <w:r w:rsidRPr="005B704C">
        <w:rPr>
          <w:rFonts w:ascii="Century Gothic" w:hAnsi="Century Gothic" w:cs="Arial"/>
        </w:rPr>
        <w:t xml:space="preserve"> </w:t>
      </w:r>
      <w:r>
        <w:rPr>
          <w:rFonts w:ascii="Century Gothic" w:hAnsi="Century Gothic" w:cs="Arial"/>
        </w:rPr>
        <w:t>El municipio es inclusivo e incluyente, fomentando   una cultura de respeto a la diversidad, derechos políticos, econó</w:t>
      </w:r>
      <w:r w:rsidR="00282D15">
        <w:rPr>
          <w:rFonts w:ascii="Century Gothic" w:hAnsi="Century Gothic" w:cs="Arial"/>
        </w:rPr>
        <w:t>micos, culturales y sociales de cada persona</w:t>
      </w:r>
      <w:r>
        <w:rPr>
          <w:rFonts w:ascii="Century Gothic" w:hAnsi="Century Gothic" w:cs="Arial"/>
        </w:rPr>
        <w:t xml:space="preserve">. </w:t>
      </w:r>
    </w:p>
    <w:p w:rsidR="00DA7809" w:rsidRPr="00DA7809" w:rsidRDefault="00DA7809" w:rsidP="00DA7809">
      <w:pPr>
        <w:autoSpaceDE w:val="0"/>
        <w:autoSpaceDN w:val="0"/>
        <w:adjustRightInd w:val="0"/>
        <w:spacing w:after="0" w:line="240" w:lineRule="auto"/>
        <w:rPr>
          <w:rFonts w:ascii="Century Gothic" w:hAnsi="Century Gothic" w:cs="Arial"/>
          <w:b/>
          <w:color w:val="990000"/>
        </w:rPr>
      </w:pPr>
    </w:p>
    <w:p w:rsidR="00DA7809" w:rsidRPr="00DA7809" w:rsidRDefault="00DA7809" w:rsidP="00DA7809">
      <w:pPr>
        <w:autoSpaceDE w:val="0"/>
        <w:autoSpaceDN w:val="0"/>
        <w:adjustRightInd w:val="0"/>
        <w:spacing w:after="0" w:line="240" w:lineRule="auto"/>
        <w:rPr>
          <w:rFonts w:ascii="Century Gothic" w:hAnsi="Century Gothic" w:cs="Arial"/>
          <w:b/>
          <w:color w:val="990000"/>
        </w:rPr>
      </w:pPr>
      <w:r w:rsidRPr="00DA7809">
        <w:rPr>
          <w:rFonts w:ascii="Century Gothic" w:hAnsi="Century Gothic" w:cs="Arial"/>
          <w:b/>
          <w:color w:val="990000"/>
        </w:rPr>
        <w:t xml:space="preserve">Plan de Acción para la política prioritaria para el desarrollo municipal en materia de política social. </w:t>
      </w:r>
    </w:p>
    <w:p w:rsidR="00B76B0A" w:rsidRDefault="00B76B0A" w:rsidP="00B76B0A">
      <w:pPr>
        <w:pStyle w:val="Estilo1"/>
        <w:spacing w:line="276" w:lineRule="auto"/>
        <w:jc w:val="both"/>
        <w:rPr>
          <w:b w:val="0"/>
          <w:color w:val="auto"/>
          <w:sz w:val="22"/>
        </w:rPr>
      </w:pPr>
    </w:p>
    <w:p w:rsidR="00DA7809" w:rsidRDefault="00DA7809" w:rsidP="00DA7809">
      <w:pPr>
        <w:tabs>
          <w:tab w:val="left" w:pos="1320"/>
        </w:tabs>
        <w:spacing w:line="276" w:lineRule="auto"/>
        <w:jc w:val="both"/>
        <w:rPr>
          <w:rFonts w:ascii="Century Gothic" w:hAnsi="Century Gothic" w:cs="Arial"/>
        </w:rPr>
      </w:pPr>
      <w:r>
        <w:rPr>
          <w:rFonts w:ascii="Century Gothic" w:hAnsi="Century Gothic" w:cs="Arial"/>
        </w:rPr>
        <w:t xml:space="preserve">Sabemos que es necesario incluir acciones que nos ayuden alcanzar el futuro deseado de nuestro municipio, a través de proyectos y programas estratégicos que reduzcan la pobreza y rezago social, ampliando el acceso a los servicios básicos e impactando en las dimensiones de la política social, nuestro compromiso es consolidar las bases sociales con acciones concretas en materia de salud, economía, educación, vivienda y alimentación en beneficio de San Salvador. </w:t>
      </w:r>
    </w:p>
    <w:p w:rsidR="00DA7809" w:rsidRPr="00F766AE" w:rsidRDefault="00DA7809" w:rsidP="00DA7809">
      <w:pPr>
        <w:autoSpaceDE w:val="0"/>
        <w:autoSpaceDN w:val="0"/>
        <w:adjustRightInd w:val="0"/>
        <w:spacing w:after="0" w:line="240" w:lineRule="auto"/>
        <w:rPr>
          <w:rFonts w:ascii="Century Gothic" w:hAnsi="Century Gothic" w:cs="Century Gothic"/>
          <w:color w:val="000000"/>
        </w:rPr>
      </w:pPr>
    </w:p>
    <w:p w:rsidR="00DA7809" w:rsidRDefault="00DA7809" w:rsidP="00DA7809">
      <w:pPr>
        <w:spacing w:line="276" w:lineRule="auto"/>
        <w:jc w:val="both"/>
        <w:rPr>
          <w:rFonts w:ascii="Century Gothic" w:hAnsi="Century Gothic" w:cs="Arial"/>
          <w:b/>
        </w:rPr>
      </w:pPr>
      <w:r w:rsidRPr="00F766AE">
        <w:rPr>
          <w:rFonts w:ascii="Century Gothic" w:hAnsi="Century Gothic" w:cs="Arial"/>
          <w:b/>
        </w:rPr>
        <w:t xml:space="preserve">A. </w:t>
      </w:r>
      <w:r w:rsidR="00C13133">
        <w:rPr>
          <w:rFonts w:ascii="Century Gothic" w:hAnsi="Century Gothic" w:cs="Arial"/>
          <w:b/>
        </w:rPr>
        <w:t xml:space="preserve">   R</w:t>
      </w:r>
      <w:r w:rsidRPr="00F766AE">
        <w:rPr>
          <w:rFonts w:ascii="Century Gothic" w:hAnsi="Century Gothic" w:cs="Arial"/>
          <w:b/>
        </w:rPr>
        <w:t>educir los niveles</w:t>
      </w:r>
      <w:r>
        <w:rPr>
          <w:rFonts w:ascii="Century Gothic" w:hAnsi="Century Gothic" w:cs="Arial"/>
          <w:b/>
        </w:rPr>
        <w:t xml:space="preserve"> de pobreza en el municipio. </w:t>
      </w:r>
    </w:p>
    <w:p w:rsidR="00FB36E6" w:rsidRPr="00FB36E6" w:rsidRDefault="00FB36E6" w:rsidP="00DA7809">
      <w:pPr>
        <w:spacing w:line="276" w:lineRule="auto"/>
        <w:jc w:val="both"/>
        <w:rPr>
          <w:rFonts w:ascii="Century Gothic" w:hAnsi="Century Gothic" w:cs="Arial"/>
        </w:rPr>
      </w:pPr>
      <w:r w:rsidRPr="00FB36E6">
        <w:rPr>
          <w:rFonts w:ascii="Century Gothic" w:hAnsi="Century Gothic" w:cs="Arial"/>
        </w:rPr>
        <w:t>A1</w:t>
      </w:r>
      <w:r>
        <w:rPr>
          <w:rFonts w:ascii="Century Gothic" w:hAnsi="Century Gothic" w:cs="Arial"/>
        </w:rPr>
        <w:t xml:space="preserve">. Fortalecer alianzas de cooperación con el gobierno Estatal y Federal, para robustecer programas orientados a la reducción de pobreza en San Salvador. </w:t>
      </w:r>
    </w:p>
    <w:p w:rsidR="00DA7809" w:rsidRPr="00F766AE" w:rsidRDefault="00DA7809" w:rsidP="00DA7809">
      <w:pPr>
        <w:spacing w:line="276" w:lineRule="auto"/>
        <w:jc w:val="both"/>
        <w:rPr>
          <w:rFonts w:ascii="Century Gothic" w:hAnsi="Century Gothic" w:cs="Arial"/>
        </w:rPr>
      </w:pPr>
      <w:r w:rsidRPr="00F766AE">
        <w:rPr>
          <w:rFonts w:ascii="Century Gothic" w:hAnsi="Century Gothic" w:cs="Arial"/>
        </w:rPr>
        <w:t>A</w:t>
      </w:r>
      <w:r w:rsidR="00680D55">
        <w:rPr>
          <w:rFonts w:ascii="Century Gothic" w:hAnsi="Century Gothic" w:cs="Arial"/>
        </w:rPr>
        <w:t>2</w:t>
      </w:r>
      <w:r w:rsidRPr="00F766AE">
        <w:rPr>
          <w:rFonts w:ascii="Century Gothic" w:hAnsi="Century Gothic" w:cs="Arial"/>
        </w:rPr>
        <w:t>. Promover un sistema de seguridad s</w:t>
      </w:r>
      <w:r w:rsidR="00FB36E6">
        <w:rPr>
          <w:rFonts w:ascii="Century Gothic" w:hAnsi="Century Gothic" w:cs="Arial"/>
        </w:rPr>
        <w:t>ocial de manera progresiva, en el</w:t>
      </w:r>
      <w:r w:rsidRPr="00F766AE">
        <w:rPr>
          <w:rFonts w:ascii="Century Gothic" w:hAnsi="Century Gothic" w:cs="Arial"/>
        </w:rPr>
        <w:t xml:space="preserve"> que los ciudadanos tengan acceso a los servicios de sal</w:t>
      </w:r>
      <w:r w:rsidR="00FB36E6">
        <w:rPr>
          <w:rFonts w:ascii="Century Gothic" w:hAnsi="Century Gothic" w:cs="Arial"/>
        </w:rPr>
        <w:t xml:space="preserve">ud </w:t>
      </w:r>
      <w:r>
        <w:rPr>
          <w:rFonts w:ascii="Century Gothic" w:hAnsi="Century Gothic" w:cs="Arial"/>
        </w:rPr>
        <w:t>y mejor calidad de vida.</w:t>
      </w:r>
      <w:r w:rsidRPr="00F766AE">
        <w:rPr>
          <w:rFonts w:ascii="Century Gothic" w:hAnsi="Century Gothic" w:cs="Arial"/>
        </w:rPr>
        <w:t xml:space="preserve"> </w:t>
      </w:r>
    </w:p>
    <w:p w:rsidR="00DA7809" w:rsidRPr="00F766AE" w:rsidRDefault="00DA7809" w:rsidP="00DA7809">
      <w:pPr>
        <w:spacing w:line="276" w:lineRule="auto"/>
        <w:jc w:val="both"/>
        <w:rPr>
          <w:rFonts w:ascii="Century Gothic" w:hAnsi="Century Gothic" w:cs="Arial"/>
        </w:rPr>
      </w:pPr>
      <w:r w:rsidRPr="00F766AE">
        <w:rPr>
          <w:rFonts w:ascii="Century Gothic" w:hAnsi="Century Gothic" w:cs="Arial"/>
        </w:rPr>
        <w:t>A</w:t>
      </w:r>
      <w:r w:rsidR="00680D55">
        <w:rPr>
          <w:rFonts w:ascii="Century Gothic" w:hAnsi="Century Gothic" w:cs="Arial"/>
        </w:rPr>
        <w:t>3</w:t>
      </w:r>
      <w:r w:rsidRPr="00F766AE">
        <w:rPr>
          <w:rFonts w:ascii="Century Gothic" w:hAnsi="Century Gothic" w:cs="Arial"/>
        </w:rPr>
        <w:t>. Incentivar la creación de modelos de pa</w:t>
      </w:r>
      <w:r>
        <w:rPr>
          <w:rFonts w:ascii="Century Gothic" w:hAnsi="Century Gothic" w:cs="Arial"/>
        </w:rPr>
        <w:t xml:space="preserve">rticipación social, para llevar a cabo programas de presupuesto participativo en el que los ciudadanos decidan cómo gastar los recursos asignados </w:t>
      </w:r>
      <w:r w:rsidR="00241646">
        <w:rPr>
          <w:rFonts w:ascii="Century Gothic" w:hAnsi="Century Gothic" w:cs="Arial"/>
        </w:rPr>
        <w:t xml:space="preserve">y </w:t>
      </w:r>
      <w:r>
        <w:rPr>
          <w:rFonts w:ascii="Century Gothic" w:hAnsi="Century Gothic" w:cs="Arial"/>
        </w:rPr>
        <w:t xml:space="preserve">ejercer autonomía en la ejecución del mismo. </w:t>
      </w:r>
    </w:p>
    <w:p w:rsidR="00DA7809" w:rsidRPr="00F766AE" w:rsidRDefault="00DA7809" w:rsidP="00DA7809">
      <w:pPr>
        <w:spacing w:line="276" w:lineRule="auto"/>
        <w:jc w:val="both"/>
        <w:rPr>
          <w:rFonts w:ascii="Century Gothic" w:hAnsi="Century Gothic" w:cs="Arial"/>
        </w:rPr>
      </w:pPr>
      <w:r w:rsidRPr="00F766AE">
        <w:rPr>
          <w:rFonts w:ascii="Century Gothic" w:hAnsi="Century Gothic" w:cs="Arial"/>
        </w:rPr>
        <w:t>A</w:t>
      </w:r>
      <w:r w:rsidR="00680D55">
        <w:rPr>
          <w:rFonts w:ascii="Century Gothic" w:hAnsi="Century Gothic" w:cs="Arial"/>
        </w:rPr>
        <w:t>4</w:t>
      </w:r>
      <w:r w:rsidRPr="00F766AE">
        <w:rPr>
          <w:rFonts w:ascii="Century Gothic" w:hAnsi="Century Gothic" w:cs="Arial"/>
        </w:rPr>
        <w:t xml:space="preserve">. </w:t>
      </w:r>
      <w:r>
        <w:rPr>
          <w:rFonts w:ascii="Century Gothic" w:hAnsi="Century Gothic" w:cs="Arial"/>
        </w:rPr>
        <w:t xml:space="preserve">Coordinar </w:t>
      </w:r>
      <w:r w:rsidR="00241646">
        <w:rPr>
          <w:rFonts w:ascii="Century Gothic" w:hAnsi="Century Gothic" w:cs="Arial"/>
        </w:rPr>
        <w:t xml:space="preserve">e instrumentar un programa para la difusión de hábitos saludables y </w:t>
      </w:r>
      <w:r w:rsidR="00F17F08">
        <w:rPr>
          <w:rFonts w:ascii="Century Gothic" w:hAnsi="Century Gothic" w:cs="Arial"/>
        </w:rPr>
        <w:t xml:space="preserve">cuidado a la salud de niños, embarazadas y adultos mayores. </w:t>
      </w:r>
    </w:p>
    <w:p w:rsidR="004765D6" w:rsidRDefault="00241646" w:rsidP="00DA7809">
      <w:pPr>
        <w:spacing w:line="276" w:lineRule="auto"/>
        <w:jc w:val="both"/>
        <w:rPr>
          <w:rFonts w:ascii="Century Gothic" w:hAnsi="Century Gothic" w:cs="Arial"/>
        </w:rPr>
      </w:pPr>
      <w:r>
        <w:rPr>
          <w:rFonts w:ascii="Century Gothic" w:hAnsi="Century Gothic" w:cs="Arial"/>
        </w:rPr>
        <w:lastRenderedPageBreak/>
        <w:t>A</w:t>
      </w:r>
      <w:r w:rsidR="00680D55">
        <w:rPr>
          <w:rFonts w:ascii="Century Gothic" w:hAnsi="Century Gothic" w:cs="Arial"/>
        </w:rPr>
        <w:t>5</w:t>
      </w:r>
      <w:r w:rsidR="00DA7809" w:rsidRPr="00F766AE">
        <w:rPr>
          <w:rFonts w:ascii="Century Gothic" w:hAnsi="Century Gothic" w:cs="Arial"/>
        </w:rPr>
        <w:t>. Promover el desarrollo rural, creativo y productivo de las personas en c</w:t>
      </w:r>
      <w:r w:rsidR="00DA7809">
        <w:rPr>
          <w:rFonts w:ascii="Century Gothic" w:hAnsi="Century Gothic" w:cs="Arial"/>
        </w:rPr>
        <w:t>ondiciones precarias</w:t>
      </w:r>
      <w:r w:rsidR="004765D6">
        <w:rPr>
          <w:rFonts w:ascii="Century Gothic" w:hAnsi="Century Gothic" w:cs="Arial"/>
        </w:rPr>
        <w:t>,</w:t>
      </w:r>
      <w:r w:rsidR="00DA7809">
        <w:rPr>
          <w:rFonts w:ascii="Century Gothic" w:hAnsi="Century Gothic" w:cs="Arial"/>
        </w:rPr>
        <w:t xml:space="preserve"> </w:t>
      </w:r>
      <w:r>
        <w:rPr>
          <w:rFonts w:ascii="Century Gothic" w:hAnsi="Century Gothic" w:cs="Arial"/>
        </w:rPr>
        <w:t xml:space="preserve">a través de la </w:t>
      </w:r>
      <w:r w:rsidR="00DA7809">
        <w:rPr>
          <w:rFonts w:ascii="Century Gothic" w:hAnsi="Century Gothic" w:cs="Arial"/>
        </w:rPr>
        <w:t xml:space="preserve">implementación de proyectos de traspatio en apoyo de la economía familiar. </w:t>
      </w:r>
    </w:p>
    <w:p w:rsidR="00DA7809" w:rsidRDefault="00DA7809" w:rsidP="00DA7809">
      <w:pPr>
        <w:spacing w:line="276" w:lineRule="auto"/>
        <w:jc w:val="both"/>
        <w:rPr>
          <w:rFonts w:ascii="Century Gothic" w:hAnsi="Century Gothic" w:cs="Arial"/>
        </w:rPr>
      </w:pPr>
      <w:r>
        <w:rPr>
          <w:rFonts w:ascii="Century Gothic" w:hAnsi="Century Gothic" w:cs="Arial"/>
        </w:rPr>
        <w:t>A6. Fomentar la economía local</w:t>
      </w:r>
      <w:r w:rsidRPr="00F766AE">
        <w:rPr>
          <w:rFonts w:ascii="Century Gothic" w:hAnsi="Century Gothic" w:cs="Arial"/>
        </w:rPr>
        <w:t xml:space="preserve">, </w:t>
      </w:r>
      <w:r w:rsidR="00F362A2">
        <w:rPr>
          <w:rFonts w:ascii="Century Gothic" w:hAnsi="Century Gothic" w:cs="Arial"/>
        </w:rPr>
        <w:t xml:space="preserve">mediante </w:t>
      </w:r>
      <w:r w:rsidRPr="00F766AE">
        <w:rPr>
          <w:rFonts w:ascii="Century Gothic" w:hAnsi="Century Gothic" w:cs="Arial"/>
        </w:rPr>
        <w:t xml:space="preserve">esquemas cooperativos </w:t>
      </w:r>
      <w:r>
        <w:rPr>
          <w:rFonts w:ascii="Century Gothic" w:hAnsi="Century Gothic" w:cs="Arial"/>
        </w:rPr>
        <w:t xml:space="preserve">para pequeños productores y empresarios en el municipio. </w:t>
      </w:r>
    </w:p>
    <w:p w:rsidR="00DA7809" w:rsidRDefault="00DA7809" w:rsidP="00DA7809">
      <w:pPr>
        <w:spacing w:line="276" w:lineRule="auto"/>
        <w:jc w:val="both"/>
        <w:rPr>
          <w:rFonts w:ascii="Century Gothic" w:hAnsi="Century Gothic" w:cs="Arial"/>
        </w:rPr>
      </w:pPr>
      <w:r>
        <w:rPr>
          <w:rFonts w:ascii="Century Gothic" w:hAnsi="Century Gothic" w:cs="Arial"/>
        </w:rPr>
        <w:t xml:space="preserve">A7. Generar programas </w:t>
      </w:r>
      <w:r w:rsidRPr="00773D86">
        <w:rPr>
          <w:rFonts w:ascii="Century Gothic" w:hAnsi="Century Gothic" w:cs="Arial"/>
        </w:rPr>
        <w:t>de apoyo al sector agropecuario</w:t>
      </w:r>
      <w:r w:rsidR="00680D55">
        <w:rPr>
          <w:rFonts w:ascii="Century Gothic" w:hAnsi="Century Gothic" w:cs="Arial"/>
        </w:rPr>
        <w:t xml:space="preserve"> y en la medida de lo posible contribuir con apoyos económicos a personas de escasos recursos</w:t>
      </w:r>
      <w:r>
        <w:rPr>
          <w:rFonts w:ascii="Century Gothic" w:hAnsi="Century Gothic" w:cs="Arial"/>
        </w:rPr>
        <w:t xml:space="preserve">.  </w:t>
      </w:r>
    </w:p>
    <w:p w:rsidR="00DA7809" w:rsidRDefault="00DA7809" w:rsidP="00DA7809">
      <w:pPr>
        <w:spacing w:line="276" w:lineRule="auto"/>
        <w:jc w:val="both"/>
        <w:rPr>
          <w:rFonts w:ascii="Century Gothic" w:hAnsi="Century Gothic" w:cs="Arial"/>
        </w:rPr>
      </w:pPr>
      <w:r>
        <w:rPr>
          <w:rFonts w:ascii="Century Gothic" w:hAnsi="Century Gothic" w:cs="Arial"/>
        </w:rPr>
        <w:t>A8.</w:t>
      </w:r>
      <w:r w:rsidR="00680D55">
        <w:rPr>
          <w:rFonts w:ascii="Century Gothic" w:hAnsi="Century Gothic" w:cs="Arial"/>
        </w:rPr>
        <w:t xml:space="preserve"> Impulsar programas alimentarios a familias de extrema pobreza.</w:t>
      </w:r>
      <w:r>
        <w:rPr>
          <w:rFonts w:ascii="Century Gothic" w:hAnsi="Century Gothic" w:cs="Arial"/>
        </w:rPr>
        <w:t xml:space="preserve"> </w:t>
      </w:r>
    </w:p>
    <w:p w:rsidR="00DA7809" w:rsidRDefault="00DA7809" w:rsidP="00DA7809">
      <w:pPr>
        <w:spacing w:line="276" w:lineRule="auto"/>
        <w:jc w:val="both"/>
      </w:pPr>
      <w:r>
        <w:rPr>
          <w:rFonts w:ascii="Century Gothic" w:hAnsi="Century Gothic" w:cs="Arial"/>
        </w:rPr>
        <w:t xml:space="preserve">A9. Implementar un sistema de detección de zonas marginadas las cuales requieren atención prioritaria. </w:t>
      </w:r>
    </w:p>
    <w:p w:rsidR="00DA7809" w:rsidRDefault="00DA7809" w:rsidP="00DA7809">
      <w:pPr>
        <w:tabs>
          <w:tab w:val="left" w:pos="938"/>
        </w:tabs>
        <w:rPr>
          <w:rFonts w:ascii="Century Gothic" w:hAnsi="Century Gothic" w:cs="Century Gothic"/>
        </w:rPr>
      </w:pPr>
    </w:p>
    <w:p w:rsidR="00DA7809" w:rsidRPr="00F766AE" w:rsidRDefault="00C13133" w:rsidP="00DA7809">
      <w:pPr>
        <w:tabs>
          <w:tab w:val="left" w:pos="1320"/>
        </w:tabs>
        <w:spacing w:line="276" w:lineRule="auto"/>
        <w:jc w:val="both"/>
        <w:rPr>
          <w:rFonts w:ascii="Century Gothic" w:hAnsi="Century Gothic" w:cs="Arial"/>
          <w:b/>
        </w:rPr>
      </w:pPr>
      <w:r>
        <w:rPr>
          <w:rFonts w:ascii="Century Gothic" w:hAnsi="Century Gothic" w:cs="Arial"/>
          <w:b/>
        </w:rPr>
        <w:t xml:space="preserve">B. </w:t>
      </w:r>
      <w:r w:rsidR="00680D55">
        <w:rPr>
          <w:rFonts w:ascii="Century Gothic" w:hAnsi="Century Gothic" w:cs="Arial"/>
          <w:b/>
        </w:rPr>
        <w:t>Impulsar el desarrollo municipal</w:t>
      </w:r>
      <w:r w:rsidR="001B3158">
        <w:rPr>
          <w:rFonts w:ascii="Century Gothic" w:hAnsi="Century Gothic" w:cs="Arial"/>
          <w:b/>
        </w:rPr>
        <w:t xml:space="preserve"> para el</w:t>
      </w:r>
      <w:r w:rsidR="00C22AE6">
        <w:rPr>
          <w:rFonts w:ascii="Century Gothic" w:hAnsi="Century Gothic" w:cs="Arial"/>
          <w:b/>
        </w:rPr>
        <w:t xml:space="preserve"> combate a la pobreza</w:t>
      </w:r>
      <w:r w:rsidR="001B3158">
        <w:rPr>
          <w:rFonts w:ascii="Century Gothic" w:hAnsi="Century Gothic" w:cs="Arial"/>
          <w:b/>
        </w:rPr>
        <w:t xml:space="preserve"> </w:t>
      </w:r>
    </w:p>
    <w:p w:rsidR="001B3158" w:rsidRDefault="00DA7809" w:rsidP="00DA7809">
      <w:pPr>
        <w:tabs>
          <w:tab w:val="left" w:pos="1320"/>
        </w:tabs>
        <w:spacing w:line="276" w:lineRule="auto"/>
        <w:jc w:val="both"/>
        <w:rPr>
          <w:rFonts w:ascii="Century Gothic" w:hAnsi="Century Gothic" w:cs="Arial"/>
        </w:rPr>
      </w:pPr>
      <w:r w:rsidRPr="00F766AE">
        <w:rPr>
          <w:rFonts w:ascii="Century Gothic" w:hAnsi="Century Gothic" w:cs="Arial"/>
        </w:rPr>
        <w:t>B1.</w:t>
      </w:r>
      <w:r>
        <w:rPr>
          <w:rFonts w:ascii="Century Gothic" w:hAnsi="Century Gothic" w:cs="Arial"/>
        </w:rPr>
        <w:t xml:space="preserve"> </w:t>
      </w:r>
      <w:r w:rsidR="001B3158">
        <w:rPr>
          <w:rFonts w:ascii="Century Gothic" w:hAnsi="Century Gothic" w:cs="Arial"/>
        </w:rPr>
        <w:t xml:space="preserve">Gestionar programas con los diferentes órdenes de gobierno, para mejorar las condiciones de la vivienda. </w:t>
      </w:r>
    </w:p>
    <w:p w:rsidR="001B3158" w:rsidRDefault="001B3158" w:rsidP="001B3158">
      <w:pPr>
        <w:autoSpaceDE w:val="0"/>
        <w:autoSpaceDN w:val="0"/>
        <w:adjustRightInd w:val="0"/>
        <w:spacing w:after="0" w:line="240" w:lineRule="auto"/>
        <w:jc w:val="both"/>
        <w:rPr>
          <w:rFonts w:ascii="Century Gothic" w:hAnsi="Century Gothic" w:cs="Arial"/>
        </w:rPr>
      </w:pPr>
      <w:r>
        <w:rPr>
          <w:rFonts w:ascii="Century Gothic" w:hAnsi="Century Gothic" w:cs="Arial"/>
        </w:rPr>
        <w:t xml:space="preserve">B2. </w:t>
      </w:r>
      <w:r w:rsidRPr="001B3158">
        <w:rPr>
          <w:rFonts w:ascii="Century Gothic" w:hAnsi="Century Gothic" w:cs="Arial"/>
        </w:rPr>
        <w:t>Desarrollar</w:t>
      </w:r>
      <w:r w:rsidR="00F62477">
        <w:rPr>
          <w:rFonts w:ascii="Century Gothic" w:hAnsi="Century Gothic" w:cs="Arial"/>
        </w:rPr>
        <w:t>, con apoyo de padres de</w:t>
      </w:r>
      <w:r w:rsidRPr="001B3158">
        <w:rPr>
          <w:rFonts w:ascii="Century Gothic" w:hAnsi="Century Gothic" w:cs="Arial"/>
        </w:rPr>
        <w:t xml:space="preserve"> familia y organizaciones</w:t>
      </w:r>
      <w:r>
        <w:rPr>
          <w:rFonts w:ascii="Century Gothic" w:hAnsi="Century Gothic" w:cs="Arial"/>
        </w:rPr>
        <w:t xml:space="preserve"> </w:t>
      </w:r>
      <w:r w:rsidRPr="001B3158">
        <w:rPr>
          <w:rFonts w:ascii="Century Gothic" w:hAnsi="Century Gothic" w:cs="Arial"/>
        </w:rPr>
        <w:t>del municipio estrategias para incenti</w:t>
      </w:r>
      <w:r>
        <w:rPr>
          <w:rFonts w:ascii="Century Gothic" w:hAnsi="Century Gothic" w:cs="Arial"/>
        </w:rPr>
        <w:t xml:space="preserve">var la inserción escolar de los </w:t>
      </w:r>
      <w:r w:rsidR="003507B0">
        <w:rPr>
          <w:rFonts w:ascii="Century Gothic" w:hAnsi="Century Gothic" w:cs="Arial"/>
        </w:rPr>
        <w:t>niños que abandonan</w:t>
      </w:r>
      <w:r w:rsidRPr="001B3158">
        <w:rPr>
          <w:rFonts w:ascii="Century Gothic" w:hAnsi="Century Gothic" w:cs="Arial"/>
        </w:rPr>
        <w:t xml:space="preserve"> </w:t>
      </w:r>
      <w:r w:rsidR="003507B0">
        <w:rPr>
          <w:rFonts w:ascii="Century Gothic" w:hAnsi="Century Gothic" w:cs="Arial"/>
        </w:rPr>
        <w:t xml:space="preserve">sus </w:t>
      </w:r>
      <w:r w:rsidRPr="001B3158">
        <w:rPr>
          <w:rFonts w:ascii="Century Gothic" w:hAnsi="Century Gothic" w:cs="Arial"/>
        </w:rPr>
        <w:t>estudios de nivel básico.</w:t>
      </w:r>
    </w:p>
    <w:p w:rsidR="001B3158" w:rsidRDefault="001B3158" w:rsidP="001B3158">
      <w:pPr>
        <w:autoSpaceDE w:val="0"/>
        <w:autoSpaceDN w:val="0"/>
        <w:adjustRightInd w:val="0"/>
        <w:spacing w:after="0" w:line="240" w:lineRule="auto"/>
        <w:jc w:val="both"/>
        <w:rPr>
          <w:rFonts w:ascii="Century Gothic" w:hAnsi="Century Gothic" w:cs="Arial"/>
        </w:rPr>
      </w:pPr>
    </w:p>
    <w:p w:rsidR="004E5DDB" w:rsidRDefault="00C22AE6" w:rsidP="00C22AE6">
      <w:pPr>
        <w:autoSpaceDE w:val="0"/>
        <w:autoSpaceDN w:val="0"/>
        <w:adjustRightInd w:val="0"/>
        <w:spacing w:after="0" w:line="240" w:lineRule="auto"/>
        <w:rPr>
          <w:rFonts w:ascii="Century Gothic" w:hAnsi="Century Gothic" w:cs="Arial"/>
        </w:rPr>
      </w:pPr>
      <w:r>
        <w:rPr>
          <w:rFonts w:ascii="Century Gothic" w:hAnsi="Century Gothic" w:cs="Arial"/>
        </w:rPr>
        <w:t xml:space="preserve">B3. </w:t>
      </w:r>
      <w:r w:rsidRPr="00C22AE6">
        <w:rPr>
          <w:rFonts w:ascii="Century Gothic" w:hAnsi="Century Gothic" w:cs="Arial"/>
        </w:rPr>
        <w:t>Desarrollar políticas públicas focalizadas en la atención inme</w:t>
      </w:r>
      <w:r>
        <w:rPr>
          <w:rFonts w:ascii="Century Gothic" w:hAnsi="Century Gothic" w:cs="Arial"/>
        </w:rPr>
        <w:t xml:space="preserve">diata a </w:t>
      </w:r>
      <w:r w:rsidRPr="00C22AE6">
        <w:rPr>
          <w:rFonts w:ascii="Century Gothic" w:hAnsi="Century Gothic" w:cs="Arial"/>
        </w:rPr>
        <w:t>grupos en situación de vulnerabilidad.</w:t>
      </w:r>
    </w:p>
    <w:p w:rsidR="00C22AE6" w:rsidRDefault="00C22AE6" w:rsidP="00C22AE6">
      <w:pPr>
        <w:autoSpaceDE w:val="0"/>
        <w:autoSpaceDN w:val="0"/>
        <w:adjustRightInd w:val="0"/>
        <w:spacing w:after="0" w:line="240" w:lineRule="auto"/>
        <w:rPr>
          <w:rFonts w:ascii="Century Gothic" w:hAnsi="Century Gothic" w:cs="Arial"/>
        </w:rPr>
      </w:pPr>
    </w:p>
    <w:p w:rsidR="00C22AE6" w:rsidRDefault="00C22AE6" w:rsidP="00C22AE6">
      <w:pPr>
        <w:autoSpaceDE w:val="0"/>
        <w:autoSpaceDN w:val="0"/>
        <w:adjustRightInd w:val="0"/>
        <w:spacing w:after="0" w:line="240" w:lineRule="auto"/>
        <w:jc w:val="both"/>
        <w:rPr>
          <w:rFonts w:ascii="Century Gothic" w:hAnsi="Century Gothic" w:cs="Arial"/>
        </w:rPr>
      </w:pPr>
      <w:r>
        <w:rPr>
          <w:rFonts w:ascii="Century Gothic" w:hAnsi="Century Gothic" w:cs="Arial"/>
        </w:rPr>
        <w:t>B4.</w:t>
      </w:r>
      <w:r w:rsidR="003507B0">
        <w:rPr>
          <w:rFonts w:ascii="Century Gothic" w:hAnsi="Century Gothic" w:cs="Arial"/>
        </w:rPr>
        <w:t xml:space="preserve"> Mejorar las vías de comunicación del municipio,</w:t>
      </w:r>
      <w:r w:rsidR="006F384A">
        <w:rPr>
          <w:rFonts w:ascii="Century Gothic" w:hAnsi="Century Gothic" w:cs="Arial"/>
        </w:rPr>
        <w:t xml:space="preserve"> para impulsar </w:t>
      </w:r>
      <w:r w:rsidR="003507B0">
        <w:rPr>
          <w:rFonts w:ascii="Century Gothic" w:hAnsi="Century Gothic" w:cs="Arial"/>
        </w:rPr>
        <w:t xml:space="preserve">el desarrollo, actividad comercial, movilidad y crecimiento de la población. </w:t>
      </w:r>
    </w:p>
    <w:p w:rsidR="00C22AE6" w:rsidRDefault="00C22AE6" w:rsidP="00C22AE6">
      <w:pPr>
        <w:autoSpaceDE w:val="0"/>
        <w:autoSpaceDN w:val="0"/>
        <w:adjustRightInd w:val="0"/>
        <w:spacing w:after="0" w:line="240" w:lineRule="auto"/>
        <w:rPr>
          <w:rFonts w:ascii="Century Gothic" w:hAnsi="Century Gothic" w:cs="Arial"/>
        </w:rPr>
      </w:pPr>
    </w:p>
    <w:p w:rsidR="00C22AE6" w:rsidRPr="00C22AE6" w:rsidRDefault="00C22AE6" w:rsidP="00C22AE6">
      <w:pPr>
        <w:autoSpaceDE w:val="0"/>
        <w:autoSpaceDN w:val="0"/>
        <w:adjustRightInd w:val="0"/>
        <w:spacing w:after="0" w:line="240" w:lineRule="auto"/>
        <w:jc w:val="both"/>
        <w:rPr>
          <w:rFonts w:ascii="Century Gothic" w:hAnsi="Century Gothic" w:cs="Arial"/>
        </w:rPr>
      </w:pPr>
      <w:r>
        <w:rPr>
          <w:rFonts w:ascii="Century Gothic" w:hAnsi="Century Gothic" w:cs="Arial"/>
        </w:rPr>
        <w:t xml:space="preserve">B5. </w:t>
      </w:r>
      <w:r w:rsidR="006F384A">
        <w:rPr>
          <w:rFonts w:ascii="Century Gothic" w:hAnsi="Century Gothic" w:cs="Arial"/>
        </w:rPr>
        <w:t xml:space="preserve">Realizar proyectos orientados a fomentar la cultura empresarial y la modernización del comercio que fortalezca a </w:t>
      </w:r>
      <w:proofErr w:type="gramStart"/>
      <w:r w:rsidR="006F384A">
        <w:rPr>
          <w:rFonts w:ascii="Century Gothic" w:hAnsi="Century Gothic" w:cs="Arial"/>
        </w:rPr>
        <w:t>la</w:t>
      </w:r>
      <w:proofErr w:type="gramEnd"/>
      <w:r w:rsidR="006F384A">
        <w:rPr>
          <w:rFonts w:ascii="Century Gothic" w:hAnsi="Century Gothic" w:cs="Arial"/>
        </w:rPr>
        <w:t xml:space="preserve"> micro y pequeña empresa. </w:t>
      </w:r>
    </w:p>
    <w:p w:rsidR="00C22AE6" w:rsidRDefault="00C22AE6" w:rsidP="00C22AE6">
      <w:pPr>
        <w:autoSpaceDE w:val="0"/>
        <w:autoSpaceDN w:val="0"/>
        <w:adjustRightInd w:val="0"/>
        <w:spacing w:after="0" w:line="240" w:lineRule="auto"/>
        <w:jc w:val="both"/>
        <w:rPr>
          <w:rFonts w:ascii="Century Gothic" w:hAnsi="Century Gothic" w:cs="Arial"/>
        </w:rPr>
      </w:pPr>
    </w:p>
    <w:p w:rsidR="00C22AE6" w:rsidRDefault="00C22AE6" w:rsidP="00C22AE6">
      <w:pPr>
        <w:autoSpaceDE w:val="0"/>
        <w:autoSpaceDN w:val="0"/>
        <w:adjustRightInd w:val="0"/>
        <w:spacing w:after="0" w:line="240" w:lineRule="auto"/>
        <w:jc w:val="both"/>
        <w:rPr>
          <w:rFonts w:ascii="Century Gothic" w:hAnsi="Century Gothic" w:cs="Arial"/>
        </w:rPr>
      </w:pPr>
      <w:r w:rsidRPr="00C22AE6">
        <w:rPr>
          <w:rFonts w:ascii="Century Gothic" w:hAnsi="Century Gothic" w:cs="Arial"/>
        </w:rPr>
        <w:t>B6.</w:t>
      </w:r>
      <w:r w:rsidR="006F384A">
        <w:rPr>
          <w:rFonts w:ascii="Century Gothic" w:hAnsi="Century Gothic" w:cs="Arial"/>
        </w:rPr>
        <w:t xml:space="preserve"> Generar mejores condiciones para el desarrollo del comercio municipal que coadyuve a la generación de fuentes de empleo para la población</w:t>
      </w:r>
      <w:r>
        <w:rPr>
          <w:rFonts w:ascii="Century Gothic" w:hAnsi="Century Gothic" w:cs="Arial"/>
        </w:rPr>
        <w:t>.</w:t>
      </w:r>
    </w:p>
    <w:p w:rsidR="00C22AE6" w:rsidRPr="00C22AE6" w:rsidRDefault="00C22AE6" w:rsidP="00C22AE6">
      <w:pPr>
        <w:autoSpaceDE w:val="0"/>
        <w:autoSpaceDN w:val="0"/>
        <w:adjustRightInd w:val="0"/>
        <w:spacing w:after="0" w:line="240" w:lineRule="auto"/>
        <w:jc w:val="both"/>
        <w:rPr>
          <w:rFonts w:ascii="Century Gothic" w:hAnsi="Century Gothic" w:cs="Arial"/>
        </w:rPr>
      </w:pPr>
    </w:p>
    <w:p w:rsidR="00C22AE6" w:rsidRPr="00C22AE6" w:rsidRDefault="00C22AE6" w:rsidP="00C22AE6">
      <w:pPr>
        <w:autoSpaceDE w:val="0"/>
        <w:autoSpaceDN w:val="0"/>
        <w:adjustRightInd w:val="0"/>
        <w:spacing w:after="0" w:line="240" w:lineRule="auto"/>
        <w:jc w:val="both"/>
        <w:rPr>
          <w:rFonts w:ascii="Century Gothic" w:hAnsi="Century Gothic" w:cs="Arial"/>
        </w:rPr>
      </w:pPr>
      <w:r w:rsidRPr="00C22AE6">
        <w:rPr>
          <w:rFonts w:ascii="Century Gothic" w:hAnsi="Century Gothic" w:cs="Arial"/>
        </w:rPr>
        <w:t>B7. Establecer en coordinación co</w:t>
      </w:r>
      <w:r>
        <w:rPr>
          <w:rFonts w:ascii="Century Gothic" w:hAnsi="Century Gothic" w:cs="Arial"/>
        </w:rPr>
        <w:t xml:space="preserve">n programas sociales federales, </w:t>
      </w:r>
      <w:r w:rsidRPr="00C22AE6">
        <w:rPr>
          <w:rFonts w:ascii="Century Gothic" w:hAnsi="Century Gothic" w:cs="Arial"/>
        </w:rPr>
        <w:t>estatales y municipales un padrón ú</w:t>
      </w:r>
      <w:r>
        <w:rPr>
          <w:rFonts w:ascii="Century Gothic" w:hAnsi="Century Gothic" w:cs="Arial"/>
        </w:rPr>
        <w:t xml:space="preserve">nico de beneficiarios, evitando </w:t>
      </w:r>
      <w:r w:rsidRPr="00C22AE6">
        <w:rPr>
          <w:rFonts w:ascii="Century Gothic" w:hAnsi="Century Gothic" w:cs="Arial"/>
        </w:rPr>
        <w:t>con esto duplicidad y mayor cobertura.</w:t>
      </w:r>
    </w:p>
    <w:p w:rsidR="00C22AE6" w:rsidRDefault="00C22AE6" w:rsidP="00C22AE6">
      <w:pPr>
        <w:autoSpaceDE w:val="0"/>
        <w:autoSpaceDN w:val="0"/>
        <w:adjustRightInd w:val="0"/>
        <w:spacing w:after="0" w:line="240" w:lineRule="auto"/>
        <w:jc w:val="both"/>
        <w:rPr>
          <w:rFonts w:ascii="Century Gothic" w:hAnsi="Century Gothic" w:cs="Arial"/>
        </w:rPr>
      </w:pPr>
    </w:p>
    <w:p w:rsidR="00C22AE6" w:rsidRPr="00C22AE6" w:rsidRDefault="00C22AE6" w:rsidP="00C22AE6">
      <w:pPr>
        <w:autoSpaceDE w:val="0"/>
        <w:autoSpaceDN w:val="0"/>
        <w:adjustRightInd w:val="0"/>
        <w:spacing w:after="0" w:line="240" w:lineRule="auto"/>
        <w:jc w:val="both"/>
        <w:rPr>
          <w:rFonts w:ascii="Century Gothic" w:hAnsi="Century Gothic" w:cs="Arial"/>
        </w:rPr>
      </w:pPr>
      <w:r w:rsidRPr="00C22AE6">
        <w:rPr>
          <w:rFonts w:ascii="Century Gothic" w:hAnsi="Century Gothic" w:cs="Arial"/>
        </w:rPr>
        <w:t>B8. Priorizar los apoyos sociales a q</w:t>
      </w:r>
      <w:r>
        <w:rPr>
          <w:rFonts w:ascii="Century Gothic" w:hAnsi="Century Gothic" w:cs="Arial"/>
        </w:rPr>
        <w:t xml:space="preserve">uien más lo requieren y con ello </w:t>
      </w:r>
      <w:r w:rsidRPr="00C22AE6">
        <w:rPr>
          <w:rFonts w:ascii="Century Gothic" w:hAnsi="Century Gothic" w:cs="Arial"/>
        </w:rPr>
        <w:t>garantizar una aplicación adecuada de los recursos públicos.</w:t>
      </w:r>
    </w:p>
    <w:p w:rsidR="00C22AE6" w:rsidRDefault="00C22AE6" w:rsidP="00C22AE6">
      <w:pPr>
        <w:autoSpaceDE w:val="0"/>
        <w:autoSpaceDN w:val="0"/>
        <w:adjustRightInd w:val="0"/>
        <w:spacing w:after="0" w:line="240" w:lineRule="auto"/>
        <w:jc w:val="both"/>
        <w:rPr>
          <w:rFonts w:ascii="Century Gothic" w:hAnsi="Century Gothic" w:cs="Arial"/>
        </w:rPr>
      </w:pPr>
    </w:p>
    <w:p w:rsidR="00C22AE6" w:rsidRDefault="00C22AE6" w:rsidP="00C22AE6">
      <w:pPr>
        <w:autoSpaceDE w:val="0"/>
        <w:autoSpaceDN w:val="0"/>
        <w:adjustRightInd w:val="0"/>
        <w:spacing w:after="0" w:line="240" w:lineRule="auto"/>
        <w:jc w:val="both"/>
        <w:rPr>
          <w:rFonts w:ascii="Century Gothic" w:hAnsi="Century Gothic" w:cs="Arial"/>
        </w:rPr>
      </w:pPr>
      <w:r w:rsidRPr="00C22AE6">
        <w:rPr>
          <w:rFonts w:ascii="Century Gothic" w:hAnsi="Century Gothic" w:cs="Arial"/>
        </w:rPr>
        <w:t>B9. Implementar mecanismos de evaluación de los prog</w:t>
      </w:r>
      <w:r>
        <w:rPr>
          <w:rFonts w:ascii="Century Gothic" w:hAnsi="Century Gothic" w:cs="Arial"/>
        </w:rPr>
        <w:t xml:space="preserve">ramas sociales </w:t>
      </w:r>
      <w:r w:rsidRPr="00C22AE6">
        <w:rPr>
          <w:rFonts w:ascii="Century Gothic" w:hAnsi="Century Gothic" w:cs="Arial"/>
        </w:rPr>
        <w:t>implementados.</w:t>
      </w:r>
    </w:p>
    <w:p w:rsidR="00C22AE6" w:rsidRPr="00FC1287" w:rsidRDefault="00C22AE6" w:rsidP="00C22AE6">
      <w:pPr>
        <w:autoSpaceDE w:val="0"/>
        <w:autoSpaceDN w:val="0"/>
        <w:adjustRightInd w:val="0"/>
        <w:spacing w:after="0" w:line="240" w:lineRule="auto"/>
        <w:jc w:val="both"/>
        <w:rPr>
          <w:rFonts w:ascii="Century Gothic" w:hAnsi="Century Gothic" w:cs="Arial"/>
        </w:rPr>
      </w:pPr>
    </w:p>
    <w:p w:rsidR="009D7C05" w:rsidRPr="00C22AE6" w:rsidRDefault="00DA7809" w:rsidP="00DA7809">
      <w:pPr>
        <w:tabs>
          <w:tab w:val="left" w:pos="1320"/>
        </w:tabs>
        <w:jc w:val="both"/>
        <w:rPr>
          <w:rFonts w:ascii="Century Gothic" w:hAnsi="Century Gothic" w:cs="Arial"/>
          <w:b/>
        </w:rPr>
      </w:pPr>
      <w:r w:rsidRPr="00FC1287">
        <w:rPr>
          <w:rFonts w:ascii="Century Gothic" w:hAnsi="Century Gothic" w:cs="Arial"/>
          <w:b/>
        </w:rPr>
        <w:lastRenderedPageBreak/>
        <w:t>C. Aumentar la cobertura de servicios bási</w:t>
      </w:r>
      <w:r w:rsidR="00C22AE6">
        <w:rPr>
          <w:rFonts w:ascii="Century Gothic" w:hAnsi="Century Gothic" w:cs="Arial"/>
          <w:b/>
        </w:rPr>
        <w:t>cos</w:t>
      </w:r>
      <w:r w:rsidR="00C13133">
        <w:rPr>
          <w:rFonts w:ascii="Century Gothic" w:hAnsi="Century Gothic" w:cs="Arial"/>
          <w:b/>
        </w:rPr>
        <w:t>.</w:t>
      </w:r>
      <w:r>
        <w:rPr>
          <w:rFonts w:ascii="Century Gothic" w:hAnsi="Century Gothic" w:cs="Arial"/>
          <w:b/>
        </w:rPr>
        <w:t xml:space="preserve"> </w:t>
      </w:r>
      <w:r w:rsidR="009D7C05">
        <w:rPr>
          <w:rFonts w:ascii="Century Gothic" w:hAnsi="Century Gothic" w:cs="Arial"/>
        </w:rPr>
        <w:t xml:space="preserve"> </w:t>
      </w:r>
    </w:p>
    <w:p w:rsidR="00DA7809" w:rsidRPr="00FC1287" w:rsidRDefault="00DA7809" w:rsidP="00DA7809">
      <w:pPr>
        <w:tabs>
          <w:tab w:val="left" w:pos="1320"/>
        </w:tabs>
        <w:jc w:val="both"/>
        <w:rPr>
          <w:rFonts w:ascii="Century Gothic" w:hAnsi="Century Gothic" w:cs="Arial"/>
        </w:rPr>
      </w:pPr>
      <w:r>
        <w:rPr>
          <w:rFonts w:ascii="Century Gothic" w:hAnsi="Century Gothic" w:cs="Arial"/>
        </w:rPr>
        <w:t>C</w:t>
      </w:r>
      <w:r w:rsidR="00C22AE6">
        <w:rPr>
          <w:rFonts w:ascii="Century Gothic" w:hAnsi="Century Gothic" w:cs="Arial"/>
        </w:rPr>
        <w:t>1</w:t>
      </w:r>
      <w:r>
        <w:rPr>
          <w:rFonts w:ascii="Century Gothic" w:hAnsi="Century Gothic" w:cs="Arial"/>
        </w:rPr>
        <w:t>. Identificar</w:t>
      </w:r>
      <w:r w:rsidRPr="00FC1287">
        <w:rPr>
          <w:rFonts w:ascii="Century Gothic" w:hAnsi="Century Gothic" w:cs="Arial"/>
        </w:rPr>
        <w:t xml:space="preserve"> zonas prioritarias del municipio </w:t>
      </w:r>
      <w:r>
        <w:rPr>
          <w:rFonts w:ascii="Century Gothic" w:hAnsi="Century Gothic" w:cs="Arial"/>
        </w:rPr>
        <w:t>que requieren con ur</w:t>
      </w:r>
      <w:r w:rsidR="002524D2">
        <w:rPr>
          <w:rFonts w:ascii="Century Gothic" w:hAnsi="Century Gothic" w:cs="Arial"/>
        </w:rPr>
        <w:t>gencia disponer de agua potable</w:t>
      </w:r>
      <w:r>
        <w:rPr>
          <w:rFonts w:ascii="Century Gothic" w:hAnsi="Century Gothic" w:cs="Arial"/>
        </w:rPr>
        <w:t xml:space="preserve">, drenaje y luz. </w:t>
      </w:r>
    </w:p>
    <w:p w:rsidR="00DA7809" w:rsidRDefault="00DA7809" w:rsidP="00DA7809">
      <w:pPr>
        <w:tabs>
          <w:tab w:val="left" w:pos="1320"/>
        </w:tabs>
        <w:jc w:val="both"/>
        <w:rPr>
          <w:rFonts w:ascii="Century Gothic" w:hAnsi="Century Gothic" w:cs="Arial"/>
        </w:rPr>
      </w:pPr>
      <w:r>
        <w:rPr>
          <w:rFonts w:ascii="Century Gothic" w:hAnsi="Century Gothic" w:cs="Arial"/>
        </w:rPr>
        <w:t>C</w:t>
      </w:r>
      <w:r w:rsidR="00C22AE6">
        <w:rPr>
          <w:rFonts w:ascii="Century Gothic" w:hAnsi="Century Gothic" w:cs="Arial"/>
        </w:rPr>
        <w:t>2</w:t>
      </w:r>
      <w:r>
        <w:rPr>
          <w:rFonts w:ascii="Century Gothic" w:hAnsi="Century Gothic" w:cs="Arial"/>
        </w:rPr>
        <w:t xml:space="preserve">. Gestionar un programa para mejorar y avanzar en la cobertura del sistema de drenaje de las comunidades del municipio. </w:t>
      </w:r>
    </w:p>
    <w:p w:rsidR="00DA7809" w:rsidRPr="00FC1287" w:rsidRDefault="00DA7809" w:rsidP="00DA7809">
      <w:pPr>
        <w:tabs>
          <w:tab w:val="left" w:pos="1320"/>
        </w:tabs>
        <w:jc w:val="both"/>
        <w:rPr>
          <w:rFonts w:ascii="Century Gothic" w:hAnsi="Century Gothic" w:cs="Arial"/>
        </w:rPr>
      </w:pPr>
      <w:r w:rsidRPr="00FC1287">
        <w:rPr>
          <w:rFonts w:ascii="Century Gothic" w:hAnsi="Century Gothic" w:cs="Arial"/>
        </w:rPr>
        <w:t>C</w:t>
      </w:r>
      <w:r w:rsidR="00C22AE6">
        <w:rPr>
          <w:rFonts w:ascii="Century Gothic" w:hAnsi="Century Gothic" w:cs="Arial"/>
        </w:rPr>
        <w:t>3</w:t>
      </w:r>
      <w:r w:rsidRPr="00FC1287">
        <w:rPr>
          <w:rFonts w:ascii="Century Gothic" w:hAnsi="Century Gothic" w:cs="Arial"/>
        </w:rPr>
        <w:t xml:space="preserve">. Desarrollar programas que permitan el acceso de la población de menores ingresos a la adquisición, reconstrucción, o reubicación de una vivienda digna.  </w:t>
      </w:r>
    </w:p>
    <w:p w:rsidR="00DA7809" w:rsidRPr="00FC1287" w:rsidRDefault="00DA7809" w:rsidP="00DA7809">
      <w:pPr>
        <w:tabs>
          <w:tab w:val="left" w:pos="1320"/>
        </w:tabs>
        <w:jc w:val="both"/>
        <w:rPr>
          <w:rFonts w:ascii="Century Gothic" w:hAnsi="Century Gothic" w:cs="Arial"/>
        </w:rPr>
      </w:pPr>
      <w:r w:rsidRPr="00FC1287">
        <w:rPr>
          <w:rFonts w:ascii="Century Gothic" w:hAnsi="Century Gothic" w:cs="Arial"/>
        </w:rPr>
        <w:t>C</w:t>
      </w:r>
      <w:r w:rsidR="00C22AE6">
        <w:rPr>
          <w:rFonts w:ascii="Century Gothic" w:hAnsi="Century Gothic" w:cs="Arial"/>
        </w:rPr>
        <w:t>4</w:t>
      </w:r>
      <w:r w:rsidRPr="00FC1287">
        <w:rPr>
          <w:rFonts w:ascii="Century Gothic" w:hAnsi="Century Gothic" w:cs="Arial"/>
        </w:rPr>
        <w:t>. Coordinar esfuer</w:t>
      </w:r>
      <w:r>
        <w:rPr>
          <w:rFonts w:ascii="Century Gothic" w:hAnsi="Century Gothic" w:cs="Arial"/>
        </w:rPr>
        <w:t>zos entre</w:t>
      </w:r>
      <w:r w:rsidRPr="00FC1287">
        <w:rPr>
          <w:rFonts w:ascii="Century Gothic" w:hAnsi="Century Gothic" w:cs="Arial"/>
        </w:rPr>
        <w:t xml:space="preserve"> comunidades y autoridades locales para establecer un esquema de política integral </w:t>
      </w:r>
      <w:r w:rsidR="001E6418">
        <w:rPr>
          <w:rFonts w:ascii="Century Gothic" w:hAnsi="Century Gothic" w:cs="Arial"/>
        </w:rPr>
        <w:t>enfocado a</w:t>
      </w:r>
      <w:r>
        <w:rPr>
          <w:rFonts w:ascii="Century Gothic" w:hAnsi="Century Gothic" w:cs="Arial"/>
        </w:rPr>
        <w:t>l mejoramiento de l</w:t>
      </w:r>
      <w:r w:rsidRPr="00FC1287">
        <w:rPr>
          <w:rFonts w:ascii="Century Gothic" w:hAnsi="Century Gothic" w:cs="Arial"/>
        </w:rPr>
        <w:t xml:space="preserve">a vivienda. </w:t>
      </w:r>
    </w:p>
    <w:p w:rsidR="00DA7809" w:rsidRDefault="00DA7809" w:rsidP="00DA7809">
      <w:pPr>
        <w:tabs>
          <w:tab w:val="left" w:pos="1320"/>
        </w:tabs>
        <w:jc w:val="both"/>
        <w:rPr>
          <w:rFonts w:ascii="Century Gothic" w:hAnsi="Century Gothic" w:cs="Arial"/>
        </w:rPr>
      </w:pPr>
      <w:r w:rsidRPr="00FC1287">
        <w:rPr>
          <w:rFonts w:ascii="Century Gothic" w:hAnsi="Century Gothic" w:cs="Arial"/>
        </w:rPr>
        <w:t>C</w:t>
      </w:r>
      <w:r w:rsidR="00C22AE6">
        <w:rPr>
          <w:rFonts w:ascii="Century Gothic" w:hAnsi="Century Gothic" w:cs="Arial"/>
        </w:rPr>
        <w:t>5</w:t>
      </w:r>
      <w:r w:rsidRPr="00FC1287">
        <w:rPr>
          <w:rFonts w:ascii="Century Gothic" w:hAnsi="Century Gothic" w:cs="Arial"/>
        </w:rPr>
        <w:t xml:space="preserve">. Diseñar acciones para mitigar la insuficiencia de energía eléctrica en los hogares. </w:t>
      </w:r>
    </w:p>
    <w:p w:rsidR="00DA7809" w:rsidRPr="00FC1287" w:rsidRDefault="00DA7809" w:rsidP="00DA7809">
      <w:pPr>
        <w:tabs>
          <w:tab w:val="left" w:pos="1320"/>
        </w:tabs>
        <w:jc w:val="both"/>
        <w:rPr>
          <w:rFonts w:ascii="Century Gothic" w:hAnsi="Century Gothic" w:cs="Arial"/>
          <w:b/>
        </w:rPr>
      </w:pPr>
      <w:r w:rsidRPr="00FC1287">
        <w:rPr>
          <w:rFonts w:ascii="Century Gothic" w:hAnsi="Century Gothic" w:cs="Arial"/>
          <w:b/>
        </w:rPr>
        <w:t xml:space="preserve">D. </w:t>
      </w:r>
      <w:r w:rsidR="00C13133">
        <w:rPr>
          <w:rFonts w:ascii="Century Gothic" w:hAnsi="Century Gothic" w:cs="Arial"/>
          <w:b/>
        </w:rPr>
        <w:t xml:space="preserve">Garantizar el </w:t>
      </w:r>
      <w:r>
        <w:rPr>
          <w:rFonts w:ascii="Century Gothic" w:hAnsi="Century Gothic" w:cs="Arial"/>
          <w:b/>
        </w:rPr>
        <w:t>acceso a la seguridad alimentaria</w:t>
      </w:r>
      <w:r w:rsidR="00C13133">
        <w:rPr>
          <w:rFonts w:ascii="Century Gothic" w:hAnsi="Century Gothic" w:cs="Arial"/>
          <w:b/>
        </w:rPr>
        <w:t>.</w:t>
      </w:r>
      <w:r>
        <w:rPr>
          <w:rFonts w:ascii="Century Gothic" w:hAnsi="Century Gothic" w:cs="Arial"/>
          <w:b/>
        </w:rPr>
        <w:t xml:space="preserve"> </w:t>
      </w:r>
    </w:p>
    <w:p w:rsidR="00DA7809" w:rsidRDefault="00DA7809" w:rsidP="00DA7809">
      <w:pPr>
        <w:tabs>
          <w:tab w:val="left" w:pos="1320"/>
        </w:tabs>
        <w:jc w:val="both"/>
        <w:rPr>
          <w:rFonts w:ascii="Century Gothic" w:hAnsi="Century Gothic" w:cs="Arial"/>
        </w:rPr>
      </w:pPr>
      <w:r w:rsidRPr="00FC1287">
        <w:rPr>
          <w:rFonts w:ascii="Century Gothic" w:hAnsi="Century Gothic" w:cs="Arial"/>
        </w:rPr>
        <w:t xml:space="preserve">D1. Impulsar programas destinados a atender grupos sociales en situación de pobreza extrema. </w:t>
      </w:r>
    </w:p>
    <w:p w:rsidR="00DA7809" w:rsidRPr="00FC1287" w:rsidRDefault="00DA7809" w:rsidP="00DA7809">
      <w:pPr>
        <w:tabs>
          <w:tab w:val="left" w:pos="1320"/>
        </w:tabs>
        <w:jc w:val="both"/>
        <w:rPr>
          <w:rFonts w:ascii="Century Gothic" w:hAnsi="Century Gothic" w:cs="Arial"/>
        </w:rPr>
      </w:pPr>
      <w:r>
        <w:rPr>
          <w:rFonts w:ascii="Century Gothic" w:hAnsi="Century Gothic" w:cs="Arial"/>
        </w:rPr>
        <w:t xml:space="preserve">D2. Instrumentar mecanismos de combate a la pobreza alimentaria y promoción de hábitos saludables de alimentación. </w:t>
      </w:r>
    </w:p>
    <w:p w:rsidR="00DA7809" w:rsidRPr="00FC1287" w:rsidRDefault="00DA7809" w:rsidP="00DA7809">
      <w:pPr>
        <w:tabs>
          <w:tab w:val="left" w:pos="1320"/>
        </w:tabs>
        <w:jc w:val="both"/>
        <w:rPr>
          <w:rFonts w:ascii="Century Gothic" w:hAnsi="Century Gothic" w:cs="Arial"/>
        </w:rPr>
      </w:pPr>
      <w:r w:rsidRPr="00FC1287">
        <w:rPr>
          <w:rFonts w:ascii="Century Gothic" w:hAnsi="Century Gothic" w:cs="Arial"/>
        </w:rPr>
        <w:t xml:space="preserve">D3. Coordinar esfuerzos con los distintos órdenes de gobierno para </w:t>
      </w:r>
      <w:r>
        <w:rPr>
          <w:rFonts w:ascii="Century Gothic" w:hAnsi="Century Gothic" w:cs="Arial"/>
        </w:rPr>
        <w:t>que la población pueda adquirir productos de la canasta básica</w:t>
      </w:r>
      <w:r w:rsidRPr="00FC1287">
        <w:rPr>
          <w:rFonts w:ascii="Century Gothic" w:hAnsi="Century Gothic" w:cs="Arial"/>
        </w:rPr>
        <w:t xml:space="preserve">. </w:t>
      </w:r>
    </w:p>
    <w:p w:rsidR="00DA7809" w:rsidRDefault="00DA7809" w:rsidP="00DA7809">
      <w:pPr>
        <w:tabs>
          <w:tab w:val="left" w:pos="1320"/>
        </w:tabs>
        <w:jc w:val="both"/>
        <w:rPr>
          <w:rFonts w:ascii="Century Gothic" w:hAnsi="Century Gothic" w:cs="Arial"/>
        </w:rPr>
      </w:pPr>
      <w:r w:rsidRPr="00FC1287">
        <w:rPr>
          <w:rFonts w:ascii="Century Gothic" w:hAnsi="Century Gothic" w:cs="Arial"/>
        </w:rPr>
        <w:t>D4. Fortalecer el seguimiento y vigilancia de los programas sociales orientados a garantizar el acceso a la alimentación a través de la contraloría ciudadana.</w:t>
      </w:r>
    </w:p>
    <w:p w:rsidR="00DA7809" w:rsidRDefault="00DA7809" w:rsidP="00DA7809">
      <w:pPr>
        <w:tabs>
          <w:tab w:val="left" w:pos="1320"/>
        </w:tabs>
        <w:jc w:val="both"/>
        <w:rPr>
          <w:rFonts w:ascii="Century Gothic" w:hAnsi="Century Gothic" w:cs="Arial"/>
        </w:rPr>
      </w:pPr>
      <w:r>
        <w:rPr>
          <w:rFonts w:ascii="Century Gothic" w:hAnsi="Century Gothic" w:cs="Arial"/>
        </w:rPr>
        <w:t xml:space="preserve">D5. Focalizar programas alimentarios dirigidos a familias en situación de pobreza y marginación. </w:t>
      </w:r>
    </w:p>
    <w:p w:rsidR="00DA7809" w:rsidRDefault="00DA7809" w:rsidP="00DA7809">
      <w:pPr>
        <w:tabs>
          <w:tab w:val="left" w:pos="1320"/>
        </w:tabs>
        <w:jc w:val="both"/>
        <w:rPr>
          <w:rFonts w:ascii="Century Gothic" w:hAnsi="Century Gothic" w:cs="Arial"/>
        </w:rPr>
      </w:pPr>
    </w:p>
    <w:p w:rsidR="00DA7809" w:rsidRPr="00D7481B" w:rsidRDefault="00DA7809" w:rsidP="00DA7809">
      <w:pPr>
        <w:tabs>
          <w:tab w:val="left" w:pos="1320"/>
        </w:tabs>
        <w:jc w:val="both"/>
        <w:rPr>
          <w:rFonts w:ascii="Century Gothic" w:hAnsi="Century Gothic" w:cs="Arial"/>
          <w:b/>
        </w:rPr>
      </w:pPr>
      <w:r w:rsidRPr="000C1ED9">
        <w:rPr>
          <w:rFonts w:ascii="Century Gothic" w:hAnsi="Century Gothic" w:cs="Arial"/>
          <w:b/>
        </w:rPr>
        <w:t xml:space="preserve">E. </w:t>
      </w:r>
      <w:r w:rsidR="00C13133">
        <w:rPr>
          <w:rFonts w:ascii="Century Gothic" w:hAnsi="Century Gothic" w:cs="Arial"/>
          <w:b/>
        </w:rPr>
        <w:t xml:space="preserve">Fomentar </w:t>
      </w:r>
      <w:r w:rsidRPr="000C1ED9">
        <w:rPr>
          <w:rFonts w:ascii="Century Gothic" w:hAnsi="Century Gothic" w:cs="Arial"/>
          <w:b/>
        </w:rPr>
        <w:t xml:space="preserve">la igualdad </w:t>
      </w:r>
      <w:r>
        <w:rPr>
          <w:rFonts w:ascii="Century Gothic" w:hAnsi="Century Gothic" w:cs="Arial"/>
          <w:b/>
        </w:rPr>
        <w:t xml:space="preserve">de género </w:t>
      </w:r>
    </w:p>
    <w:p w:rsidR="00DA7809" w:rsidRPr="000C1ED9" w:rsidRDefault="00DA7809" w:rsidP="00DA7809">
      <w:pPr>
        <w:tabs>
          <w:tab w:val="left" w:pos="1320"/>
        </w:tabs>
        <w:spacing w:line="276" w:lineRule="auto"/>
        <w:jc w:val="both"/>
        <w:rPr>
          <w:rFonts w:ascii="Century Gothic" w:hAnsi="Century Gothic" w:cs="Arial"/>
        </w:rPr>
      </w:pPr>
      <w:r>
        <w:rPr>
          <w:rFonts w:ascii="Century Gothic" w:hAnsi="Century Gothic" w:cs="Arial"/>
        </w:rPr>
        <w:t>E</w:t>
      </w:r>
      <w:r w:rsidRPr="000C1ED9">
        <w:rPr>
          <w:rFonts w:ascii="Century Gothic" w:hAnsi="Century Gothic" w:cs="Arial"/>
        </w:rPr>
        <w:t xml:space="preserve">1. Impulsar protocolos de prevención y atención en las comunidades con mayor rezago social para eliminar la discriminación y poner fin a la violencia. </w:t>
      </w:r>
    </w:p>
    <w:p w:rsidR="00DA7809" w:rsidRPr="000C1ED9" w:rsidRDefault="00DA7809" w:rsidP="00DA7809">
      <w:pPr>
        <w:tabs>
          <w:tab w:val="left" w:pos="1320"/>
        </w:tabs>
        <w:spacing w:line="276" w:lineRule="auto"/>
        <w:jc w:val="both"/>
        <w:rPr>
          <w:rFonts w:ascii="Century Gothic" w:hAnsi="Century Gothic" w:cs="Arial"/>
        </w:rPr>
      </w:pPr>
      <w:r>
        <w:rPr>
          <w:rFonts w:ascii="Century Gothic" w:hAnsi="Century Gothic" w:cs="Arial"/>
        </w:rPr>
        <w:t>E</w:t>
      </w:r>
      <w:r w:rsidRPr="000C1ED9">
        <w:rPr>
          <w:rFonts w:ascii="Century Gothic" w:hAnsi="Century Gothic" w:cs="Arial"/>
        </w:rPr>
        <w:t xml:space="preserve">2. Establecer un centro de atención para dar seguimiento a las víctimas de violencia en el municipio. </w:t>
      </w:r>
    </w:p>
    <w:p w:rsidR="00DA7809" w:rsidRPr="000C1ED9" w:rsidRDefault="00DA7809" w:rsidP="00DA7809">
      <w:pPr>
        <w:tabs>
          <w:tab w:val="left" w:pos="1320"/>
        </w:tabs>
        <w:spacing w:line="276" w:lineRule="auto"/>
        <w:jc w:val="both"/>
        <w:rPr>
          <w:rFonts w:ascii="Century Gothic" w:hAnsi="Century Gothic" w:cs="Arial"/>
        </w:rPr>
      </w:pPr>
      <w:r>
        <w:rPr>
          <w:rFonts w:ascii="Century Gothic" w:hAnsi="Century Gothic" w:cs="Arial"/>
        </w:rPr>
        <w:t>E</w:t>
      </w:r>
      <w:r w:rsidRPr="000C1ED9">
        <w:rPr>
          <w:rFonts w:ascii="Century Gothic" w:hAnsi="Century Gothic" w:cs="Arial"/>
        </w:rPr>
        <w:t>3. Diseñar y promover programas sociales orientados a la prevención de violencia, por medio de talleres de sensibilización, pláticas de información y orientación psicológica a las víctimas de violencia.</w:t>
      </w:r>
    </w:p>
    <w:p w:rsidR="00DA7809" w:rsidRDefault="00DA7809" w:rsidP="00DA7809">
      <w:pPr>
        <w:tabs>
          <w:tab w:val="left" w:pos="1320"/>
        </w:tabs>
        <w:spacing w:line="276" w:lineRule="auto"/>
        <w:jc w:val="both"/>
        <w:rPr>
          <w:rFonts w:ascii="Century Gothic" w:hAnsi="Century Gothic" w:cs="Arial"/>
        </w:rPr>
      </w:pPr>
      <w:r>
        <w:rPr>
          <w:rFonts w:ascii="Century Gothic" w:hAnsi="Century Gothic" w:cs="Arial"/>
        </w:rPr>
        <w:lastRenderedPageBreak/>
        <w:t>E</w:t>
      </w:r>
      <w:r w:rsidRPr="000C1ED9">
        <w:rPr>
          <w:rFonts w:ascii="Century Gothic" w:hAnsi="Century Gothic" w:cs="Arial"/>
        </w:rPr>
        <w:t xml:space="preserve">4. Priorizar la participación de la mujer en el ámbito financiero, a partir de la promoción de créditos o apoyos económicos con el fin de que puedan emprender un negocio propio. </w:t>
      </w:r>
    </w:p>
    <w:p w:rsidR="00574DB7" w:rsidRDefault="00574DB7" w:rsidP="00DA7809">
      <w:pPr>
        <w:tabs>
          <w:tab w:val="left" w:pos="1320"/>
        </w:tabs>
        <w:spacing w:line="276" w:lineRule="auto"/>
        <w:jc w:val="both"/>
        <w:rPr>
          <w:rFonts w:ascii="Century Gothic" w:hAnsi="Century Gothic" w:cs="Arial"/>
        </w:rPr>
      </w:pPr>
    </w:p>
    <w:p w:rsidR="00C22AE6" w:rsidRDefault="00C22AE6" w:rsidP="00DA7809">
      <w:pPr>
        <w:tabs>
          <w:tab w:val="left" w:pos="1320"/>
        </w:tabs>
        <w:spacing w:line="276" w:lineRule="auto"/>
        <w:jc w:val="both"/>
        <w:rPr>
          <w:rFonts w:ascii="Century Gothic" w:hAnsi="Century Gothic" w:cs="Arial"/>
        </w:rPr>
      </w:pPr>
    </w:p>
    <w:p w:rsidR="00C22AE6" w:rsidRDefault="00C22AE6" w:rsidP="00DA7809">
      <w:pPr>
        <w:tabs>
          <w:tab w:val="left" w:pos="1320"/>
        </w:tabs>
        <w:spacing w:line="276" w:lineRule="auto"/>
        <w:jc w:val="both"/>
        <w:rPr>
          <w:rFonts w:ascii="Century Gothic" w:hAnsi="Century Gothic" w:cs="Arial"/>
        </w:rPr>
      </w:pPr>
    </w:p>
    <w:p w:rsidR="00C13133" w:rsidRDefault="00C13133" w:rsidP="00C13133">
      <w:r>
        <w:rPr>
          <w:rFonts w:ascii="Century Gothic" w:hAnsi="Century Gothic"/>
          <w:noProof/>
          <w:sz w:val="28"/>
          <w:lang w:eastAsia="es-MX"/>
        </w:rPr>
        <mc:AlternateContent>
          <mc:Choice Requires="wpg">
            <w:drawing>
              <wp:anchor distT="0" distB="0" distL="114300" distR="114300" simplePos="0" relativeHeight="251689984" behindDoc="0" locked="0" layoutInCell="1" allowOverlap="1" wp14:anchorId="0E1BF478" wp14:editId="617E505F">
                <wp:simplePos x="0" y="0"/>
                <wp:positionH relativeFrom="margin">
                  <wp:posOffset>865060</wp:posOffset>
                </wp:positionH>
                <wp:positionV relativeFrom="paragraph">
                  <wp:posOffset>136525</wp:posOffset>
                </wp:positionV>
                <wp:extent cx="4488873" cy="514350"/>
                <wp:effectExtent l="0" t="0" r="26035" b="19050"/>
                <wp:wrapNone/>
                <wp:docPr id="18" name="Grupo 18"/>
                <wp:cNvGraphicFramePr/>
                <a:graphic xmlns:a="http://schemas.openxmlformats.org/drawingml/2006/main">
                  <a:graphicData uri="http://schemas.microsoft.com/office/word/2010/wordprocessingGroup">
                    <wpg:wgp>
                      <wpg:cNvGrpSpPr/>
                      <wpg:grpSpPr>
                        <a:xfrm>
                          <a:off x="0" y="0"/>
                          <a:ext cx="4488873" cy="514350"/>
                          <a:chOff x="0" y="0"/>
                          <a:chExt cx="2026705" cy="395988"/>
                        </a:xfrm>
                      </wpg:grpSpPr>
                      <wps:wsp>
                        <wps:cNvPr id="20" name="Medio marco 20"/>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Medio marco 21"/>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6B2C02AD" id="Grupo 18" o:spid="_x0000_s1026" style="position:absolute;margin-left:68.1pt;margin-top:10.75pt;width:353.45pt;height:40.5pt;z-index:251689984;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loZZgMAAHELAAAOAAAAZHJzL2Uyb0RvYy54bWzsVslu2zAQvRfoPxC6N1q8SogdGGntFsiG&#10;Jm3ONEUtAEWyJB3Z/foOqcWOkxRFivaUHBQuM29mHofPPD3bVgw9UKVLwWdeeBJ4iHIi0pLnM+/b&#10;3fLD1EPaYJ5iJjideTuqvbP5+3entUxoJArBUqoQgHCd1HLmFcbIxPc1KWiF9YmQlMNmJlSFDUxV&#10;7qcK14BeMT8KgrFfC5VKJQjVGlY/Npve3OFnGSXmOss0NYjNPMjNuK9y37X9+vNTnOQKy6IkbRr4&#10;FVlUuOQQtIf6iA1GG1U+gapKooQWmTkhovJFlpWEuhqgmjA4qmalxEa6WvKkzmVPE1B7xNOrYcnV&#10;w41CZQpnByfFcQVntFIbKRDMgZxa5gnYrJS8lTeqXcibma13m6nK/odK0NbRuutppVuDCCwOh9Pp&#10;dDLwEIG9UTgcjFreSQGH88SNFJ9axyiIxpNg1DgO4lE8dTn5XVjfZtcnU0toIb1nSf8dS7cFltSR&#10;ry0DLUsRNFHD0iVNS4EqrIhAsOqocZY9UTrRwNmfshSNppM4amqN4kEUP64VJ1Jps6KiQnYAtWGW&#10;LRUcmOs7/HChDeQA3HR2NrAWrEyXJWNuovL1OVPoAcNliOMA/mza4PLIjPGnnvY60t53nUcuKNtU&#10;lyJt8MJDuM78GBxCWXQ4t44bNzI7Rm1Mxr/SDJoReqYJ4GRgHxcTQrkJXWxd4JQ2oUcvhnaAFjkD&#10;CnrsFqBLsgHpsBtCWnvrSp2K9M5BE/13zr2Hiyy46Z2rkgv1HACDqtrIjX1HUkONZWkt0h00oRKN&#10;hmlJliU0wgXW5gYrEC3oTBBicw2fjIl65ol25KFCqJ/PrVt76CTY9VANIjjz9I8NVtRD7AuH+xOH&#10;w6FVTTcZjia2+9Xhzvpwh2+qcwGtFYLkS+KG1t6wbpgpUd2DXi9sVNjCnEDsmUeM6ibnphFnUHxC&#10;FwtnBkopsbngt5JYcMuq7fG77T1Wsr0NBsTmSnR3FidH96GxtZ5cLDZGZKW7LHteW75BP6zm/Q8h&#10;AZaeERLXBjYBkJwXhARlrJSfHc129L3jpJXgcDKZBEMQEhDbcDANosh2FvRxJ6rDeDxuxTgaTWDS&#10;dl4n5Z1+vOmMpe1NZ9505h/pjHu+wLvO/Uq2b1D7cDycO13av5TnvwAAAP//AwBQSwMEFAAGAAgA&#10;AAAhAAgzhZzgAAAACgEAAA8AAABkcnMvZG93bnJldi54bWxMj01Lw0AQhu+C/2EZwZvdfJhSYjal&#10;FPVUBFtBvE2z0yQ0uxuy2yT9944ne3x5H955pljPphMjDb51VkG8iECQrZxuba3g6/D2tALhA1qN&#10;nbOk4Eoe1uX9XYG5dpP9pHEfasEj1ueooAmhz6X0VUMG/cL1ZLk7ucFg4DjUUg848bjpZBJFS2mw&#10;tXyhwZ62DVXn/cUoeJ9w2qTx67g7n7bXn0P28b2LSanHh3nzAiLQHP5h+NNndSjZ6eguVnvRcU6X&#10;CaMKkjgDwcDqOY1BHLmJkgxkWcjbF8pfAAAA//8DAFBLAQItABQABgAIAAAAIQC2gziS/gAAAOEB&#10;AAATAAAAAAAAAAAAAAAAAAAAAABbQ29udGVudF9UeXBlc10ueG1sUEsBAi0AFAAGAAgAAAAhADj9&#10;If/WAAAAlAEAAAsAAAAAAAAAAAAAAAAALwEAAF9yZWxzLy5yZWxzUEsBAi0AFAAGAAgAAAAhAAku&#10;WhlmAwAAcQsAAA4AAAAAAAAAAAAAAAAALgIAAGRycy9lMm9Eb2MueG1sUEsBAi0AFAAGAAgAAAAh&#10;AAgzhZzgAAAACgEAAA8AAAAAAAAAAAAAAAAAwAUAAGRycy9kb3ducmV2LnhtbFBLBQYAAAAABAAE&#10;APMAAADNBgAAAAA=&#10;">
                <v:shape id="Medio marco 20"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m3SMEA&#10;AADbAAAADwAAAGRycy9kb3ducmV2LnhtbERPXWvCMBR9F/Yfwh34pomCRTqjiEwQBuK0stdLc227&#10;NTddkmn99+Zh4OPhfC9WvW3FlXxoHGuYjBUI4tKZhisNxWk7moMIEdlg65g03CnAavkyWGBu3I0/&#10;6XqMlUghHHLUUMfY5VKGsiaLYew64sRdnLcYE/SVNB5vKdy2cqpUJi02nBpq7GhTU/lz/LMafPuR&#10;fWWbki+/72o2Oat1sf8+aD187ddvICL18Sn+d++Mhmlan76kHy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Jt0jBAAAA2wAAAA8AAAAAAAAAAAAAAAAAmAIAAGRycy9kb3du&#10;cmV2LnhtbFBLBQYAAAAABAAEAPUAAACGAwAAAAA=&#10;" path="m,l258792,,182678,86263r-96415,l86263,195533,,293298,,xe" fillcolor="#900" strokecolor="#161616 [334]" strokeweight="1pt">
                  <v:stroke joinstyle="miter"/>
                  <v:path arrowok="t" o:connecttype="custom" o:connectlocs="0,0;258792,0;182678,86263;86263,86263;86263,195533;0,293298;0,0" o:connectangles="0,0,0,0,0,0,0"/>
                </v:shape>
                <v:shape id="Medio marco 21"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ddP8IA&#10;AADbAAAADwAAAGRycy9kb3ducmV2LnhtbESPzWrDMBCE74W8g9hAb42UFIJxIptSKM21zs95bW1s&#10;t9bKSIrjvn1VKPQ4zMw3zL6c7SAm8qF3rGG9UiCIG2d6bjWcjm9PGYgQkQ0OjknDNwUoi8XDHnPj&#10;7vxBUxVbkSAcctTQxTjmUoamI4th5Ubi5F2dtxiT9K00Hu8Jbge5UWorLfacFjoc6bWj5qu6WQ1B&#10;1f6S9afzc/Z+zj7VzU+Hqtb6cTm/7EBEmuN/+K99MBo2a/j9kn6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R10/wgAAANsAAAAPAAAAAAAAAAAAAAAAAJgCAABkcnMvZG93&#10;bnJldi54bWxQSwUGAAAAAAQABAD1AAAAhwM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C13133" w:rsidRDefault="00C13133" w:rsidP="00D43EB6">
      <w:pPr>
        <w:pStyle w:val="Estilo2"/>
        <w:numPr>
          <w:ilvl w:val="0"/>
          <w:numId w:val="0"/>
        </w:numPr>
        <w:ind w:left="1080"/>
        <w:outlineLvl w:val="1"/>
      </w:pPr>
      <w:bookmarkStart w:id="15" w:name="_Toc72497572"/>
      <w:r>
        <w:t>e) Objetivos es</w:t>
      </w:r>
      <w:r w:rsidR="00F9082C">
        <w:t>tratégicos de la política Sectorial</w:t>
      </w:r>
      <w:bookmarkEnd w:id="15"/>
    </w:p>
    <w:p w:rsidR="00DA7809" w:rsidRDefault="00DA7809" w:rsidP="00B76B0A">
      <w:pPr>
        <w:pStyle w:val="Estilo1"/>
        <w:spacing w:line="276" w:lineRule="auto"/>
        <w:jc w:val="both"/>
        <w:rPr>
          <w:b w:val="0"/>
          <w:color w:val="auto"/>
          <w:sz w:val="22"/>
        </w:rPr>
      </w:pPr>
    </w:p>
    <w:p w:rsidR="00D43EB6" w:rsidRDefault="00D43EB6" w:rsidP="00B76B0A">
      <w:pPr>
        <w:pStyle w:val="Estilo1"/>
        <w:spacing w:line="276" w:lineRule="auto"/>
        <w:jc w:val="both"/>
        <w:rPr>
          <w:b w:val="0"/>
          <w:color w:val="auto"/>
          <w:sz w:val="22"/>
        </w:rPr>
      </w:pPr>
    </w:p>
    <w:p w:rsidR="00D43EB6" w:rsidRPr="0052691F" w:rsidRDefault="00D43EB6" w:rsidP="00D43EB6">
      <w:pPr>
        <w:tabs>
          <w:tab w:val="left" w:pos="1980"/>
        </w:tabs>
        <w:ind w:left="360"/>
        <w:jc w:val="both"/>
        <w:rPr>
          <w:rFonts w:ascii="Century Gothic" w:hAnsi="Century Gothic"/>
          <w:b/>
        </w:rPr>
      </w:pPr>
      <w:r w:rsidRPr="0052691F">
        <w:rPr>
          <w:rFonts w:ascii="Century Gothic" w:hAnsi="Century Gothic"/>
          <w:b/>
        </w:rPr>
        <w:t>2.1 Desarrollo local dinámico e innovador</w:t>
      </w:r>
    </w:p>
    <w:p w:rsidR="00D43EB6" w:rsidRPr="0052691F" w:rsidRDefault="00D43EB6" w:rsidP="00D43EB6">
      <w:pPr>
        <w:tabs>
          <w:tab w:val="left" w:pos="1980"/>
        </w:tabs>
        <w:ind w:left="360"/>
        <w:jc w:val="both"/>
        <w:rPr>
          <w:rFonts w:ascii="Century Gothic" w:hAnsi="Century Gothic"/>
        </w:rPr>
      </w:pPr>
      <w:r w:rsidRPr="0052691F">
        <w:rPr>
          <w:rFonts w:ascii="Century Gothic" w:hAnsi="Century Gothic"/>
        </w:rPr>
        <w:t>Impulsar la economía local, a través del fomento, atracción de inversiones, tecnificación, capacitación y vinculación del sector académico y empresarial que permitan incrementar la productividad agrícola, a</w:t>
      </w:r>
      <w:r>
        <w:rPr>
          <w:rFonts w:ascii="Century Gothic" w:hAnsi="Century Gothic"/>
        </w:rPr>
        <w:t>poyar a la producción ganadera,</w:t>
      </w:r>
      <w:r w:rsidRPr="0052691F">
        <w:rPr>
          <w:rFonts w:ascii="Century Gothic" w:hAnsi="Century Gothic"/>
        </w:rPr>
        <w:t xml:space="preserve"> desarrollar el comercio y la industria. </w:t>
      </w:r>
    </w:p>
    <w:p w:rsidR="00D43EB6" w:rsidRPr="0052691F" w:rsidRDefault="00D43EB6" w:rsidP="00D43EB6">
      <w:pPr>
        <w:tabs>
          <w:tab w:val="left" w:pos="1980"/>
        </w:tabs>
        <w:ind w:left="360"/>
        <w:jc w:val="both"/>
        <w:rPr>
          <w:rFonts w:ascii="Century Gothic" w:hAnsi="Century Gothic"/>
          <w:b/>
        </w:rPr>
      </w:pPr>
      <w:r w:rsidRPr="0052691F">
        <w:rPr>
          <w:rFonts w:ascii="Century Gothic" w:hAnsi="Century Gothic"/>
          <w:b/>
        </w:rPr>
        <w:t>2.2 Trabajo de Calidad</w:t>
      </w:r>
    </w:p>
    <w:p w:rsidR="00D43EB6" w:rsidRPr="0052691F" w:rsidRDefault="00D43EB6" w:rsidP="00D43EB6">
      <w:pPr>
        <w:tabs>
          <w:tab w:val="left" w:pos="1980"/>
        </w:tabs>
        <w:ind w:left="360"/>
        <w:jc w:val="both"/>
        <w:rPr>
          <w:rFonts w:ascii="Century Gothic" w:hAnsi="Century Gothic"/>
        </w:rPr>
      </w:pPr>
      <w:r w:rsidRPr="0052691F">
        <w:rPr>
          <w:rFonts w:ascii="Century Gothic" w:hAnsi="Century Gothic"/>
        </w:rPr>
        <w:t xml:space="preserve">Fomentar la generación de empleo y capacitaciones como factores que contribuyen al bienestar de la población e impulsar la integración de los trabajadores a un proceso de modernización laboral, que garantice empleos mejor remunerados especialmente para personas en situación de pobreza. </w:t>
      </w:r>
    </w:p>
    <w:p w:rsidR="00D43EB6" w:rsidRDefault="00D43EB6" w:rsidP="00D43EB6">
      <w:pPr>
        <w:tabs>
          <w:tab w:val="left" w:pos="1980"/>
        </w:tabs>
        <w:ind w:left="360"/>
        <w:jc w:val="both"/>
        <w:rPr>
          <w:rFonts w:ascii="Century Gothic" w:hAnsi="Century Gothic"/>
          <w:b/>
        </w:rPr>
      </w:pPr>
      <w:r w:rsidRPr="005C0EB8">
        <w:rPr>
          <w:rFonts w:ascii="Century Gothic" w:hAnsi="Century Gothic"/>
          <w:b/>
        </w:rPr>
        <w:t>2.6. Fortalecimiento a la agricultura y ganadería</w:t>
      </w:r>
    </w:p>
    <w:p w:rsidR="00D43EB6" w:rsidRPr="00301675" w:rsidRDefault="00D43EB6" w:rsidP="00D43EB6">
      <w:pPr>
        <w:tabs>
          <w:tab w:val="left" w:pos="1980"/>
        </w:tabs>
        <w:ind w:left="360"/>
        <w:jc w:val="both"/>
        <w:rPr>
          <w:rFonts w:ascii="Century Gothic" w:hAnsi="Century Gothic"/>
        </w:rPr>
      </w:pPr>
      <w:r w:rsidRPr="00301675">
        <w:rPr>
          <w:rFonts w:ascii="Century Gothic" w:hAnsi="Century Gothic"/>
        </w:rPr>
        <w:t xml:space="preserve">Promover la transformación de la producción agropecuaria en el municipio, que permita obtener productos de calidad para mejorar el nivel de vida de la población dedicada al campo. </w:t>
      </w:r>
    </w:p>
    <w:p w:rsidR="00D43EB6" w:rsidRDefault="00D43EB6" w:rsidP="00D43EB6">
      <w:pPr>
        <w:tabs>
          <w:tab w:val="left" w:pos="1980"/>
        </w:tabs>
        <w:ind w:left="360"/>
        <w:jc w:val="both"/>
        <w:rPr>
          <w:rFonts w:ascii="Century Gothic" w:hAnsi="Century Gothic"/>
          <w:b/>
        </w:rPr>
      </w:pPr>
      <w:r w:rsidRPr="00301675">
        <w:rPr>
          <w:rFonts w:ascii="Century Gothic" w:hAnsi="Century Gothic"/>
          <w:b/>
        </w:rPr>
        <w:t>3.1. Desarrollo comunitario y fortalecimiento del tejido Social</w:t>
      </w:r>
    </w:p>
    <w:p w:rsidR="00D43EB6" w:rsidRDefault="00D43EB6" w:rsidP="00D43EB6">
      <w:pPr>
        <w:tabs>
          <w:tab w:val="left" w:pos="1980"/>
        </w:tabs>
        <w:ind w:left="360"/>
        <w:jc w:val="both"/>
        <w:rPr>
          <w:rFonts w:ascii="Century Gothic" w:hAnsi="Century Gothic"/>
        </w:rPr>
      </w:pPr>
      <w:r w:rsidRPr="00301675">
        <w:rPr>
          <w:rFonts w:ascii="Century Gothic" w:hAnsi="Century Gothic"/>
        </w:rPr>
        <w:t>Impulsar el desarrollo comunitario y las redes de apoyo en beneficio de todas las personas a través de la articulación de políticas públicas que lleven bienestar a las familias, así como del combate a la pobreza y la disminución de carencias sociales.</w:t>
      </w:r>
    </w:p>
    <w:p w:rsidR="00574DB7" w:rsidRDefault="00574DB7" w:rsidP="00D43EB6">
      <w:pPr>
        <w:tabs>
          <w:tab w:val="left" w:pos="1980"/>
        </w:tabs>
        <w:ind w:left="360"/>
        <w:jc w:val="both"/>
        <w:rPr>
          <w:rFonts w:ascii="Century Gothic" w:hAnsi="Century Gothic"/>
        </w:rPr>
      </w:pPr>
    </w:p>
    <w:p w:rsidR="004E5DDB" w:rsidRDefault="004E5DDB" w:rsidP="00D43EB6">
      <w:pPr>
        <w:tabs>
          <w:tab w:val="left" w:pos="1980"/>
        </w:tabs>
        <w:ind w:left="360"/>
        <w:jc w:val="both"/>
        <w:rPr>
          <w:rFonts w:ascii="Century Gothic" w:hAnsi="Century Gothic"/>
        </w:rPr>
      </w:pPr>
    </w:p>
    <w:p w:rsidR="004E5DDB" w:rsidRDefault="004E5DDB" w:rsidP="00D43EB6">
      <w:pPr>
        <w:tabs>
          <w:tab w:val="left" w:pos="1980"/>
        </w:tabs>
        <w:ind w:left="360"/>
        <w:jc w:val="both"/>
        <w:rPr>
          <w:rFonts w:ascii="Century Gothic" w:hAnsi="Century Gothic"/>
        </w:rPr>
      </w:pPr>
    </w:p>
    <w:p w:rsidR="00D43EB6" w:rsidRDefault="00D43EB6" w:rsidP="00D43EB6">
      <w:pPr>
        <w:tabs>
          <w:tab w:val="left" w:pos="1980"/>
        </w:tabs>
        <w:ind w:left="360"/>
        <w:jc w:val="both"/>
        <w:rPr>
          <w:rFonts w:ascii="Century Gothic" w:hAnsi="Century Gothic" w:cs="Century Gothic"/>
          <w:b/>
          <w:bCs/>
          <w:color w:val="000000"/>
        </w:rPr>
      </w:pPr>
      <w:r w:rsidRPr="00BC0EB1">
        <w:rPr>
          <w:rFonts w:ascii="Century Gothic" w:hAnsi="Century Gothic" w:cs="Century Gothic"/>
          <w:b/>
          <w:bCs/>
          <w:color w:val="000000"/>
        </w:rPr>
        <w:lastRenderedPageBreak/>
        <w:t>5.5. Vivienda digna</w:t>
      </w:r>
    </w:p>
    <w:p w:rsidR="00D43EB6" w:rsidRPr="00E206B1" w:rsidRDefault="00D43EB6" w:rsidP="00574DB7">
      <w:pPr>
        <w:tabs>
          <w:tab w:val="left" w:pos="1980"/>
        </w:tabs>
        <w:ind w:left="360"/>
        <w:jc w:val="both"/>
        <w:rPr>
          <w:rFonts w:ascii="Century Gothic" w:hAnsi="Century Gothic"/>
        </w:rPr>
      </w:pPr>
      <w:r w:rsidRPr="00E206B1">
        <w:rPr>
          <w:rFonts w:ascii="Century Gothic" w:hAnsi="Century Gothic"/>
        </w:rPr>
        <w:t>Facilitar las condiciones de acceso y mejoramiento de una vivienda digna para la población del municipio, a través de programas de autoconstrucción, especialmente para los grupos sociales de menores ingresos.</w:t>
      </w:r>
    </w:p>
    <w:p w:rsidR="00D43EB6" w:rsidRPr="00BC0EB1" w:rsidRDefault="00D43EB6" w:rsidP="00D43EB6">
      <w:pPr>
        <w:tabs>
          <w:tab w:val="left" w:pos="1980"/>
        </w:tabs>
        <w:ind w:left="360"/>
        <w:jc w:val="both"/>
        <w:rPr>
          <w:rFonts w:ascii="Century Gothic" w:hAnsi="Century Gothic" w:cs="Century Gothic"/>
          <w:b/>
          <w:bCs/>
          <w:color w:val="000000"/>
        </w:rPr>
      </w:pPr>
      <w:r w:rsidRPr="00676096">
        <w:rPr>
          <w:rFonts w:ascii="Century Gothic" w:hAnsi="Century Gothic" w:cs="Century Gothic"/>
          <w:b/>
          <w:bCs/>
          <w:color w:val="000000"/>
        </w:rPr>
        <w:t>6.1. Igualdad de Género</w:t>
      </w:r>
    </w:p>
    <w:p w:rsidR="00D43EB6" w:rsidRPr="00676096" w:rsidRDefault="00D43EB6" w:rsidP="00D43EB6">
      <w:pPr>
        <w:tabs>
          <w:tab w:val="left" w:pos="1980"/>
        </w:tabs>
        <w:ind w:left="360"/>
        <w:jc w:val="both"/>
        <w:rPr>
          <w:rFonts w:ascii="Century Gothic" w:hAnsi="Century Gothic"/>
        </w:rPr>
      </w:pPr>
      <w:r w:rsidRPr="00676096">
        <w:rPr>
          <w:rFonts w:ascii="Century Gothic" w:hAnsi="Century Gothic"/>
        </w:rPr>
        <w:t>Inco</w:t>
      </w:r>
      <w:r>
        <w:rPr>
          <w:rFonts w:ascii="Century Gothic" w:hAnsi="Century Gothic"/>
        </w:rPr>
        <w:t xml:space="preserve">rporar un enfoque de igualdad y equidad de género </w:t>
      </w:r>
      <w:r w:rsidRPr="00676096">
        <w:rPr>
          <w:rFonts w:ascii="Century Gothic" w:hAnsi="Century Gothic"/>
        </w:rPr>
        <w:t>mediante el cual se asegure el acceso equitativo a las oportunidades de desarrollo</w:t>
      </w:r>
      <w:r>
        <w:rPr>
          <w:rFonts w:ascii="Century Gothic" w:hAnsi="Century Gothic"/>
        </w:rPr>
        <w:t xml:space="preserve"> entre mujeres y hombres en el municipio. </w:t>
      </w:r>
    </w:p>
    <w:p w:rsidR="00D43EB6" w:rsidRPr="00676096" w:rsidRDefault="00D43EB6" w:rsidP="00D43EB6">
      <w:pPr>
        <w:tabs>
          <w:tab w:val="left" w:pos="1980"/>
        </w:tabs>
        <w:ind w:left="360"/>
        <w:jc w:val="both"/>
        <w:rPr>
          <w:rFonts w:ascii="Century Gothic" w:hAnsi="Century Gothic" w:cs="Century Gothic"/>
          <w:b/>
          <w:bCs/>
          <w:color w:val="000000"/>
        </w:rPr>
      </w:pPr>
      <w:r w:rsidRPr="00676096">
        <w:rPr>
          <w:rFonts w:ascii="Century Gothic" w:hAnsi="Century Gothic" w:cs="Century Gothic"/>
          <w:b/>
          <w:bCs/>
          <w:color w:val="000000"/>
        </w:rPr>
        <w:t>6.2 Protección de las niñas y niños y adolescentes</w:t>
      </w:r>
    </w:p>
    <w:p w:rsidR="00D43EB6" w:rsidRDefault="00D43EB6" w:rsidP="00D43EB6">
      <w:pPr>
        <w:tabs>
          <w:tab w:val="left" w:pos="1980"/>
        </w:tabs>
        <w:ind w:left="360"/>
        <w:jc w:val="both"/>
        <w:rPr>
          <w:rFonts w:ascii="Century Gothic" w:hAnsi="Century Gothic"/>
        </w:rPr>
      </w:pPr>
      <w:r w:rsidRPr="00676096">
        <w:rPr>
          <w:rFonts w:ascii="Century Gothic" w:hAnsi="Century Gothic"/>
        </w:rPr>
        <w:t xml:space="preserve">Impulsar medidas interdisciplinarias para que los niños y adolescentes puedan sobrevivir y tener un desarrollo aceptable, con el fin de proteger sus derechos, mediante la consolidación de organizaciones que preserven el bienestar y desarrollo pleno de la niñez. </w:t>
      </w:r>
    </w:p>
    <w:p w:rsidR="00D43EB6" w:rsidRDefault="00D43EB6" w:rsidP="00D43EB6">
      <w:pPr>
        <w:tabs>
          <w:tab w:val="left" w:pos="1980"/>
        </w:tabs>
        <w:ind w:left="360"/>
        <w:jc w:val="both"/>
        <w:rPr>
          <w:rFonts w:ascii="Century Gothic" w:hAnsi="Century Gothic" w:cs="Century Gothic"/>
          <w:b/>
          <w:bCs/>
          <w:color w:val="000000"/>
        </w:rPr>
      </w:pPr>
      <w:r w:rsidRPr="00676096">
        <w:rPr>
          <w:rFonts w:ascii="Century Gothic" w:hAnsi="Century Gothic" w:cs="Century Gothic"/>
          <w:b/>
          <w:bCs/>
          <w:color w:val="000000"/>
        </w:rPr>
        <w:t>6.4. Reducción de las desigualdades y la vulnerabilidad</w:t>
      </w:r>
    </w:p>
    <w:p w:rsidR="00D43EB6" w:rsidRPr="00676096" w:rsidRDefault="00D43EB6" w:rsidP="00D43EB6">
      <w:pPr>
        <w:tabs>
          <w:tab w:val="left" w:pos="1980"/>
        </w:tabs>
        <w:ind w:left="360"/>
        <w:jc w:val="both"/>
        <w:rPr>
          <w:rFonts w:ascii="Century Gothic" w:hAnsi="Century Gothic"/>
        </w:rPr>
      </w:pPr>
      <w:r w:rsidRPr="00676096">
        <w:rPr>
          <w:rFonts w:ascii="Century Gothic" w:hAnsi="Century Gothic"/>
        </w:rPr>
        <w:t>Impulsar una política pública de atención integral, incluyente y solidaria a la población susceptible a enfrentar condiciones de desigualdad y vulnerabilidad social o económica.</w:t>
      </w:r>
    </w:p>
    <w:p w:rsidR="00D43EB6" w:rsidRDefault="00D43EB6" w:rsidP="00B76B0A">
      <w:pPr>
        <w:pStyle w:val="Estilo1"/>
        <w:spacing w:line="276" w:lineRule="auto"/>
        <w:jc w:val="both"/>
        <w:rPr>
          <w:b w:val="0"/>
          <w:color w:val="auto"/>
          <w:sz w:val="22"/>
        </w:rPr>
      </w:pPr>
    </w:p>
    <w:p w:rsidR="00D43EB6" w:rsidRDefault="00D43EB6" w:rsidP="00B76B0A">
      <w:pPr>
        <w:pStyle w:val="Estilo1"/>
        <w:spacing w:line="276" w:lineRule="auto"/>
        <w:jc w:val="both"/>
        <w:rPr>
          <w:b w:val="0"/>
          <w:color w:val="auto"/>
          <w:sz w:val="22"/>
        </w:rPr>
      </w:pPr>
    </w:p>
    <w:p w:rsidR="00D43EB6" w:rsidRDefault="00D43EB6" w:rsidP="00B76B0A">
      <w:pPr>
        <w:pStyle w:val="Estilo1"/>
        <w:spacing w:line="276" w:lineRule="auto"/>
        <w:jc w:val="both"/>
        <w:rPr>
          <w:b w:val="0"/>
          <w:color w:val="auto"/>
          <w:sz w:val="22"/>
        </w:rPr>
      </w:pPr>
    </w:p>
    <w:p w:rsidR="00D43EB6" w:rsidRDefault="00D43EB6" w:rsidP="00B76B0A">
      <w:pPr>
        <w:pStyle w:val="Estilo1"/>
        <w:spacing w:line="276" w:lineRule="auto"/>
        <w:jc w:val="both"/>
        <w:rPr>
          <w:b w:val="0"/>
          <w:color w:val="auto"/>
          <w:sz w:val="22"/>
        </w:rPr>
      </w:pPr>
    </w:p>
    <w:p w:rsidR="00D43EB6" w:rsidRDefault="00D43EB6" w:rsidP="00B76B0A">
      <w:pPr>
        <w:pStyle w:val="Estilo1"/>
        <w:spacing w:line="276" w:lineRule="auto"/>
        <w:jc w:val="both"/>
        <w:rPr>
          <w:b w:val="0"/>
          <w:color w:val="auto"/>
          <w:sz w:val="22"/>
        </w:rPr>
      </w:pPr>
    </w:p>
    <w:p w:rsidR="00D43EB6" w:rsidRDefault="00D43EB6" w:rsidP="00B76B0A">
      <w:pPr>
        <w:pStyle w:val="Estilo1"/>
        <w:spacing w:line="276" w:lineRule="auto"/>
        <w:jc w:val="both"/>
        <w:rPr>
          <w:b w:val="0"/>
          <w:color w:val="auto"/>
          <w:sz w:val="22"/>
        </w:rPr>
      </w:pPr>
    </w:p>
    <w:p w:rsidR="00D43EB6" w:rsidRDefault="00D43EB6" w:rsidP="00B76B0A">
      <w:pPr>
        <w:pStyle w:val="Estilo1"/>
        <w:spacing w:line="276" w:lineRule="auto"/>
        <w:jc w:val="both"/>
        <w:rPr>
          <w:b w:val="0"/>
          <w:color w:val="auto"/>
          <w:sz w:val="22"/>
        </w:rPr>
      </w:pPr>
    </w:p>
    <w:p w:rsidR="00D43EB6" w:rsidRDefault="00D43EB6" w:rsidP="00B76B0A">
      <w:pPr>
        <w:pStyle w:val="Estilo1"/>
        <w:spacing w:line="276" w:lineRule="auto"/>
        <w:jc w:val="both"/>
        <w:rPr>
          <w:b w:val="0"/>
          <w:color w:val="auto"/>
          <w:sz w:val="22"/>
        </w:rPr>
      </w:pPr>
    </w:p>
    <w:p w:rsidR="00D43EB6" w:rsidRDefault="00D43EB6" w:rsidP="00B76B0A">
      <w:pPr>
        <w:pStyle w:val="Estilo1"/>
        <w:spacing w:line="276" w:lineRule="auto"/>
        <w:jc w:val="both"/>
        <w:rPr>
          <w:b w:val="0"/>
          <w:color w:val="auto"/>
          <w:sz w:val="22"/>
        </w:rPr>
      </w:pPr>
    </w:p>
    <w:p w:rsidR="00D43EB6" w:rsidRDefault="00D43EB6" w:rsidP="00B76B0A">
      <w:pPr>
        <w:pStyle w:val="Estilo1"/>
        <w:spacing w:line="276" w:lineRule="auto"/>
        <w:jc w:val="both"/>
        <w:rPr>
          <w:b w:val="0"/>
          <w:color w:val="auto"/>
          <w:sz w:val="22"/>
        </w:rPr>
      </w:pPr>
    </w:p>
    <w:p w:rsidR="00D43EB6" w:rsidRDefault="00D43EB6" w:rsidP="00B76B0A">
      <w:pPr>
        <w:pStyle w:val="Estilo1"/>
        <w:spacing w:line="276" w:lineRule="auto"/>
        <w:jc w:val="both"/>
        <w:rPr>
          <w:b w:val="0"/>
          <w:color w:val="auto"/>
          <w:sz w:val="22"/>
        </w:rPr>
      </w:pPr>
    </w:p>
    <w:p w:rsidR="00D43EB6" w:rsidRDefault="00D43EB6" w:rsidP="00B76B0A">
      <w:pPr>
        <w:pStyle w:val="Estilo1"/>
        <w:spacing w:line="276" w:lineRule="auto"/>
        <w:jc w:val="both"/>
        <w:rPr>
          <w:b w:val="0"/>
          <w:color w:val="auto"/>
          <w:sz w:val="22"/>
        </w:rPr>
      </w:pPr>
    </w:p>
    <w:p w:rsidR="00D43EB6" w:rsidRDefault="00D43EB6" w:rsidP="00B76B0A">
      <w:pPr>
        <w:pStyle w:val="Estilo1"/>
        <w:spacing w:line="276" w:lineRule="auto"/>
        <w:jc w:val="both"/>
        <w:rPr>
          <w:b w:val="0"/>
          <w:color w:val="auto"/>
          <w:sz w:val="22"/>
        </w:rPr>
      </w:pPr>
    </w:p>
    <w:p w:rsidR="00574DB7" w:rsidRDefault="00574DB7" w:rsidP="00B76B0A">
      <w:pPr>
        <w:pStyle w:val="Estilo1"/>
        <w:spacing w:line="276" w:lineRule="auto"/>
        <w:jc w:val="both"/>
        <w:rPr>
          <w:b w:val="0"/>
          <w:color w:val="auto"/>
          <w:sz w:val="22"/>
        </w:rPr>
      </w:pPr>
    </w:p>
    <w:p w:rsidR="00D43EB6" w:rsidRDefault="00D43EB6" w:rsidP="00B76B0A">
      <w:pPr>
        <w:pStyle w:val="Estilo1"/>
        <w:spacing w:line="276" w:lineRule="auto"/>
        <w:jc w:val="both"/>
        <w:rPr>
          <w:b w:val="0"/>
          <w:color w:val="auto"/>
          <w:sz w:val="22"/>
        </w:rPr>
      </w:pPr>
    </w:p>
    <w:bookmarkStart w:id="16" w:name="_Toc72497573"/>
    <w:p w:rsidR="00574DB7" w:rsidRPr="00BD3252" w:rsidRDefault="00D43EB6" w:rsidP="00BD3252">
      <w:pPr>
        <w:pStyle w:val="Estilo1"/>
        <w:spacing w:line="276" w:lineRule="auto"/>
        <w:outlineLvl w:val="1"/>
        <w:rPr>
          <w:b w:val="0"/>
          <w:color w:val="auto"/>
          <w:sz w:val="20"/>
        </w:rPr>
      </w:pPr>
      <w:r w:rsidRPr="00BD3252">
        <w:rPr>
          <w:noProof/>
          <w:sz w:val="24"/>
          <w:lang w:eastAsia="es-MX"/>
        </w:rPr>
        <mc:AlternateContent>
          <mc:Choice Requires="wpg">
            <w:drawing>
              <wp:anchor distT="0" distB="0" distL="114300" distR="114300" simplePos="0" relativeHeight="251692032" behindDoc="0" locked="0" layoutInCell="1" allowOverlap="1" wp14:anchorId="55AA809F" wp14:editId="091541E9">
                <wp:simplePos x="0" y="0"/>
                <wp:positionH relativeFrom="margin">
                  <wp:posOffset>1120140</wp:posOffset>
                </wp:positionH>
                <wp:positionV relativeFrom="paragraph">
                  <wp:posOffset>-80645</wp:posOffset>
                </wp:positionV>
                <wp:extent cx="3248025" cy="428625"/>
                <wp:effectExtent l="0" t="0" r="28575" b="28575"/>
                <wp:wrapNone/>
                <wp:docPr id="32" name="Grupo 32"/>
                <wp:cNvGraphicFramePr/>
                <a:graphic xmlns:a="http://schemas.openxmlformats.org/drawingml/2006/main">
                  <a:graphicData uri="http://schemas.microsoft.com/office/word/2010/wordprocessingGroup">
                    <wpg:wgp>
                      <wpg:cNvGrpSpPr/>
                      <wpg:grpSpPr>
                        <a:xfrm>
                          <a:off x="0" y="0"/>
                          <a:ext cx="3248025" cy="428625"/>
                          <a:chOff x="0" y="0"/>
                          <a:chExt cx="2026705" cy="395988"/>
                        </a:xfrm>
                      </wpg:grpSpPr>
                      <wps:wsp>
                        <wps:cNvPr id="36" name="Medio marco 36"/>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Medio marco 41"/>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32946817" id="Grupo 32" o:spid="_x0000_s1026" style="position:absolute;margin-left:88.2pt;margin-top:-6.35pt;width:255.75pt;height:33.75pt;z-index:251692032;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hadaAMAAHELAAAOAAAAZHJzL2Uyb0RvYy54bWzsVttu3CAQfa/Uf0C8N/Z6r7biRFHa3VbK&#10;TU3aPLMYXyQMFNh4t1/fAV+yuVVVqvYpeXAYmDnDHIazHB5va47umDaVFCkeHYQYMUFlVokixd9u&#10;lh8WGBlLREa4FCzFO2bw8dH7d4eNSlgkS8kzphGACJM0KsWltSoJAkNLVhNzIBUTsJhLXRMLpi6C&#10;TJMG0GseRGE4CxqpM6UlZcbA7Md2ER95/Dxn1F7muWEW8RTD3qz/av9du29wdEiSQhNVVrTbBnnF&#10;LmpSCUg6QH0klqCNrp5A1RXV0sjcHlBZBzLPK8p8DVDNKHxUzUrLjfK1FElTqIEmoPYRT6+GpRd3&#10;VxpVWYrHEUaC1HBGK71REoEN5DSqSMBnpdW1utLdRNFart5trmv3HypBW0/rbqCVbS2iMDmOJosw&#10;mmJEYW0SLWYw9rzTEg7nSRgtP3WBURjN5mEXOI6n8WLhAoM+beB2N2ymUdBC5p4l83csXZdEMU++&#10;cQz0LM16ls5ZVklUE02Bq1nLlfcciDKJAc7+lKVoupjHcAaOpCgeR/HDWkmitLErJmvkBlAb4flS&#10;w4H5viN3Z8a23PR+LrGRvMqWFefe0MX6lGt0R+AyxHEIfx2dD9y4eBrpriMbYtdF5JPyTX0usxZv&#10;tA/Xu/uz2gOHk3PocG49N35kd5y5nFx8ZTk0I/RMm8DLwH1eQikTduRzm5JkrE09fTG1B3TIOVAw&#10;YHcA/SZbkB675bDzd6HMq8gQHLbZfxc8RPjMUtghuK6E1M8BcKiqy9z69yS11DiW1jLbQRNq2WqY&#10;UXRZQSOcEWOviAbRAnkDIbaX8Mm5bFIsuxFGpdQ/n5t3/tBJsIpRAyKYYvNjQzTDiH8RcH/i0WTi&#10;VNMbk+k8AkPvr6z3V8SmPpXQWiOQfEX90Plb3g9zLetb0OsTlxWWiKCQO8XU6t44ta04g+JTdnLi&#10;3UApFbFn4lpRB+5YdT1+s70lWnW3wYLYXMj+zpLk0X1ofV2kkCcbK/PKX5Z7Xju+QT+c5v0HIZkA&#10;S63c7gsJzEIbuA2A5LwgJCjnlfrsaXaj7z0nnQSP5vN5OAEhAR0ZjUF4vY5DH/eiOolns3GnM9M5&#10;GF3n9VLe68ebzrh+edOZN535Rzrjny/wrvO/kt0b1D0c922vS/cv5aNfAAAA//8DAFBLAwQUAAYA&#10;CAAAACEAMwdPuOEAAAAKAQAADwAAAGRycy9kb3ducmV2LnhtbEyPQU+DQBCF7yb+h82YeGsXaguI&#10;LE3TqKemia2J8baFKZCys4TdAv33jic9vsyX977J1pNpxYC9aywpCOcBCKTClg1VCj6Pb7MEhPOa&#10;St1aQgU3dLDO7+8ynZZ2pA8cDr4SXEIu1Qpq77tUSlfUaLSb2w6Jb2fbG+059pUsez1yuWnlIggi&#10;aXRDvFDrDrc1FpfD1Sh4H/W4eQpfh93lvL19H1f7r12ISj0+TJsXEB4n/wfDrz6rQ85OJ3ul0omW&#10;cxwtGVUwCxcxCCaiJH4GcVKwWiYg80z+fyH/AQAA//8DAFBLAQItABQABgAIAAAAIQC2gziS/gAA&#10;AOEBAAATAAAAAAAAAAAAAAAAAAAAAABbQ29udGVudF9UeXBlc10ueG1sUEsBAi0AFAAGAAgAAAAh&#10;ADj9If/WAAAAlAEAAAsAAAAAAAAAAAAAAAAALwEAAF9yZWxzLy5yZWxzUEsBAi0AFAAGAAgAAAAh&#10;ANhuFp1oAwAAcQsAAA4AAAAAAAAAAAAAAAAALgIAAGRycy9lMm9Eb2MueG1sUEsBAi0AFAAGAAgA&#10;AAAhADMHT7jhAAAACgEAAA8AAAAAAAAAAAAAAAAAwgUAAGRycy9kb3ducmV2LnhtbFBLBQYAAAAA&#10;BAAEAPMAAADQBgAAAAA=&#10;">
                <v:shape id="Medio marco 36"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UcesQA&#10;AADbAAAADwAAAGRycy9kb3ducmV2LnhtbESP3WoCMRSE7wu+QzhC72piSxdZjSKiIBRK6w/eHjbH&#10;3dXNyTZJdX17Uyh4OczMN8xk1tlGXMiH2rGG4UCBIC6cqbnUsNuuXkYgQkQ22DgmDTcKMJv2niaY&#10;G3flb7psYikShEOOGqoY21zKUFRkMQxcS5y8o/MWY5K+lMbjNcFtI1+VyqTFmtNChS0tKirOm1+r&#10;wTcf2SFbFHz8War34V7Nd5+nL62f+918DCJSFx/h//baaHjL4O9L+gF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1HHrEAAAA2wAAAA8AAAAAAAAAAAAAAAAAmAIAAGRycy9k&#10;b3ducmV2LnhtbFBLBQYAAAAABAAEAPUAAACJAwAAAAA=&#10;" path="m,l258792,,182678,86263r-96415,l86263,195533,,293298,,xe" fillcolor="#900" strokecolor="#161616 [334]" strokeweight="1pt">
                  <v:stroke joinstyle="miter"/>
                  <v:path arrowok="t" o:connecttype="custom" o:connectlocs="0,0;258792,0;182678,86263;86263,86263;86263,195533;0,293298;0,0" o:connectangles="0,0,0,0,0,0,0"/>
                </v:shape>
                <v:shape id="Medio marco 41"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i4n8IA&#10;AADbAAAADwAAAGRycy9kb3ducmV2LnhtbESPQWsCMRSE7wX/Q3iCt5rYlrKsRhGh1Ktb9fzcPHdX&#10;Ny9LEtf135tCocdhZr5hFqvBtqInHxrHGmZTBYK4dKbhSsP+5+s1AxEissHWMWl4UIDVcvSywNy4&#10;O++oL2IlEoRDjhrqGLtcylDWZDFMXUecvLPzFmOSvpLG4z3BbSvflPqUFhtOCzV2tKmpvBY3qyGo&#10;kz9mzf7wnn0fsou6+X5bnLSejIf1HESkIf6H/9pbo+FjBr9f0g+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mLifwgAAANsAAAAPAAAAAAAAAAAAAAAAAJgCAABkcnMvZG93&#10;bnJldi54bWxQSwUGAAAAAAQABAD1AAAAhwM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r w:rsidRPr="00BD3252">
        <w:rPr>
          <w:color w:val="auto"/>
          <w:sz w:val="28"/>
        </w:rPr>
        <w:t>f) Indicadores estratégicos</w:t>
      </w:r>
      <w:bookmarkEnd w:id="16"/>
      <w:r w:rsidRPr="00BD3252">
        <w:rPr>
          <w:color w:val="auto"/>
          <w:sz w:val="28"/>
        </w:rPr>
        <w:t xml:space="preserve"> </w:t>
      </w:r>
    </w:p>
    <w:p w:rsidR="00BD3252" w:rsidRDefault="00574DB7" w:rsidP="00BD3252">
      <w:pPr>
        <w:tabs>
          <w:tab w:val="left" w:pos="1320"/>
        </w:tabs>
        <w:spacing w:line="276" w:lineRule="auto"/>
        <w:jc w:val="both"/>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ab/>
      </w:r>
    </w:p>
    <w:tbl>
      <w:tblPr>
        <w:tblStyle w:val="Tabladecuadrcula4-nfasis6"/>
        <w:tblW w:w="0" w:type="auto"/>
        <w:tblLook w:val="04A0" w:firstRow="1" w:lastRow="0" w:firstColumn="1" w:lastColumn="0" w:noHBand="0" w:noVBand="1"/>
      </w:tblPr>
      <w:tblGrid>
        <w:gridCol w:w="2207"/>
        <w:gridCol w:w="2207"/>
        <w:gridCol w:w="2207"/>
        <w:gridCol w:w="2207"/>
      </w:tblGrid>
      <w:tr w:rsidR="00BD3252" w:rsidTr="00BD32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Default="00BD3252" w:rsidP="00BD3252">
            <w:pPr>
              <w:tabs>
                <w:tab w:val="left" w:pos="1320"/>
              </w:tabs>
              <w:jc w:val="center"/>
              <w:rPr>
                <w:rFonts w:ascii="Arial" w:hAnsi="Arial" w:cs="Arial"/>
              </w:rPr>
            </w:pPr>
            <w:r>
              <w:rPr>
                <w:rFonts w:ascii="Arial" w:hAnsi="Arial" w:cs="Arial"/>
              </w:rPr>
              <w:t>Índice de Rezago Social</w:t>
            </w:r>
          </w:p>
        </w:tc>
      </w:tr>
      <w:tr w:rsidR="00BD3252" w:rsidTr="00BD3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Default="00BD3252" w:rsidP="00BD3252">
            <w:pPr>
              <w:tabs>
                <w:tab w:val="left" w:pos="1320"/>
              </w:tabs>
              <w:jc w:val="both"/>
              <w:rPr>
                <w:rFonts w:ascii="Arial" w:hAnsi="Arial" w:cs="Arial"/>
              </w:rPr>
            </w:pPr>
            <w:r>
              <w:rPr>
                <w:rFonts w:ascii="Arial" w:hAnsi="Arial" w:cs="Arial"/>
                <w:color w:val="000000"/>
                <w:sz w:val="20"/>
                <w:szCs w:val="20"/>
                <w:shd w:val="clear" w:color="auto" w:fill="FFFFFF"/>
              </w:rPr>
              <w:t>El Índice de Rezago Social es una medida ponderada que resume cuatro indicadores de carencias sociales (educación, salud, servicios básicos y espacios en la vivienda) en un solo índice que tiene como finalidad ordenar a las unidades de observación según sus carencias sociales.</w:t>
            </w:r>
          </w:p>
        </w:tc>
      </w:tr>
      <w:tr w:rsidR="00BD3252" w:rsidTr="00BD3252">
        <w:tc>
          <w:tcPr>
            <w:cnfStyle w:val="001000000000" w:firstRow="0" w:lastRow="0" w:firstColumn="1" w:lastColumn="0" w:oddVBand="0" w:evenVBand="0" w:oddHBand="0" w:evenHBand="0" w:firstRowFirstColumn="0" w:firstRowLastColumn="0" w:lastRowFirstColumn="0" w:lastRowLastColumn="0"/>
            <w:tcW w:w="2207" w:type="dxa"/>
          </w:tcPr>
          <w:p w:rsidR="00BD3252" w:rsidRDefault="00BD3252" w:rsidP="00BD3252">
            <w:pPr>
              <w:tabs>
                <w:tab w:val="left" w:pos="1320"/>
              </w:tabs>
              <w:jc w:val="both"/>
              <w:rPr>
                <w:rFonts w:ascii="Arial" w:hAnsi="Arial" w:cs="Arial"/>
              </w:rPr>
            </w:pPr>
          </w:p>
        </w:tc>
        <w:tc>
          <w:tcPr>
            <w:tcW w:w="2207" w:type="dxa"/>
          </w:tcPr>
          <w:p w:rsidR="00BD3252" w:rsidRDefault="00BD3252"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Valor Inicio Administración </w:t>
            </w:r>
          </w:p>
        </w:tc>
        <w:tc>
          <w:tcPr>
            <w:tcW w:w="2207" w:type="dxa"/>
          </w:tcPr>
          <w:p w:rsidR="00BD3252" w:rsidRDefault="00BD3252"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c>
          <w:tcPr>
            <w:tcW w:w="2207" w:type="dxa"/>
          </w:tcPr>
          <w:p w:rsidR="00BD3252" w:rsidRDefault="00BD3252"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r>
      <w:tr w:rsidR="00BD3252" w:rsidTr="00BD3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7" w:type="dxa"/>
          </w:tcPr>
          <w:p w:rsidR="00BD3252" w:rsidRDefault="00BD3252" w:rsidP="00BD3252">
            <w:pPr>
              <w:tabs>
                <w:tab w:val="left" w:pos="1320"/>
              </w:tabs>
              <w:jc w:val="both"/>
              <w:rPr>
                <w:rFonts w:ascii="Arial" w:hAnsi="Arial" w:cs="Arial"/>
              </w:rPr>
            </w:pPr>
            <w:r>
              <w:rPr>
                <w:rFonts w:ascii="Arial" w:hAnsi="Arial" w:cs="Arial"/>
              </w:rPr>
              <w:t xml:space="preserve">AÑO </w:t>
            </w:r>
          </w:p>
        </w:tc>
        <w:tc>
          <w:tcPr>
            <w:tcW w:w="2207" w:type="dxa"/>
          </w:tcPr>
          <w:p w:rsidR="00BD3252" w:rsidRDefault="00BD3252" w:rsidP="00BD325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2020</w:t>
            </w:r>
          </w:p>
        </w:tc>
        <w:tc>
          <w:tcPr>
            <w:tcW w:w="2207" w:type="dxa"/>
          </w:tcPr>
          <w:p w:rsidR="00BD3252" w:rsidRDefault="00BD3252" w:rsidP="00BD325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2024</w:t>
            </w:r>
          </w:p>
        </w:tc>
        <w:tc>
          <w:tcPr>
            <w:tcW w:w="2207" w:type="dxa"/>
          </w:tcPr>
          <w:p w:rsidR="00BD3252" w:rsidRDefault="00BD3252" w:rsidP="00BD325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2030</w:t>
            </w:r>
          </w:p>
        </w:tc>
      </w:tr>
      <w:tr w:rsidR="00BD3252" w:rsidTr="00BD3252">
        <w:tc>
          <w:tcPr>
            <w:cnfStyle w:val="001000000000" w:firstRow="0" w:lastRow="0" w:firstColumn="1" w:lastColumn="0" w:oddVBand="0" w:evenVBand="0" w:oddHBand="0" w:evenHBand="0" w:firstRowFirstColumn="0" w:firstRowLastColumn="0" w:lastRowFirstColumn="0" w:lastRowLastColumn="0"/>
            <w:tcW w:w="2207" w:type="dxa"/>
          </w:tcPr>
          <w:p w:rsidR="00BD3252" w:rsidRDefault="00BD3252" w:rsidP="00BD3252">
            <w:pPr>
              <w:tabs>
                <w:tab w:val="left" w:pos="1320"/>
              </w:tabs>
              <w:jc w:val="both"/>
              <w:rPr>
                <w:rFonts w:ascii="Arial" w:hAnsi="Arial" w:cs="Arial"/>
              </w:rPr>
            </w:pPr>
            <w:r>
              <w:rPr>
                <w:rFonts w:ascii="Arial" w:hAnsi="Arial" w:cs="Arial"/>
              </w:rPr>
              <w:t xml:space="preserve">VALOR </w:t>
            </w:r>
          </w:p>
        </w:tc>
        <w:tc>
          <w:tcPr>
            <w:tcW w:w="2207" w:type="dxa"/>
          </w:tcPr>
          <w:p w:rsidR="00BD3252" w:rsidRPr="00DA0DE6" w:rsidRDefault="00DA0DE6" w:rsidP="00BD3252">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A0DE6">
              <w:rPr>
                <w:rFonts w:ascii="Arial" w:hAnsi="Arial" w:cs="Arial"/>
              </w:rPr>
              <w:t>-0.720619</w:t>
            </w:r>
          </w:p>
        </w:tc>
        <w:tc>
          <w:tcPr>
            <w:tcW w:w="2207" w:type="dxa"/>
          </w:tcPr>
          <w:p w:rsidR="00BD3252" w:rsidRDefault="00DA0DE6"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-0.715431</w:t>
            </w:r>
          </w:p>
        </w:tc>
        <w:tc>
          <w:tcPr>
            <w:tcW w:w="2207" w:type="dxa"/>
          </w:tcPr>
          <w:p w:rsidR="00BD3252" w:rsidRDefault="00DA0DE6"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-0.703331</w:t>
            </w:r>
          </w:p>
        </w:tc>
      </w:tr>
      <w:tr w:rsidR="00BD3252" w:rsidTr="00BD3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Default="00BD3252" w:rsidP="00BD3252">
            <w:pPr>
              <w:tabs>
                <w:tab w:val="left" w:pos="1320"/>
              </w:tabs>
              <w:jc w:val="center"/>
              <w:rPr>
                <w:rFonts w:ascii="Arial" w:hAnsi="Arial" w:cs="Arial"/>
              </w:rPr>
            </w:pPr>
            <w:r>
              <w:rPr>
                <w:rFonts w:ascii="Arial" w:hAnsi="Arial" w:cs="Arial"/>
              </w:rPr>
              <w:t>Unidad de medida: Medida ponderada</w:t>
            </w:r>
          </w:p>
          <w:p w:rsidR="00BD3252" w:rsidRDefault="00BD3252" w:rsidP="00BD3252">
            <w:pPr>
              <w:tabs>
                <w:tab w:val="left" w:pos="1320"/>
              </w:tabs>
              <w:jc w:val="center"/>
              <w:rPr>
                <w:rFonts w:ascii="Arial" w:hAnsi="Arial" w:cs="Arial"/>
              </w:rPr>
            </w:pPr>
            <w:r>
              <w:rPr>
                <w:rFonts w:ascii="Arial" w:hAnsi="Arial" w:cs="Arial"/>
              </w:rPr>
              <w:t>Periodicidad: 5 años</w:t>
            </w:r>
          </w:p>
        </w:tc>
      </w:tr>
      <w:tr w:rsidR="00BD3252" w:rsidRPr="00DE3131" w:rsidTr="00BD3252">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Default="00BD3252" w:rsidP="00BD3252">
            <w:pPr>
              <w:tabs>
                <w:tab w:val="left" w:pos="1320"/>
              </w:tabs>
              <w:jc w:val="center"/>
              <w:rPr>
                <w:rFonts w:ascii="Arial" w:hAnsi="Arial" w:cs="Arial"/>
              </w:rPr>
            </w:pPr>
            <w:r>
              <w:rPr>
                <w:rFonts w:ascii="Arial" w:hAnsi="Arial" w:cs="Arial"/>
              </w:rPr>
              <w:t>Alineación ODS:</w:t>
            </w:r>
          </w:p>
          <w:p w:rsidR="00BD3252" w:rsidRDefault="00BD3252" w:rsidP="00BD3252">
            <w:pPr>
              <w:pStyle w:val="Prrafodelista"/>
              <w:numPr>
                <w:ilvl w:val="0"/>
                <w:numId w:val="8"/>
              </w:numPr>
              <w:tabs>
                <w:tab w:val="left" w:pos="1320"/>
              </w:tabs>
              <w:jc w:val="center"/>
              <w:rPr>
                <w:rFonts w:ascii="Arial" w:hAnsi="Arial" w:cs="Arial"/>
              </w:rPr>
            </w:pPr>
            <w:r>
              <w:rPr>
                <w:rFonts w:ascii="Arial" w:hAnsi="Arial" w:cs="Arial"/>
              </w:rPr>
              <w:t>Fin de la pobreza</w:t>
            </w:r>
          </w:p>
          <w:p w:rsidR="00BD3252" w:rsidRPr="007D75B3" w:rsidRDefault="00BD3252" w:rsidP="00BD3252">
            <w:pPr>
              <w:pStyle w:val="Default"/>
              <w:jc w:val="center"/>
              <w:rPr>
                <w:rFonts w:ascii="Arial" w:hAnsi="Arial" w:cs="Arial"/>
                <w:color w:val="auto"/>
                <w:sz w:val="22"/>
                <w:szCs w:val="22"/>
              </w:rPr>
            </w:pPr>
            <w:r w:rsidRPr="007D75B3">
              <w:rPr>
                <w:rFonts w:ascii="Arial" w:hAnsi="Arial" w:cs="Arial"/>
                <w:color w:val="auto"/>
                <w:sz w:val="22"/>
                <w:szCs w:val="22"/>
              </w:rPr>
              <w:t xml:space="preserve">3. Salud y bienestar </w:t>
            </w:r>
          </w:p>
          <w:p w:rsidR="00BD3252" w:rsidRPr="007D75B3" w:rsidRDefault="00BD3252" w:rsidP="00BD3252">
            <w:pPr>
              <w:pStyle w:val="Default"/>
              <w:jc w:val="center"/>
              <w:rPr>
                <w:rFonts w:ascii="Arial" w:hAnsi="Arial" w:cs="Arial"/>
                <w:color w:val="auto"/>
                <w:sz w:val="22"/>
                <w:szCs w:val="22"/>
              </w:rPr>
            </w:pPr>
            <w:r w:rsidRPr="007D75B3">
              <w:rPr>
                <w:rFonts w:ascii="Arial" w:hAnsi="Arial" w:cs="Arial"/>
                <w:color w:val="auto"/>
                <w:sz w:val="22"/>
                <w:szCs w:val="22"/>
              </w:rPr>
              <w:t xml:space="preserve">4. Educación de calidad </w:t>
            </w:r>
          </w:p>
          <w:p w:rsidR="00BD3252" w:rsidRPr="00DE3131" w:rsidRDefault="00BD3252" w:rsidP="00BD3252">
            <w:pPr>
              <w:tabs>
                <w:tab w:val="left" w:pos="1320"/>
              </w:tabs>
              <w:ind w:left="360"/>
              <w:jc w:val="center"/>
              <w:rPr>
                <w:rFonts w:ascii="Arial" w:hAnsi="Arial" w:cs="Arial"/>
              </w:rPr>
            </w:pPr>
            <w:r>
              <w:rPr>
                <w:rFonts w:ascii="Arial" w:hAnsi="Arial" w:cs="Arial"/>
              </w:rPr>
              <w:t>10. Reducción de las desigualdades</w:t>
            </w:r>
          </w:p>
        </w:tc>
      </w:tr>
      <w:tr w:rsidR="00BD3252" w:rsidTr="00BD3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Pr="00DB10A1" w:rsidRDefault="00BD3252" w:rsidP="00BD3252">
            <w:pPr>
              <w:pStyle w:val="Default"/>
              <w:jc w:val="center"/>
              <w:rPr>
                <w:sz w:val="20"/>
                <w:szCs w:val="20"/>
              </w:rPr>
            </w:pPr>
            <w:r>
              <w:rPr>
                <w:sz w:val="20"/>
                <w:szCs w:val="20"/>
              </w:rPr>
              <w:t>Política Pública Sectorial: 1. Política Social</w:t>
            </w:r>
          </w:p>
        </w:tc>
      </w:tr>
    </w:tbl>
    <w:p w:rsidR="00BD3252" w:rsidRPr="0016190C" w:rsidRDefault="00BD3252" w:rsidP="00BD3252">
      <w:pPr>
        <w:tabs>
          <w:tab w:val="left" w:pos="1320"/>
        </w:tabs>
        <w:rPr>
          <w:rFonts w:ascii="Arial" w:hAnsi="Arial" w:cs="Arial"/>
          <w:sz w:val="16"/>
          <w:szCs w:val="20"/>
        </w:rPr>
      </w:pPr>
      <w:r w:rsidRPr="0016190C">
        <w:rPr>
          <w:rFonts w:ascii="Arial" w:hAnsi="Arial" w:cs="Arial"/>
          <w:sz w:val="16"/>
          <w:szCs w:val="20"/>
        </w:rPr>
        <w:t>Fuente: CONEVAL (</w:t>
      </w:r>
      <w:hyperlink r:id="rId27" w:history="1">
        <w:r w:rsidR="00DA0DE6" w:rsidRPr="00DA0DE6">
          <w:rPr>
            <w:rFonts w:ascii="Arial" w:hAnsi="Arial" w:cs="Arial"/>
            <w:sz w:val="16"/>
            <w:szCs w:val="20"/>
          </w:rPr>
          <w:t>https://www.coneval.org.mx/Medicion/IRS/Paginas/Indice_Rezago_Social_2020.aspx</w:t>
        </w:r>
      </w:hyperlink>
      <w:r w:rsidR="00DA0DE6" w:rsidRPr="00DA0DE6">
        <w:rPr>
          <w:rFonts w:ascii="Arial" w:hAnsi="Arial" w:cs="Arial"/>
          <w:sz w:val="16"/>
          <w:szCs w:val="20"/>
        </w:rPr>
        <w:t>.</w:t>
      </w:r>
      <w:r w:rsidR="00DA0DE6">
        <w:rPr>
          <w:rFonts w:ascii="Arial" w:hAnsi="Arial" w:cs="Arial"/>
          <w:sz w:val="16"/>
          <w:szCs w:val="20"/>
        </w:rPr>
        <w:t>)</w:t>
      </w:r>
    </w:p>
    <w:p w:rsidR="00BD3252" w:rsidRDefault="00BD3252" w:rsidP="00BD3252">
      <w:pPr>
        <w:tabs>
          <w:tab w:val="left" w:pos="1320"/>
        </w:tabs>
        <w:jc w:val="both"/>
        <w:rPr>
          <w:rFonts w:ascii="Arial" w:hAnsi="Arial" w:cs="Arial"/>
        </w:rPr>
      </w:pPr>
    </w:p>
    <w:tbl>
      <w:tblPr>
        <w:tblStyle w:val="Tabladecuadrcula4-nfasis6"/>
        <w:tblW w:w="0" w:type="auto"/>
        <w:tblLook w:val="04A0" w:firstRow="1" w:lastRow="0" w:firstColumn="1" w:lastColumn="0" w:noHBand="0" w:noVBand="1"/>
      </w:tblPr>
      <w:tblGrid>
        <w:gridCol w:w="2207"/>
        <w:gridCol w:w="2207"/>
        <w:gridCol w:w="2207"/>
        <w:gridCol w:w="2207"/>
      </w:tblGrid>
      <w:tr w:rsidR="00BD3252" w:rsidTr="00BD32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Pr="00ED185A" w:rsidRDefault="00BD3252" w:rsidP="00BD3252">
            <w:pPr>
              <w:pStyle w:val="Default"/>
              <w:jc w:val="center"/>
              <w:rPr>
                <w:sz w:val="20"/>
                <w:szCs w:val="20"/>
              </w:rPr>
            </w:pPr>
            <w:r>
              <w:rPr>
                <w:rFonts w:ascii="Arial" w:hAnsi="Arial" w:cs="Arial"/>
                <w:color w:val="FFFFFF" w:themeColor="background1"/>
                <w:sz w:val="22"/>
                <w:szCs w:val="22"/>
              </w:rPr>
              <w:t>Porcentaje de población en P</w:t>
            </w:r>
            <w:r w:rsidRPr="005C3360">
              <w:rPr>
                <w:rFonts w:ascii="Arial" w:hAnsi="Arial" w:cs="Arial"/>
                <w:color w:val="FFFFFF" w:themeColor="background1"/>
                <w:sz w:val="22"/>
                <w:szCs w:val="22"/>
              </w:rPr>
              <w:t>obreza</w:t>
            </w:r>
            <w:r>
              <w:rPr>
                <w:sz w:val="20"/>
                <w:szCs w:val="20"/>
              </w:rPr>
              <w:t xml:space="preserve"> </w:t>
            </w:r>
          </w:p>
        </w:tc>
      </w:tr>
      <w:tr w:rsidR="00BD3252" w:rsidTr="00BD3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Pr="00ED185A" w:rsidRDefault="00BD3252" w:rsidP="00BD3252">
            <w:pPr>
              <w:pStyle w:val="Default"/>
              <w:jc w:val="both"/>
              <w:rPr>
                <w:sz w:val="20"/>
                <w:szCs w:val="20"/>
              </w:rPr>
            </w:pPr>
            <w:r>
              <w:rPr>
                <w:sz w:val="20"/>
                <w:szCs w:val="20"/>
              </w:rPr>
              <w:t xml:space="preserve">Mide el porcentaje a nivel municipal de la población, cuyo ingreso es inferior al valor de la línea de bienestar y que padece al menos una carencia social.  </w:t>
            </w:r>
          </w:p>
        </w:tc>
      </w:tr>
      <w:tr w:rsidR="00BD3252" w:rsidTr="00BD3252">
        <w:tc>
          <w:tcPr>
            <w:cnfStyle w:val="001000000000" w:firstRow="0" w:lastRow="0" w:firstColumn="1" w:lastColumn="0" w:oddVBand="0" w:evenVBand="0" w:oddHBand="0" w:evenHBand="0" w:firstRowFirstColumn="0" w:firstRowLastColumn="0" w:lastRowFirstColumn="0" w:lastRowLastColumn="0"/>
            <w:tcW w:w="2207" w:type="dxa"/>
          </w:tcPr>
          <w:p w:rsidR="00BD3252" w:rsidRDefault="00BD3252" w:rsidP="00BD3252">
            <w:pPr>
              <w:tabs>
                <w:tab w:val="left" w:pos="1320"/>
              </w:tabs>
              <w:jc w:val="both"/>
              <w:rPr>
                <w:rFonts w:ascii="Arial" w:hAnsi="Arial" w:cs="Arial"/>
              </w:rPr>
            </w:pPr>
          </w:p>
        </w:tc>
        <w:tc>
          <w:tcPr>
            <w:tcW w:w="2207" w:type="dxa"/>
          </w:tcPr>
          <w:p w:rsidR="00BD3252" w:rsidRDefault="00BD3252"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Valor Inicio Administración </w:t>
            </w:r>
          </w:p>
        </w:tc>
        <w:tc>
          <w:tcPr>
            <w:tcW w:w="2207" w:type="dxa"/>
          </w:tcPr>
          <w:p w:rsidR="00BD3252" w:rsidRDefault="00BD3252"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c>
          <w:tcPr>
            <w:tcW w:w="2207" w:type="dxa"/>
          </w:tcPr>
          <w:p w:rsidR="00BD3252" w:rsidRDefault="00BD3252"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r>
      <w:tr w:rsidR="00BD3252" w:rsidTr="00BD3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7" w:type="dxa"/>
          </w:tcPr>
          <w:p w:rsidR="00BD3252" w:rsidRDefault="00BD3252" w:rsidP="00BD3252">
            <w:pPr>
              <w:tabs>
                <w:tab w:val="left" w:pos="1320"/>
              </w:tabs>
              <w:jc w:val="both"/>
              <w:rPr>
                <w:rFonts w:ascii="Arial" w:hAnsi="Arial" w:cs="Arial"/>
              </w:rPr>
            </w:pPr>
            <w:r>
              <w:rPr>
                <w:rFonts w:ascii="Arial" w:hAnsi="Arial" w:cs="Arial"/>
              </w:rPr>
              <w:t xml:space="preserve">AÑO </w:t>
            </w:r>
          </w:p>
        </w:tc>
        <w:tc>
          <w:tcPr>
            <w:tcW w:w="2207" w:type="dxa"/>
          </w:tcPr>
          <w:p w:rsidR="00BD3252" w:rsidRDefault="00DA0DE6" w:rsidP="00BD325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2015</w:t>
            </w:r>
          </w:p>
        </w:tc>
        <w:tc>
          <w:tcPr>
            <w:tcW w:w="2207" w:type="dxa"/>
          </w:tcPr>
          <w:p w:rsidR="00BD3252" w:rsidRDefault="00BD3252" w:rsidP="00BD325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2024</w:t>
            </w:r>
          </w:p>
        </w:tc>
        <w:tc>
          <w:tcPr>
            <w:tcW w:w="2207" w:type="dxa"/>
          </w:tcPr>
          <w:p w:rsidR="00BD3252" w:rsidRDefault="00BD3252" w:rsidP="00BD325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2030</w:t>
            </w:r>
          </w:p>
        </w:tc>
      </w:tr>
      <w:tr w:rsidR="00BD3252" w:rsidTr="00BD3252">
        <w:tc>
          <w:tcPr>
            <w:cnfStyle w:val="001000000000" w:firstRow="0" w:lastRow="0" w:firstColumn="1" w:lastColumn="0" w:oddVBand="0" w:evenVBand="0" w:oddHBand="0" w:evenHBand="0" w:firstRowFirstColumn="0" w:firstRowLastColumn="0" w:lastRowFirstColumn="0" w:lastRowLastColumn="0"/>
            <w:tcW w:w="2207" w:type="dxa"/>
          </w:tcPr>
          <w:p w:rsidR="00BD3252" w:rsidRDefault="00BD3252" w:rsidP="00BD3252">
            <w:pPr>
              <w:tabs>
                <w:tab w:val="left" w:pos="1320"/>
              </w:tabs>
              <w:jc w:val="both"/>
              <w:rPr>
                <w:rFonts w:ascii="Arial" w:hAnsi="Arial" w:cs="Arial"/>
              </w:rPr>
            </w:pPr>
            <w:r>
              <w:rPr>
                <w:rFonts w:ascii="Arial" w:hAnsi="Arial" w:cs="Arial"/>
              </w:rPr>
              <w:t xml:space="preserve">VALOR </w:t>
            </w:r>
          </w:p>
        </w:tc>
        <w:tc>
          <w:tcPr>
            <w:tcW w:w="2207" w:type="dxa"/>
          </w:tcPr>
          <w:p w:rsidR="00BD3252" w:rsidRDefault="00BD3252"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56.1</w:t>
            </w:r>
            <w:r w:rsidR="00DA0DE6">
              <w:rPr>
                <w:rFonts w:ascii="Arial" w:hAnsi="Arial" w:cs="Arial"/>
              </w:rPr>
              <w:t>%</w:t>
            </w:r>
          </w:p>
        </w:tc>
        <w:tc>
          <w:tcPr>
            <w:tcW w:w="2207" w:type="dxa"/>
          </w:tcPr>
          <w:p w:rsidR="00BD3252" w:rsidRDefault="00DA0DE6"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51</w:t>
            </w:r>
            <w:r w:rsidR="009803C0">
              <w:rPr>
                <w:rFonts w:ascii="Arial" w:hAnsi="Arial" w:cs="Arial"/>
              </w:rPr>
              <w:t>.02</w:t>
            </w:r>
            <w:r>
              <w:rPr>
                <w:rFonts w:ascii="Arial" w:hAnsi="Arial" w:cs="Arial"/>
              </w:rPr>
              <w:t>%</w:t>
            </w:r>
          </w:p>
        </w:tc>
        <w:tc>
          <w:tcPr>
            <w:tcW w:w="2207" w:type="dxa"/>
          </w:tcPr>
          <w:p w:rsidR="00BD3252" w:rsidRDefault="00DA0DE6"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46</w:t>
            </w:r>
            <w:r w:rsidR="009803C0">
              <w:rPr>
                <w:rFonts w:ascii="Arial" w:hAnsi="Arial" w:cs="Arial"/>
              </w:rPr>
              <w:t>.67</w:t>
            </w:r>
            <w:r>
              <w:rPr>
                <w:rFonts w:ascii="Arial" w:hAnsi="Arial" w:cs="Arial"/>
              </w:rPr>
              <w:t>%</w:t>
            </w:r>
          </w:p>
        </w:tc>
      </w:tr>
      <w:tr w:rsidR="00BD3252" w:rsidTr="00BD3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Default="00BD3252" w:rsidP="00BD3252">
            <w:pPr>
              <w:tabs>
                <w:tab w:val="left" w:pos="1320"/>
              </w:tabs>
              <w:jc w:val="center"/>
              <w:rPr>
                <w:rFonts w:ascii="Arial" w:hAnsi="Arial" w:cs="Arial"/>
              </w:rPr>
            </w:pPr>
            <w:r>
              <w:rPr>
                <w:rFonts w:ascii="Arial" w:hAnsi="Arial" w:cs="Arial"/>
              </w:rPr>
              <w:t>Unidad de medida: Porcentaje</w:t>
            </w:r>
          </w:p>
          <w:p w:rsidR="00BD3252" w:rsidRDefault="00BD3252" w:rsidP="00BD3252">
            <w:pPr>
              <w:tabs>
                <w:tab w:val="left" w:pos="1320"/>
              </w:tabs>
              <w:jc w:val="center"/>
              <w:rPr>
                <w:rFonts w:ascii="Arial" w:hAnsi="Arial" w:cs="Arial"/>
              </w:rPr>
            </w:pPr>
            <w:r>
              <w:rPr>
                <w:rFonts w:ascii="Arial" w:hAnsi="Arial" w:cs="Arial"/>
              </w:rPr>
              <w:t>Periodicidad: 5 años</w:t>
            </w:r>
          </w:p>
        </w:tc>
      </w:tr>
      <w:tr w:rsidR="00BD3252" w:rsidTr="00BD3252">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Default="00BD3252" w:rsidP="00BD3252">
            <w:pPr>
              <w:tabs>
                <w:tab w:val="left" w:pos="1320"/>
              </w:tabs>
              <w:jc w:val="center"/>
              <w:rPr>
                <w:rFonts w:ascii="Arial" w:hAnsi="Arial" w:cs="Arial"/>
              </w:rPr>
            </w:pPr>
            <w:r>
              <w:rPr>
                <w:rFonts w:ascii="Arial" w:hAnsi="Arial" w:cs="Arial"/>
              </w:rPr>
              <w:t>Alineación ODS:</w:t>
            </w:r>
          </w:p>
          <w:p w:rsidR="00BD3252" w:rsidRPr="00281452" w:rsidRDefault="00BD3252" w:rsidP="00BD3252">
            <w:pPr>
              <w:pStyle w:val="Default"/>
              <w:jc w:val="center"/>
              <w:rPr>
                <w:rFonts w:ascii="Arial" w:hAnsi="Arial" w:cs="Arial"/>
                <w:color w:val="auto"/>
                <w:sz w:val="22"/>
                <w:szCs w:val="22"/>
              </w:rPr>
            </w:pPr>
            <w:r>
              <w:rPr>
                <w:sz w:val="20"/>
                <w:szCs w:val="20"/>
              </w:rPr>
              <w:t>1</w:t>
            </w:r>
            <w:r w:rsidRPr="00281452">
              <w:rPr>
                <w:rFonts w:ascii="Arial" w:hAnsi="Arial" w:cs="Arial"/>
                <w:color w:val="auto"/>
                <w:sz w:val="22"/>
                <w:szCs w:val="22"/>
              </w:rPr>
              <w:t xml:space="preserve">. Fin de la pobreza </w:t>
            </w:r>
          </w:p>
          <w:p w:rsidR="00BD3252" w:rsidRPr="00281452" w:rsidRDefault="00BD3252" w:rsidP="00BD3252">
            <w:pPr>
              <w:pStyle w:val="Default"/>
              <w:jc w:val="center"/>
              <w:rPr>
                <w:rFonts w:ascii="Arial" w:hAnsi="Arial" w:cs="Arial"/>
                <w:color w:val="auto"/>
                <w:sz w:val="22"/>
                <w:szCs w:val="22"/>
              </w:rPr>
            </w:pPr>
            <w:r w:rsidRPr="00281452">
              <w:rPr>
                <w:rFonts w:ascii="Arial" w:hAnsi="Arial" w:cs="Arial"/>
                <w:color w:val="auto"/>
                <w:sz w:val="22"/>
                <w:szCs w:val="22"/>
              </w:rPr>
              <w:t xml:space="preserve">2. Hambre cero </w:t>
            </w:r>
          </w:p>
          <w:p w:rsidR="00BD3252" w:rsidRPr="007D75B3" w:rsidRDefault="00BD3252" w:rsidP="00BD3252">
            <w:pPr>
              <w:pStyle w:val="Default"/>
              <w:jc w:val="center"/>
              <w:rPr>
                <w:sz w:val="20"/>
                <w:szCs w:val="20"/>
              </w:rPr>
            </w:pPr>
            <w:r w:rsidRPr="00281452">
              <w:rPr>
                <w:rFonts w:ascii="Arial" w:hAnsi="Arial" w:cs="Arial"/>
                <w:color w:val="auto"/>
                <w:sz w:val="22"/>
                <w:szCs w:val="22"/>
              </w:rPr>
              <w:t>10. Reducción de las desigualdades</w:t>
            </w:r>
            <w:r>
              <w:rPr>
                <w:sz w:val="20"/>
                <w:szCs w:val="20"/>
              </w:rPr>
              <w:t xml:space="preserve">  </w:t>
            </w:r>
          </w:p>
        </w:tc>
      </w:tr>
      <w:tr w:rsidR="00BD3252" w:rsidTr="00BD3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Pr="00653B42" w:rsidRDefault="00BD3252" w:rsidP="00BD3252">
            <w:pPr>
              <w:pStyle w:val="Default"/>
              <w:jc w:val="center"/>
              <w:rPr>
                <w:sz w:val="20"/>
                <w:szCs w:val="20"/>
              </w:rPr>
            </w:pPr>
            <w:r>
              <w:rPr>
                <w:sz w:val="20"/>
                <w:szCs w:val="20"/>
              </w:rPr>
              <w:t>Política Pública Sectorial: 1. Política Social</w:t>
            </w:r>
          </w:p>
        </w:tc>
      </w:tr>
    </w:tbl>
    <w:p w:rsidR="00BD3252" w:rsidRPr="009803C0" w:rsidRDefault="00BD3252" w:rsidP="00BD3252">
      <w:pPr>
        <w:tabs>
          <w:tab w:val="left" w:pos="1320"/>
        </w:tabs>
        <w:jc w:val="both"/>
        <w:rPr>
          <w:sz w:val="18"/>
          <w:szCs w:val="18"/>
        </w:rPr>
      </w:pPr>
      <w:r>
        <w:rPr>
          <w:b/>
          <w:bCs/>
          <w:sz w:val="18"/>
          <w:szCs w:val="18"/>
        </w:rPr>
        <w:t xml:space="preserve">Fuente: </w:t>
      </w:r>
      <w:r w:rsidR="009803C0">
        <w:rPr>
          <w:sz w:val="18"/>
          <w:szCs w:val="18"/>
        </w:rPr>
        <w:t>CONEVAL</w:t>
      </w:r>
      <w:r w:rsidR="009803C0" w:rsidRPr="009803C0">
        <w:rPr>
          <w:sz w:val="18"/>
          <w:szCs w:val="18"/>
        </w:rPr>
        <w:t xml:space="preserve"> (https://www.coneval.org.mx/Medicion/IRS/Paginas/Indice_Rezago_Social_2015.aspx)</w:t>
      </w:r>
    </w:p>
    <w:p w:rsidR="00BD3252" w:rsidRPr="009803C0" w:rsidRDefault="00BD3252" w:rsidP="00BD3252">
      <w:pPr>
        <w:tabs>
          <w:tab w:val="left" w:pos="1320"/>
        </w:tabs>
        <w:jc w:val="both"/>
        <w:rPr>
          <w:sz w:val="18"/>
          <w:szCs w:val="18"/>
        </w:rPr>
      </w:pPr>
    </w:p>
    <w:p w:rsidR="00BD3252" w:rsidRDefault="00BD3252" w:rsidP="00BD3252">
      <w:pPr>
        <w:tabs>
          <w:tab w:val="left" w:pos="1320"/>
        </w:tabs>
        <w:jc w:val="both"/>
        <w:rPr>
          <w:rFonts w:ascii="Arial" w:hAnsi="Arial" w:cs="Arial"/>
        </w:rPr>
      </w:pPr>
    </w:p>
    <w:p w:rsidR="00BD3252" w:rsidRDefault="00BD3252" w:rsidP="00BD3252">
      <w:pPr>
        <w:tabs>
          <w:tab w:val="left" w:pos="1320"/>
        </w:tabs>
        <w:jc w:val="both"/>
        <w:rPr>
          <w:rFonts w:ascii="Arial" w:hAnsi="Arial" w:cs="Arial"/>
        </w:rPr>
      </w:pPr>
    </w:p>
    <w:p w:rsidR="00BD3252" w:rsidRDefault="00BD3252" w:rsidP="00BD3252">
      <w:pPr>
        <w:tabs>
          <w:tab w:val="left" w:pos="1320"/>
        </w:tabs>
        <w:jc w:val="both"/>
        <w:rPr>
          <w:rFonts w:ascii="Arial" w:hAnsi="Arial" w:cs="Arial"/>
        </w:rPr>
      </w:pPr>
    </w:p>
    <w:p w:rsidR="00BD3252" w:rsidRDefault="00BD3252" w:rsidP="00BD3252">
      <w:pPr>
        <w:tabs>
          <w:tab w:val="left" w:pos="1320"/>
        </w:tabs>
        <w:jc w:val="both"/>
        <w:rPr>
          <w:rFonts w:ascii="Arial" w:hAnsi="Arial" w:cs="Arial"/>
        </w:rPr>
      </w:pPr>
    </w:p>
    <w:p w:rsidR="00BD3252" w:rsidRDefault="00BD3252" w:rsidP="00BD3252">
      <w:pPr>
        <w:tabs>
          <w:tab w:val="left" w:pos="1320"/>
        </w:tabs>
        <w:jc w:val="both"/>
        <w:rPr>
          <w:rFonts w:ascii="Arial" w:hAnsi="Arial" w:cs="Arial"/>
        </w:rPr>
      </w:pPr>
    </w:p>
    <w:p w:rsidR="00BD3252" w:rsidRPr="005C3360" w:rsidRDefault="00BD3252" w:rsidP="00BD3252">
      <w:pPr>
        <w:tabs>
          <w:tab w:val="left" w:pos="1320"/>
        </w:tabs>
        <w:jc w:val="both"/>
        <w:rPr>
          <w:rFonts w:ascii="Arial" w:hAnsi="Arial" w:cs="Arial"/>
          <w:color w:val="FFFFFF" w:themeColor="background1"/>
        </w:rPr>
      </w:pPr>
    </w:p>
    <w:tbl>
      <w:tblPr>
        <w:tblStyle w:val="Tabladecuadrcula4-nfasis6"/>
        <w:tblW w:w="0" w:type="auto"/>
        <w:tblLook w:val="04A0" w:firstRow="1" w:lastRow="0" w:firstColumn="1" w:lastColumn="0" w:noHBand="0" w:noVBand="1"/>
      </w:tblPr>
      <w:tblGrid>
        <w:gridCol w:w="2207"/>
        <w:gridCol w:w="2207"/>
        <w:gridCol w:w="2207"/>
        <w:gridCol w:w="2207"/>
      </w:tblGrid>
      <w:tr w:rsidR="00BD3252" w:rsidRPr="005C3360" w:rsidTr="00BD32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Pr="005C3360" w:rsidRDefault="00BD3252" w:rsidP="00BD3252">
            <w:pPr>
              <w:pStyle w:val="Default"/>
              <w:jc w:val="center"/>
              <w:rPr>
                <w:color w:val="FFFFFF" w:themeColor="background1"/>
                <w:sz w:val="20"/>
                <w:szCs w:val="20"/>
              </w:rPr>
            </w:pPr>
            <w:r w:rsidRPr="005C3360">
              <w:rPr>
                <w:color w:val="FFFFFF" w:themeColor="background1"/>
                <w:sz w:val="20"/>
                <w:szCs w:val="20"/>
              </w:rPr>
              <w:t xml:space="preserve">Porcentaje de la población con carencia en el acceso a los servicios básicos de la vivienda </w:t>
            </w:r>
          </w:p>
        </w:tc>
      </w:tr>
      <w:tr w:rsidR="00BD3252" w:rsidTr="00BD3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Pr="00ED185A" w:rsidRDefault="00BD3252" w:rsidP="00BD3252">
            <w:pPr>
              <w:pStyle w:val="Default"/>
              <w:jc w:val="both"/>
              <w:rPr>
                <w:sz w:val="20"/>
                <w:szCs w:val="20"/>
              </w:rPr>
            </w:pPr>
            <w:r>
              <w:rPr>
                <w:sz w:val="20"/>
                <w:szCs w:val="20"/>
              </w:rPr>
              <w:t xml:space="preserve">Mide el porcentaje de personas que presentan carencia por acceso a servicios básicos en la vivienda si residen en una vivienda con al menos una de las siguientes características: no dispone de agua entubada, no cuentan con servicio de drenaje, no disponen de energía eléctrica y el combustible que se usa para cocinar es leña o carbón sin chimenea. </w:t>
            </w:r>
          </w:p>
        </w:tc>
      </w:tr>
      <w:tr w:rsidR="00BD3252" w:rsidTr="00BD3252">
        <w:tc>
          <w:tcPr>
            <w:cnfStyle w:val="001000000000" w:firstRow="0" w:lastRow="0" w:firstColumn="1" w:lastColumn="0" w:oddVBand="0" w:evenVBand="0" w:oddHBand="0" w:evenHBand="0" w:firstRowFirstColumn="0" w:firstRowLastColumn="0" w:lastRowFirstColumn="0" w:lastRowLastColumn="0"/>
            <w:tcW w:w="2207" w:type="dxa"/>
          </w:tcPr>
          <w:p w:rsidR="00BD3252" w:rsidRDefault="00BD3252" w:rsidP="00BD3252">
            <w:pPr>
              <w:tabs>
                <w:tab w:val="left" w:pos="1320"/>
              </w:tabs>
              <w:jc w:val="both"/>
              <w:rPr>
                <w:rFonts w:ascii="Arial" w:hAnsi="Arial" w:cs="Arial"/>
              </w:rPr>
            </w:pPr>
          </w:p>
        </w:tc>
        <w:tc>
          <w:tcPr>
            <w:tcW w:w="2207" w:type="dxa"/>
          </w:tcPr>
          <w:p w:rsidR="00BD3252" w:rsidRDefault="00BD3252"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Valor Inicio Administración </w:t>
            </w:r>
          </w:p>
        </w:tc>
        <w:tc>
          <w:tcPr>
            <w:tcW w:w="2207" w:type="dxa"/>
          </w:tcPr>
          <w:p w:rsidR="00BD3252" w:rsidRDefault="00BD3252"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c>
          <w:tcPr>
            <w:tcW w:w="2207" w:type="dxa"/>
          </w:tcPr>
          <w:p w:rsidR="00BD3252" w:rsidRDefault="00BD3252"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r>
      <w:tr w:rsidR="00BD3252" w:rsidTr="00BD3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7" w:type="dxa"/>
          </w:tcPr>
          <w:p w:rsidR="00BD3252" w:rsidRDefault="00BD3252" w:rsidP="00BD3252">
            <w:pPr>
              <w:tabs>
                <w:tab w:val="left" w:pos="1320"/>
              </w:tabs>
              <w:jc w:val="both"/>
              <w:rPr>
                <w:rFonts w:ascii="Arial" w:hAnsi="Arial" w:cs="Arial"/>
              </w:rPr>
            </w:pPr>
            <w:r>
              <w:rPr>
                <w:rFonts w:ascii="Arial" w:hAnsi="Arial" w:cs="Arial"/>
              </w:rPr>
              <w:t xml:space="preserve">AÑO </w:t>
            </w:r>
          </w:p>
        </w:tc>
        <w:tc>
          <w:tcPr>
            <w:tcW w:w="2207" w:type="dxa"/>
          </w:tcPr>
          <w:p w:rsidR="00BD3252" w:rsidRDefault="00BD3252" w:rsidP="00BD325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2020</w:t>
            </w:r>
          </w:p>
        </w:tc>
        <w:tc>
          <w:tcPr>
            <w:tcW w:w="2207" w:type="dxa"/>
          </w:tcPr>
          <w:p w:rsidR="00BD3252" w:rsidRDefault="00BD3252" w:rsidP="00BD325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2024</w:t>
            </w:r>
          </w:p>
        </w:tc>
        <w:tc>
          <w:tcPr>
            <w:tcW w:w="2207" w:type="dxa"/>
          </w:tcPr>
          <w:p w:rsidR="00BD3252" w:rsidRDefault="00BD3252" w:rsidP="00BD325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2030</w:t>
            </w:r>
          </w:p>
        </w:tc>
      </w:tr>
      <w:tr w:rsidR="00BD3252" w:rsidTr="00BD3252">
        <w:tc>
          <w:tcPr>
            <w:cnfStyle w:val="001000000000" w:firstRow="0" w:lastRow="0" w:firstColumn="1" w:lastColumn="0" w:oddVBand="0" w:evenVBand="0" w:oddHBand="0" w:evenHBand="0" w:firstRowFirstColumn="0" w:firstRowLastColumn="0" w:lastRowFirstColumn="0" w:lastRowLastColumn="0"/>
            <w:tcW w:w="2207" w:type="dxa"/>
          </w:tcPr>
          <w:p w:rsidR="00BD3252" w:rsidRDefault="00BD3252" w:rsidP="00BD3252">
            <w:pPr>
              <w:tabs>
                <w:tab w:val="left" w:pos="1320"/>
              </w:tabs>
              <w:jc w:val="both"/>
              <w:rPr>
                <w:rFonts w:ascii="Arial" w:hAnsi="Arial" w:cs="Arial"/>
              </w:rPr>
            </w:pPr>
            <w:r>
              <w:rPr>
                <w:rFonts w:ascii="Arial" w:hAnsi="Arial" w:cs="Arial"/>
              </w:rPr>
              <w:t xml:space="preserve">VALOR </w:t>
            </w:r>
          </w:p>
        </w:tc>
        <w:tc>
          <w:tcPr>
            <w:tcW w:w="2207" w:type="dxa"/>
          </w:tcPr>
          <w:p w:rsidR="00BD3252" w:rsidRDefault="00BD3252"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25.1 </w:t>
            </w:r>
            <w:r w:rsidR="003E7DD9">
              <w:rPr>
                <w:rFonts w:ascii="Arial" w:hAnsi="Arial" w:cs="Arial"/>
              </w:rPr>
              <w:t>%</w:t>
            </w:r>
          </w:p>
        </w:tc>
        <w:tc>
          <w:tcPr>
            <w:tcW w:w="2207" w:type="dxa"/>
          </w:tcPr>
          <w:p w:rsidR="00BD3252" w:rsidRDefault="003E7DD9"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23%</w:t>
            </w:r>
          </w:p>
        </w:tc>
        <w:tc>
          <w:tcPr>
            <w:tcW w:w="2207" w:type="dxa"/>
          </w:tcPr>
          <w:p w:rsidR="00BD3252" w:rsidRDefault="003E7DD9"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20%</w:t>
            </w:r>
          </w:p>
        </w:tc>
      </w:tr>
      <w:tr w:rsidR="00BD3252" w:rsidTr="00BD3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Default="00BD3252" w:rsidP="00BD3252">
            <w:pPr>
              <w:tabs>
                <w:tab w:val="left" w:pos="1320"/>
              </w:tabs>
              <w:jc w:val="center"/>
              <w:rPr>
                <w:rFonts w:ascii="Arial" w:hAnsi="Arial" w:cs="Arial"/>
              </w:rPr>
            </w:pPr>
            <w:r>
              <w:rPr>
                <w:rFonts w:ascii="Arial" w:hAnsi="Arial" w:cs="Arial"/>
              </w:rPr>
              <w:t>Unidad de medida: Porcentaje</w:t>
            </w:r>
          </w:p>
          <w:p w:rsidR="00BD3252" w:rsidRDefault="00BD3252" w:rsidP="00BD3252">
            <w:pPr>
              <w:tabs>
                <w:tab w:val="left" w:pos="1320"/>
              </w:tabs>
              <w:jc w:val="center"/>
              <w:rPr>
                <w:rFonts w:ascii="Arial" w:hAnsi="Arial" w:cs="Arial"/>
              </w:rPr>
            </w:pPr>
            <w:r>
              <w:rPr>
                <w:rFonts w:ascii="Arial" w:hAnsi="Arial" w:cs="Arial"/>
              </w:rPr>
              <w:t>Periodicidad: 5 años</w:t>
            </w:r>
          </w:p>
        </w:tc>
      </w:tr>
      <w:tr w:rsidR="00BD3252" w:rsidTr="00BD3252">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Default="00BD3252" w:rsidP="00BD3252">
            <w:pPr>
              <w:tabs>
                <w:tab w:val="left" w:pos="1320"/>
              </w:tabs>
              <w:jc w:val="center"/>
              <w:rPr>
                <w:rFonts w:ascii="Arial" w:hAnsi="Arial" w:cs="Arial"/>
              </w:rPr>
            </w:pPr>
            <w:r>
              <w:rPr>
                <w:rFonts w:ascii="Arial" w:hAnsi="Arial" w:cs="Arial"/>
              </w:rPr>
              <w:t>Alineación ODS:</w:t>
            </w:r>
          </w:p>
          <w:p w:rsidR="00BD3252" w:rsidRPr="00ED185A" w:rsidRDefault="00BD3252" w:rsidP="00BD3252">
            <w:pPr>
              <w:pStyle w:val="Prrafodelista"/>
              <w:numPr>
                <w:ilvl w:val="0"/>
                <w:numId w:val="9"/>
              </w:numPr>
              <w:tabs>
                <w:tab w:val="left" w:pos="1320"/>
              </w:tabs>
              <w:jc w:val="center"/>
              <w:rPr>
                <w:rFonts w:ascii="Arial" w:hAnsi="Arial" w:cs="Arial"/>
              </w:rPr>
            </w:pPr>
            <w:r w:rsidRPr="00ED185A">
              <w:rPr>
                <w:rFonts w:ascii="Arial" w:hAnsi="Arial" w:cs="Arial"/>
              </w:rPr>
              <w:t>Fin de la pobreza</w:t>
            </w:r>
          </w:p>
          <w:p w:rsidR="00BD3252" w:rsidRPr="003E20C1" w:rsidRDefault="00BD3252" w:rsidP="00BD3252">
            <w:pPr>
              <w:pStyle w:val="Default"/>
              <w:jc w:val="center"/>
              <w:rPr>
                <w:rFonts w:ascii="Arial" w:hAnsi="Arial" w:cs="Arial"/>
                <w:color w:val="auto"/>
                <w:sz w:val="22"/>
                <w:szCs w:val="22"/>
              </w:rPr>
            </w:pPr>
            <w:r w:rsidRPr="003E20C1">
              <w:rPr>
                <w:rFonts w:ascii="Arial" w:hAnsi="Arial" w:cs="Arial"/>
                <w:color w:val="auto"/>
                <w:sz w:val="22"/>
                <w:szCs w:val="22"/>
              </w:rPr>
              <w:t xml:space="preserve">6. Agua limpia y saneamiento </w:t>
            </w:r>
          </w:p>
          <w:p w:rsidR="00BD3252" w:rsidRPr="007D75B3" w:rsidRDefault="00BD3252" w:rsidP="00BD3252">
            <w:pPr>
              <w:pStyle w:val="Default"/>
              <w:jc w:val="center"/>
              <w:rPr>
                <w:sz w:val="20"/>
                <w:szCs w:val="20"/>
              </w:rPr>
            </w:pPr>
            <w:r w:rsidRPr="003E20C1">
              <w:rPr>
                <w:rFonts w:ascii="Arial" w:hAnsi="Arial" w:cs="Arial"/>
                <w:color w:val="auto"/>
                <w:sz w:val="22"/>
                <w:szCs w:val="22"/>
              </w:rPr>
              <w:t>11. Ciudades y comunidades sostenibles</w:t>
            </w:r>
            <w:r>
              <w:rPr>
                <w:sz w:val="20"/>
                <w:szCs w:val="20"/>
              </w:rPr>
              <w:t xml:space="preserve">  </w:t>
            </w:r>
          </w:p>
        </w:tc>
      </w:tr>
      <w:tr w:rsidR="00BD3252" w:rsidTr="00BD3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Pr="00653B42" w:rsidRDefault="00BD3252" w:rsidP="00BD3252">
            <w:pPr>
              <w:pStyle w:val="Default"/>
              <w:jc w:val="center"/>
              <w:rPr>
                <w:sz w:val="20"/>
                <w:szCs w:val="20"/>
              </w:rPr>
            </w:pPr>
            <w:r>
              <w:rPr>
                <w:sz w:val="20"/>
                <w:szCs w:val="20"/>
              </w:rPr>
              <w:t>Política Pública Sectorial: 1. Política Social</w:t>
            </w:r>
          </w:p>
        </w:tc>
      </w:tr>
    </w:tbl>
    <w:p w:rsidR="00BD3252" w:rsidRPr="00727CB0" w:rsidRDefault="00BD3252" w:rsidP="00727CB0">
      <w:pPr>
        <w:tabs>
          <w:tab w:val="left" w:pos="1320"/>
        </w:tabs>
        <w:rPr>
          <w:color w:val="000000" w:themeColor="text1"/>
          <w:sz w:val="14"/>
          <w:szCs w:val="18"/>
        </w:rPr>
      </w:pPr>
      <w:r w:rsidRPr="00080E83">
        <w:rPr>
          <w:rFonts w:ascii="Arial" w:hAnsi="Arial" w:cs="Arial"/>
          <w:sz w:val="16"/>
          <w:szCs w:val="20"/>
        </w:rPr>
        <w:t>Fuente: CONEVAL (</w:t>
      </w:r>
      <w:hyperlink r:id="rId28" w:history="1">
        <w:r w:rsidR="009803C0" w:rsidRPr="009803C0">
          <w:rPr>
            <w:rStyle w:val="Hipervnculo"/>
            <w:rFonts w:ascii="Arial" w:hAnsi="Arial" w:cs="Arial"/>
            <w:color w:val="000000" w:themeColor="text1"/>
            <w:sz w:val="16"/>
            <w:szCs w:val="20"/>
            <w:u w:val="none"/>
          </w:rPr>
          <w:t>https://www.coneval.org.mx/Medicion/Paginas/consulta_pobreza_municipal.aspx</w:t>
        </w:r>
      </w:hyperlink>
      <w:r w:rsidR="00727CB0">
        <w:rPr>
          <w:color w:val="000000" w:themeColor="text1"/>
          <w:sz w:val="14"/>
          <w:szCs w:val="18"/>
        </w:rPr>
        <w:t>)</w:t>
      </w:r>
    </w:p>
    <w:tbl>
      <w:tblPr>
        <w:tblStyle w:val="Tabladecuadrcula4-nfasis6"/>
        <w:tblW w:w="0" w:type="auto"/>
        <w:tblLook w:val="04A0" w:firstRow="1" w:lastRow="0" w:firstColumn="1" w:lastColumn="0" w:noHBand="0" w:noVBand="1"/>
      </w:tblPr>
      <w:tblGrid>
        <w:gridCol w:w="2207"/>
        <w:gridCol w:w="2207"/>
        <w:gridCol w:w="2207"/>
        <w:gridCol w:w="2207"/>
      </w:tblGrid>
      <w:tr w:rsidR="00BD3252" w:rsidTr="00BD32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Pr="00ED185A" w:rsidRDefault="00BD3252" w:rsidP="00BD3252">
            <w:pPr>
              <w:pStyle w:val="Default"/>
              <w:jc w:val="center"/>
              <w:rPr>
                <w:sz w:val="20"/>
                <w:szCs w:val="20"/>
              </w:rPr>
            </w:pPr>
            <w:r w:rsidRPr="005C3360">
              <w:rPr>
                <w:color w:val="FFFFFF" w:themeColor="background1"/>
                <w:sz w:val="20"/>
                <w:szCs w:val="20"/>
              </w:rPr>
              <w:t xml:space="preserve">Coeficiente de </w:t>
            </w:r>
            <w:proofErr w:type="spellStart"/>
            <w:r w:rsidRPr="005C3360">
              <w:rPr>
                <w:color w:val="FFFFFF" w:themeColor="background1"/>
                <w:sz w:val="20"/>
                <w:szCs w:val="20"/>
              </w:rPr>
              <w:t>Gini</w:t>
            </w:r>
            <w:proofErr w:type="spellEnd"/>
            <w:r w:rsidRPr="005C3360">
              <w:rPr>
                <w:color w:val="FFFFFF" w:themeColor="background1"/>
                <w:sz w:val="20"/>
                <w:szCs w:val="20"/>
              </w:rPr>
              <w:t xml:space="preserve">  </w:t>
            </w:r>
          </w:p>
        </w:tc>
      </w:tr>
      <w:tr w:rsidR="00BD3252" w:rsidTr="00BD3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Pr="00ED185A" w:rsidRDefault="00BD3252" w:rsidP="00BD3252">
            <w:pPr>
              <w:pStyle w:val="Default"/>
              <w:jc w:val="both"/>
              <w:rPr>
                <w:sz w:val="20"/>
                <w:szCs w:val="20"/>
              </w:rPr>
            </w:pPr>
            <w:r>
              <w:rPr>
                <w:sz w:val="20"/>
                <w:szCs w:val="20"/>
              </w:rPr>
              <w:t xml:space="preserve">Mide la desigualdad económica de la sociedad mediante el nivel de concentración de la riqueza entre la distribución del ingreso de la población, resulta un indicador pertinente para determinar la desigualdad. Valores tendientes a 1 reflejan mayor desigualdad, valores tendientes a cero reflejan una mayor equidad en cuanto a la distribución del ingreso. </w:t>
            </w:r>
          </w:p>
        </w:tc>
      </w:tr>
      <w:tr w:rsidR="00BD3252" w:rsidTr="00BD3252">
        <w:tc>
          <w:tcPr>
            <w:cnfStyle w:val="001000000000" w:firstRow="0" w:lastRow="0" w:firstColumn="1" w:lastColumn="0" w:oddVBand="0" w:evenVBand="0" w:oddHBand="0" w:evenHBand="0" w:firstRowFirstColumn="0" w:firstRowLastColumn="0" w:lastRowFirstColumn="0" w:lastRowLastColumn="0"/>
            <w:tcW w:w="2207" w:type="dxa"/>
          </w:tcPr>
          <w:p w:rsidR="00BD3252" w:rsidRDefault="00BD3252" w:rsidP="00BD3252">
            <w:pPr>
              <w:tabs>
                <w:tab w:val="left" w:pos="1320"/>
              </w:tabs>
              <w:jc w:val="both"/>
              <w:rPr>
                <w:rFonts w:ascii="Arial" w:hAnsi="Arial" w:cs="Arial"/>
              </w:rPr>
            </w:pPr>
          </w:p>
        </w:tc>
        <w:tc>
          <w:tcPr>
            <w:tcW w:w="2207" w:type="dxa"/>
          </w:tcPr>
          <w:p w:rsidR="00BD3252" w:rsidRDefault="00BD3252"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Valor Inicio Administración </w:t>
            </w:r>
          </w:p>
        </w:tc>
        <w:tc>
          <w:tcPr>
            <w:tcW w:w="2207" w:type="dxa"/>
          </w:tcPr>
          <w:p w:rsidR="00BD3252" w:rsidRDefault="00BD3252"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c>
          <w:tcPr>
            <w:tcW w:w="2207" w:type="dxa"/>
          </w:tcPr>
          <w:p w:rsidR="00BD3252" w:rsidRDefault="00BD3252"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r>
      <w:tr w:rsidR="00BD3252" w:rsidTr="00BD3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7" w:type="dxa"/>
          </w:tcPr>
          <w:p w:rsidR="00BD3252" w:rsidRDefault="00BD3252" w:rsidP="00BD3252">
            <w:pPr>
              <w:tabs>
                <w:tab w:val="left" w:pos="1320"/>
              </w:tabs>
              <w:jc w:val="both"/>
              <w:rPr>
                <w:rFonts w:ascii="Arial" w:hAnsi="Arial" w:cs="Arial"/>
              </w:rPr>
            </w:pPr>
            <w:r>
              <w:rPr>
                <w:rFonts w:ascii="Arial" w:hAnsi="Arial" w:cs="Arial"/>
              </w:rPr>
              <w:t xml:space="preserve">AÑO </w:t>
            </w:r>
          </w:p>
        </w:tc>
        <w:tc>
          <w:tcPr>
            <w:tcW w:w="2207" w:type="dxa"/>
          </w:tcPr>
          <w:p w:rsidR="00BD3252" w:rsidRDefault="00BD3252" w:rsidP="00BD325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2020</w:t>
            </w:r>
          </w:p>
        </w:tc>
        <w:tc>
          <w:tcPr>
            <w:tcW w:w="2207" w:type="dxa"/>
          </w:tcPr>
          <w:p w:rsidR="00BD3252" w:rsidRDefault="00BD3252" w:rsidP="00BD325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2024</w:t>
            </w:r>
          </w:p>
        </w:tc>
        <w:tc>
          <w:tcPr>
            <w:tcW w:w="2207" w:type="dxa"/>
          </w:tcPr>
          <w:p w:rsidR="00BD3252" w:rsidRDefault="00BD3252" w:rsidP="00BD325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2030</w:t>
            </w:r>
          </w:p>
        </w:tc>
      </w:tr>
      <w:tr w:rsidR="00BD3252" w:rsidTr="00BD3252">
        <w:tc>
          <w:tcPr>
            <w:cnfStyle w:val="001000000000" w:firstRow="0" w:lastRow="0" w:firstColumn="1" w:lastColumn="0" w:oddVBand="0" w:evenVBand="0" w:oddHBand="0" w:evenHBand="0" w:firstRowFirstColumn="0" w:firstRowLastColumn="0" w:lastRowFirstColumn="0" w:lastRowLastColumn="0"/>
            <w:tcW w:w="2207" w:type="dxa"/>
          </w:tcPr>
          <w:p w:rsidR="00BD3252" w:rsidRDefault="00BD3252" w:rsidP="00BD3252">
            <w:pPr>
              <w:tabs>
                <w:tab w:val="left" w:pos="1320"/>
              </w:tabs>
              <w:jc w:val="both"/>
              <w:rPr>
                <w:rFonts w:ascii="Arial" w:hAnsi="Arial" w:cs="Arial"/>
              </w:rPr>
            </w:pPr>
            <w:r>
              <w:rPr>
                <w:rFonts w:ascii="Arial" w:hAnsi="Arial" w:cs="Arial"/>
              </w:rPr>
              <w:t xml:space="preserve">VALOR </w:t>
            </w:r>
          </w:p>
        </w:tc>
        <w:tc>
          <w:tcPr>
            <w:tcW w:w="2207" w:type="dxa"/>
          </w:tcPr>
          <w:p w:rsidR="00BD3252" w:rsidRDefault="00BD3252"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0.37</w:t>
            </w:r>
          </w:p>
        </w:tc>
        <w:tc>
          <w:tcPr>
            <w:tcW w:w="2207" w:type="dxa"/>
          </w:tcPr>
          <w:p w:rsidR="00BD3252" w:rsidRDefault="003E7DD9"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0.29</w:t>
            </w:r>
          </w:p>
        </w:tc>
        <w:tc>
          <w:tcPr>
            <w:tcW w:w="2207" w:type="dxa"/>
          </w:tcPr>
          <w:p w:rsidR="00BD3252" w:rsidRDefault="003E7DD9" w:rsidP="00BD325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0.19</w:t>
            </w:r>
          </w:p>
        </w:tc>
      </w:tr>
      <w:tr w:rsidR="00BD3252" w:rsidTr="00BD3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Default="00BD3252" w:rsidP="00BD3252">
            <w:pPr>
              <w:tabs>
                <w:tab w:val="left" w:pos="1320"/>
              </w:tabs>
              <w:jc w:val="center"/>
              <w:rPr>
                <w:rFonts w:ascii="Arial" w:hAnsi="Arial" w:cs="Arial"/>
              </w:rPr>
            </w:pPr>
            <w:r>
              <w:rPr>
                <w:rFonts w:ascii="Arial" w:hAnsi="Arial" w:cs="Arial"/>
              </w:rPr>
              <w:t>Unidad de medida: Coeficiente entre 0 y 1</w:t>
            </w:r>
          </w:p>
          <w:p w:rsidR="00BD3252" w:rsidRDefault="00BD3252" w:rsidP="00BD3252">
            <w:pPr>
              <w:tabs>
                <w:tab w:val="left" w:pos="1320"/>
              </w:tabs>
              <w:jc w:val="center"/>
              <w:rPr>
                <w:rFonts w:ascii="Arial" w:hAnsi="Arial" w:cs="Arial"/>
              </w:rPr>
            </w:pPr>
            <w:r>
              <w:rPr>
                <w:rFonts w:ascii="Arial" w:hAnsi="Arial" w:cs="Arial"/>
              </w:rPr>
              <w:t>Periodicidad: 5 años</w:t>
            </w:r>
          </w:p>
        </w:tc>
      </w:tr>
      <w:tr w:rsidR="00BD3252" w:rsidTr="00BD3252">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Default="00BD3252" w:rsidP="00BD3252">
            <w:pPr>
              <w:tabs>
                <w:tab w:val="left" w:pos="1320"/>
              </w:tabs>
              <w:jc w:val="center"/>
              <w:rPr>
                <w:rFonts w:ascii="Arial" w:hAnsi="Arial" w:cs="Arial"/>
              </w:rPr>
            </w:pPr>
            <w:r>
              <w:rPr>
                <w:rFonts w:ascii="Arial" w:hAnsi="Arial" w:cs="Arial"/>
              </w:rPr>
              <w:t>Alineación ODS:</w:t>
            </w:r>
          </w:p>
          <w:p w:rsidR="00BD3252" w:rsidRPr="00ED185A" w:rsidRDefault="00BD3252" w:rsidP="00BD3252">
            <w:pPr>
              <w:pStyle w:val="Prrafodelista"/>
              <w:numPr>
                <w:ilvl w:val="0"/>
                <w:numId w:val="10"/>
              </w:numPr>
              <w:tabs>
                <w:tab w:val="left" w:pos="1320"/>
              </w:tabs>
              <w:jc w:val="center"/>
              <w:rPr>
                <w:rFonts w:ascii="Arial" w:hAnsi="Arial" w:cs="Arial"/>
              </w:rPr>
            </w:pPr>
            <w:r w:rsidRPr="00ED185A">
              <w:rPr>
                <w:rFonts w:ascii="Arial" w:hAnsi="Arial" w:cs="Arial"/>
              </w:rPr>
              <w:t>Fin de la pobreza</w:t>
            </w:r>
          </w:p>
          <w:p w:rsidR="00BD3252" w:rsidRPr="007D75B3" w:rsidRDefault="00BD3252" w:rsidP="00BD3252">
            <w:pPr>
              <w:pStyle w:val="Default"/>
              <w:jc w:val="center"/>
              <w:rPr>
                <w:sz w:val="20"/>
                <w:szCs w:val="20"/>
              </w:rPr>
            </w:pPr>
            <w:r w:rsidRPr="003E20C1">
              <w:rPr>
                <w:rFonts w:ascii="Arial" w:hAnsi="Arial" w:cs="Arial"/>
                <w:color w:val="auto"/>
                <w:sz w:val="22"/>
                <w:szCs w:val="22"/>
              </w:rPr>
              <w:t>1</w:t>
            </w:r>
            <w:r>
              <w:rPr>
                <w:rFonts w:ascii="Arial" w:hAnsi="Arial" w:cs="Arial"/>
                <w:color w:val="auto"/>
                <w:sz w:val="22"/>
                <w:szCs w:val="22"/>
              </w:rPr>
              <w:t xml:space="preserve">0. Reducción de las desigualdades </w:t>
            </w:r>
          </w:p>
        </w:tc>
      </w:tr>
      <w:tr w:rsidR="00BD3252" w:rsidTr="00BD32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gridSpan w:val="4"/>
          </w:tcPr>
          <w:p w:rsidR="00BD3252" w:rsidRPr="00653B42" w:rsidRDefault="00BD3252" w:rsidP="00BD3252">
            <w:pPr>
              <w:pStyle w:val="Default"/>
              <w:jc w:val="center"/>
              <w:rPr>
                <w:sz w:val="20"/>
                <w:szCs w:val="20"/>
              </w:rPr>
            </w:pPr>
            <w:r>
              <w:rPr>
                <w:sz w:val="20"/>
                <w:szCs w:val="20"/>
              </w:rPr>
              <w:t>Política Pública Sectorial: 1. Política Social</w:t>
            </w:r>
          </w:p>
        </w:tc>
      </w:tr>
    </w:tbl>
    <w:p w:rsidR="00BD3252" w:rsidRDefault="00BD3252" w:rsidP="00BD3252">
      <w:pPr>
        <w:rPr>
          <w:sz w:val="18"/>
          <w:szCs w:val="18"/>
        </w:rPr>
      </w:pPr>
      <w:r w:rsidRPr="00080E83">
        <w:rPr>
          <w:bCs/>
          <w:sz w:val="18"/>
          <w:szCs w:val="18"/>
        </w:rPr>
        <w:t>Fuente:</w:t>
      </w:r>
      <w:r>
        <w:rPr>
          <w:b/>
          <w:bCs/>
          <w:sz w:val="18"/>
          <w:szCs w:val="18"/>
        </w:rPr>
        <w:t xml:space="preserve"> </w:t>
      </w:r>
      <w:r w:rsidRPr="00080E83">
        <w:rPr>
          <w:sz w:val="18"/>
          <w:szCs w:val="18"/>
        </w:rPr>
        <w:t>CONEVAL (</w:t>
      </w:r>
      <w:hyperlink r:id="rId29" w:history="1">
        <w:r w:rsidRPr="003E7DD9">
          <w:rPr>
            <w:rStyle w:val="Hipervnculo"/>
            <w:color w:val="auto"/>
            <w:sz w:val="18"/>
            <w:szCs w:val="18"/>
            <w:u w:val="none"/>
          </w:rPr>
          <w:t>https://www.coneval.org.mx/Medicion/Paginas/Cohesion_Social</w:t>
        </w:r>
      </w:hyperlink>
      <w:r w:rsidRPr="00080E83">
        <w:rPr>
          <w:sz w:val="18"/>
          <w:szCs w:val="18"/>
        </w:rPr>
        <w:t>)</w:t>
      </w:r>
    </w:p>
    <w:p w:rsidR="00BD3252" w:rsidRDefault="00BD3252" w:rsidP="00BD3252">
      <w:pPr>
        <w:rPr>
          <w:sz w:val="18"/>
          <w:szCs w:val="18"/>
        </w:rPr>
      </w:pPr>
    </w:p>
    <w:p w:rsidR="00BD3252" w:rsidRDefault="00BD3252" w:rsidP="00BD3252">
      <w:pPr>
        <w:rPr>
          <w:sz w:val="18"/>
          <w:szCs w:val="18"/>
        </w:rPr>
      </w:pPr>
    </w:p>
    <w:p w:rsidR="00BD3252" w:rsidRDefault="00BD3252" w:rsidP="00BD3252">
      <w:pPr>
        <w:rPr>
          <w:sz w:val="18"/>
          <w:szCs w:val="18"/>
        </w:rPr>
      </w:pPr>
    </w:p>
    <w:p w:rsidR="00BD3252" w:rsidRDefault="00BD3252" w:rsidP="00BD3252">
      <w:pPr>
        <w:rPr>
          <w:sz w:val="18"/>
          <w:szCs w:val="18"/>
        </w:rPr>
      </w:pPr>
    </w:p>
    <w:p w:rsidR="00330A69" w:rsidRDefault="00330A69" w:rsidP="00BD3252">
      <w:pPr>
        <w:rPr>
          <w:sz w:val="18"/>
          <w:szCs w:val="18"/>
        </w:rPr>
      </w:pPr>
    </w:p>
    <w:p w:rsidR="00BD3252" w:rsidRDefault="00BD3252" w:rsidP="00574DB7">
      <w:pPr>
        <w:tabs>
          <w:tab w:val="left" w:pos="3795"/>
        </w:tabs>
      </w:pPr>
    </w:p>
    <w:p w:rsidR="00BD3252" w:rsidRDefault="003A0FD4" w:rsidP="00574DB7">
      <w:pPr>
        <w:tabs>
          <w:tab w:val="left" w:pos="3795"/>
        </w:tabs>
      </w:pPr>
      <w:r>
        <w:rPr>
          <w:noProof/>
          <w:lang w:eastAsia="es-MX"/>
        </w:rPr>
        <w:lastRenderedPageBreak/>
        <mc:AlternateContent>
          <mc:Choice Requires="wps">
            <w:drawing>
              <wp:anchor distT="0" distB="0" distL="114300" distR="114300" simplePos="0" relativeHeight="251693056" behindDoc="1" locked="0" layoutInCell="1" allowOverlap="1">
                <wp:simplePos x="0" y="0"/>
                <wp:positionH relativeFrom="margin">
                  <wp:align>center</wp:align>
                </wp:positionH>
                <wp:positionV relativeFrom="paragraph">
                  <wp:posOffset>98942</wp:posOffset>
                </wp:positionV>
                <wp:extent cx="4869460" cy="563526"/>
                <wp:effectExtent l="0" t="0" r="26670" b="27305"/>
                <wp:wrapNone/>
                <wp:docPr id="55" name="Recortar rectángulo de esquina diagonal 55"/>
                <wp:cNvGraphicFramePr/>
                <a:graphic xmlns:a="http://schemas.openxmlformats.org/drawingml/2006/main">
                  <a:graphicData uri="http://schemas.microsoft.com/office/word/2010/wordprocessingShape">
                    <wps:wsp>
                      <wps:cNvSpPr/>
                      <wps:spPr>
                        <a:xfrm>
                          <a:off x="0" y="0"/>
                          <a:ext cx="4869460" cy="563526"/>
                        </a:xfrm>
                        <a:prstGeom prst="snip2DiagRect">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w16se="http://schemas.microsoft.com/office/word/2015/wordml/symex">
            <w:pict>
              <v:shape w14:anchorId="112ED0E3" id="Recortar rectángulo de esquina diagonal 55" o:spid="_x0000_s1026" style="position:absolute;margin-left:0;margin-top:7.8pt;width:383.4pt;height:44.35pt;z-index:-25162342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coordsize="4869460,563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IAjxwIAAPoFAAAOAAAAZHJzL2Uyb0RvYy54bWysVMFu2zAMvQ/YPwi6r3ayJGuDOkXQosOA&#10;ri3aDj0rshwLkERVkuNkf7Nv2Y+Nkh037YoNGHaRRZF8JJ9Jnp5ttSIb4bwEU9DRUU6JMBxKadYF&#10;/fZw+eGYEh+YKZkCIwq6E56eLd6/O23tXIyhBlUKRxDE+HlrC1qHYOdZ5nktNPNHYIVBZQVOs4Ci&#10;W2elYy2ia5WN83yWteBK64AL7/H1olPSRcKvKsHDTVV5EYgqKOYW0unSuYpntjhl87Vjtpa8T4P9&#10;QxaaSYNBB6gLFhhpnPwNSkvuwEMVjjjoDKpKcpFqwGpG+atq7mtmRaoFyfF2oMn/P1h+vbl1RJYF&#10;nU4pMUzjP7oTHFxgjjik7+cPs24UkFIQ4Z8aaRgpJVuDYYqgC/LXWj9HmHt763rJ4zWSsa2cjl8s&#10;k2wT57uBc7ENhOPj5Hh2Mpnhr+Gom84+TsezCJo9e1vnw2cBmsRLQb2RdnyBKWCaIXHONlc+dD57&#10;2xjVg5LlpVQqCbGhxLlyZMOwFVbrUXJVjf4KZfd2PM3z1BAYO/VfNE+ZvEBS5m/gYTvqSzhwRNDo&#10;mUW2On7SLeyUiHjK3IkK/wMyMk6ZDRl0yTHOhQld0r5m+DdSHTHlt3NOgBG5QgYG7B7gJRl77I7C&#10;3j66ijRAg3P+p8Q658EjRQYTBmctDbi3ABRW1Ufu7PckddREllZQ7rBLHXTj6y2/lNgLV8yHW+Zw&#10;XrF9cAeFGzwqBW1Bob9RUoP7/tZ7tMcxQi0lLc4/NtZTw5ygRH0xOGAno8kkLowkTKafxii4Q83q&#10;UGMafQ7YVyPcdpana7QPan+tHOhHXFXLGBVVzHCMXVAe3F44D91ewmXHxXKZzHBJWBauzL3lETyy&#10;Glv8YfvInO0HIuAoXcN+V7D5q3HobKOngWUToJJpVp557fnGBZOavV+GcYMdysnqeWUvfgEAAP//&#10;AwBQSwMEFAAGAAgAAAAhAFRtbsjdAAAABwEAAA8AAABkcnMvZG93bnJldi54bWxMj81uwjAQhO+V&#10;+g7WVuqtOLQlRSEOqlB74MJPWsTVxEscNV5HsYHw9t2e6HFnRrPf5PPBteKMfWg8KRiPEhBIlTcN&#10;1Qq+vz6fpiBC1GR06wkVXDHAvLi/y3Vm/IW2eC5jLbiEQqYV2Bi7TMpQWXQ6jHyHxN7R905HPvta&#10;ml5fuNy18jlJUul0Q/zB6g4XFquf8uQUfCxtt1rv9mG52JrVvjSb4+RaK/X4MLzPQEQc4i0Mf/iM&#10;DgUzHfyJTBCtAh4SWZ2kINh9S1MecmAheX0BWeTyP3/xCwAA//8DAFBLAQItABQABgAIAAAAIQC2&#10;gziS/gAAAOEBAAATAAAAAAAAAAAAAAAAAAAAAABbQ29udGVudF9UeXBlc10ueG1sUEsBAi0AFAAG&#10;AAgAAAAhADj9If/WAAAAlAEAAAsAAAAAAAAAAAAAAAAALwEAAF9yZWxzLy5yZWxzUEsBAi0AFAAG&#10;AAgAAAAhALrsgCPHAgAA+gUAAA4AAAAAAAAAAAAAAAAALgIAAGRycy9lMm9Eb2MueG1sUEsBAi0A&#10;FAAGAAgAAAAhAFRtbsjdAAAABwEAAA8AAAAAAAAAAAAAAAAAIQUAAGRycy9kb3ducmV2LnhtbFBL&#10;BQYAAAAABAAEAPMAAAArBgAAAAA=&#10;" path="m,l4775537,r93923,93923l4869460,563526r,l93923,563526,,469603,,xe" fillcolor="#d8d8d8 [2732]" strokecolor="black [3213]" strokeweight="1pt">
                <v:stroke joinstyle="miter"/>
                <v:path arrowok="t" o:connecttype="custom" o:connectlocs="0,0;4775537,0;4869460,93923;4869460,563526;4869460,563526;93923,563526;0,469603;0,0" o:connectangles="0,0,0,0,0,0,0,0"/>
                <w10:wrap anchorx="margin"/>
              </v:shape>
            </w:pict>
          </mc:Fallback>
        </mc:AlternateContent>
      </w:r>
    </w:p>
    <w:p w:rsidR="003A0FD4" w:rsidRDefault="003A0FD4" w:rsidP="003A0FD4">
      <w:pPr>
        <w:pStyle w:val="Estilo1"/>
        <w:outlineLvl w:val="0"/>
      </w:pPr>
      <w:bookmarkStart w:id="17" w:name="_Toc72497574"/>
      <w:r>
        <w:t>2. Crecimiento económico y trabajo de calidad</w:t>
      </w:r>
      <w:bookmarkEnd w:id="17"/>
    </w:p>
    <w:bookmarkStart w:id="18" w:name="_Toc71903871"/>
    <w:bookmarkStart w:id="19" w:name="_Toc72414727"/>
    <w:bookmarkStart w:id="20" w:name="_Toc72497575"/>
    <w:p w:rsidR="004D73EB" w:rsidRDefault="004D73EB" w:rsidP="003A0FD4">
      <w:pPr>
        <w:pStyle w:val="Estilo1"/>
        <w:outlineLvl w:val="0"/>
      </w:pPr>
      <w:r>
        <w:rPr>
          <w:noProof/>
          <w:sz w:val="28"/>
          <w:lang w:eastAsia="es-MX"/>
        </w:rPr>
        <mc:AlternateContent>
          <mc:Choice Requires="wpg">
            <w:drawing>
              <wp:anchor distT="0" distB="0" distL="114300" distR="114300" simplePos="0" relativeHeight="251695104" behindDoc="0" locked="0" layoutInCell="1" allowOverlap="1" wp14:anchorId="4C95AD8D" wp14:editId="252FCE72">
                <wp:simplePos x="0" y="0"/>
                <wp:positionH relativeFrom="column">
                  <wp:posOffset>1992452</wp:posOffset>
                </wp:positionH>
                <wp:positionV relativeFrom="paragraph">
                  <wp:posOffset>240369</wp:posOffset>
                </wp:positionV>
                <wp:extent cx="2105246" cy="478465"/>
                <wp:effectExtent l="0" t="0" r="28575" b="17145"/>
                <wp:wrapNone/>
                <wp:docPr id="56" name="Grupo 56"/>
                <wp:cNvGraphicFramePr/>
                <a:graphic xmlns:a="http://schemas.openxmlformats.org/drawingml/2006/main">
                  <a:graphicData uri="http://schemas.microsoft.com/office/word/2010/wordprocessingGroup">
                    <wpg:wgp>
                      <wpg:cNvGrpSpPr/>
                      <wpg:grpSpPr>
                        <a:xfrm>
                          <a:off x="0" y="0"/>
                          <a:ext cx="2105246" cy="478465"/>
                          <a:chOff x="0" y="0"/>
                          <a:chExt cx="2026705" cy="395988"/>
                        </a:xfrm>
                      </wpg:grpSpPr>
                      <wps:wsp>
                        <wps:cNvPr id="57" name="Medio marco 57"/>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Medio marco 58"/>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4BBD879B" id="Grupo 56" o:spid="_x0000_s1026" style="position:absolute;margin-left:156.9pt;margin-top:18.95pt;width:165.75pt;height:37.65pt;z-index:251695104;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4uHagMAAHELAAAOAAAAZHJzL2Uyb0RvYy54bWzsVk1v2zgQvRfofyB03+gjlmUJUYogbdIC&#10;SRts2u2ZpqgPgCJZko6c/vodkqLiJG2x6GL3FB9kjjjzhvM4fOLJm/3I0B1VehC8jtKjJEKUE9EM&#10;vKujL58v/thESBvMG8wEp3V0T3X05vT1q5NJVjQTvWANVQhAuK4mWUe9MbKKY016OmJ9JCTlMNkK&#10;NWIDpuriRuEJ0EcWZ0myjiehGqkEoVrD27d+Mjp1+G1LifnUtpoaxOoI1mbcU7nn1j7j0xNcdQrL&#10;fiDzMvBvrGLEA4ekC9RbbDDaqeEZ1DgQJbRozRERYyzadiDU1QDVpMmTai6V2ElXS1dNnVxoAmqf&#10;8PTbsOTj3Y1CQ1NH+TpCHI+wR5dqJwUCG8iZZFeBz6WSt/JGzS86b9l6960a7T9UgvaO1vuFVro3&#10;iMDLLE3ybAXwBOZWxWa1zj3vpIfNeRZG+nchMMnWRZL7wOMyLzcbGxiHtLFd3bKYSUIL6QeW9L9j&#10;6bbHkjrytWUgsFQElq5pMwg0YkWAq8Jz5TwXonSlgbN/zFK+KcrM15qVx1n5uFZcSaXNJRUjsgOo&#10;DbP2QsGGub7Dd1faeG6Cn02sBRuai4ExZ6hue84UusNwGMoygd9M5yM3xp9H2uNIl9htl7mkbDde&#10;i8bjpYdwwd3t1QE47JxFh30L3LiRuWfU5mT8T9pCM9qecQmcDDzkxYRQblI/1eOG+tT5T1M7QIvc&#10;AgUL9gwQFulBArbncPa3odSpyBKc/GphPniJcJkFN0vwOHChfgTAoKo5s/cPJHlqLEtb0dxDEyrh&#10;NUxLcjFAI1xhbW6wAtECeQMhNp/g0TIx1ZGYRxHqhfr+o/fWHzoJZiM0gQjWkf62w4pGiH3gcH7K&#10;dLWyqumMVV5kYKjDme3hDN+N5wJaKwXJl8QNrb9hYdgqMX4FvT6zWWEKcwK564gYFYxz48UZFJ/Q&#10;szPnBkopsbnit5JYcMuq7fHP+69Yyfk0GBCbjyKcWVw9OQ/e10ZycbYzoh3cYXngdeYb9MNq3v8h&#10;JPBh9HL7SEjcobcLAMn5iZCglg3yvaPZjv4KnMwSnBZFkaxASEBs0+NNkmW2s6CPg6iuyvX6eNaZ&#10;vABj7rwg5UE/XnTG0qZfdOZFZ/4bnXHXF7jXua/kfAe1F8dD2+nSw0359G8AAAD//wMAUEsDBBQA&#10;BgAIAAAAIQBi1Xv64QAAAAoBAAAPAAAAZHJzL2Rvd25yZXYueG1sTI/BTsMwDIbvSLxDZCRuLM3K&#10;BpSm0zQBpwmJDQlxyxqvrdY4VZO13dtjTnCz5U+/vz9fTa4VA/ah8aRBzRIQSKW3DVUaPvevd48g&#10;QjRkTesJNVwwwKq4vspNZv1IHzjsYiU4hEJmNNQxdpmUoazRmTDzHRLfjr53JvLaV9L2ZuRw18p5&#10;kiylMw3xh9p0uKmxPO3OTsPbaMZ1ql6G7em4uXzvF+9fW4Va395M62cQEaf4B8OvPqtDwU4HfyYb&#10;RKshVSmrRx4enkAwsLxfpCAOTKp0DrLI5f8KxQ8AAAD//wMAUEsBAi0AFAAGAAgAAAAhALaDOJL+&#10;AAAA4QEAABMAAAAAAAAAAAAAAAAAAAAAAFtDb250ZW50X1R5cGVzXS54bWxQSwECLQAUAAYACAAA&#10;ACEAOP0h/9YAAACUAQAACwAAAAAAAAAAAAAAAAAvAQAAX3JlbHMvLnJlbHNQSwECLQAUAAYACAAA&#10;ACEA0+OLh2oDAABxCwAADgAAAAAAAAAAAAAAAAAuAgAAZHJzL2Uyb0RvYy54bWxQSwECLQAUAAYA&#10;CAAAACEAYtV7+uEAAAAKAQAADwAAAAAAAAAAAAAAAADEBQAAZHJzL2Rvd25yZXYueG1sUEsFBgAA&#10;AAAEAAQA8wAAANIGAAAAAA==&#10;">
                <v:shape id="Medio marco 57"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ZcQcQA&#10;AADbAAAADwAAAGRycy9kb3ducmV2LnhtbESPQWsCMRSE7wX/Q3iCt5oouMpqFBELQqG0VvH62Dx3&#10;Vzcv2yTV7b9vCkKPw8x8wyxWnW3EjXyoHWsYDRUI4sKZmksNh8+X5xmIEJENNo5Jww8FWC17TwvM&#10;jbvzB932sRQJwiFHDVWMbS5lKCqyGIauJU7e2XmLMUlfSuPxnuC2kWOlMmmx5rRQYUubiorr/ttq&#10;8M1rdso2BZ+/tmoyOqr14e3yrvWg363nICJ18T/8aO+MhskU/r6kH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mXEHEAAAA2wAAAA8AAAAAAAAAAAAAAAAAmAIAAGRycy9k&#10;b3ducmV2LnhtbFBLBQYAAAAABAAEAPUAAACJAwAAAAA=&#10;" path="m,l258792,,182678,86263r-96415,l86263,195533,,293298,,xe" fillcolor="#900" strokecolor="#161616 [334]" strokeweight="1pt">
                  <v:stroke joinstyle="miter"/>
                  <v:path arrowok="t" o:connecttype="custom" o:connectlocs="0,0;258792,0;182678,86263;86263,86263;86263,195533;0,293298;0,0" o:connectangles="0,0,0,0,0,0,0"/>
                </v:shape>
                <v:shape id="Medio marco 58"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uH374A&#10;AADbAAAADwAAAGRycy9kb3ducmV2LnhtbERPz2vCMBS+D/wfwhO8zcTJRqlGEUHm1U49P5tnW21e&#10;ShJr/e+Xw2DHj+/3cj3YVvTkQ+NYw2yqQBCXzjRcaTj+7N4zECEiG2wdk4YXBVivRm9LzI178oH6&#10;IlYihXDIUUMdY5dLGcqaLIap64gTd3XeYkzQV9J4fKZw28oPpb6kxYZTQ40dbWsq78XDagjq4s9Z&#10;czzNs+9TdlMP3++Li9aT8bBZgIg0xH/xn3tvNHymselL+gFy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J7h9++AAAA2wAAAA8AAAAAAAAAAAAAAAAAmAIAAGRycy9kb3ducmV2&#10;LnhtbFBLBQYAAAAABAAEAPUAAACDAwAAAAA=&#10;" path="m,l249663,,169121,83220r-85901,l83220,171978,,257966,,xe" fillcolor="#900" strokecolor="#161616 [334]" strokeweight="1pt">
                  <v:stroke joinstyle="miter"/>
                  <v:path arrowok="t" o:connecttype="custom" o:connectlocs="0,0;249663,0;169121,83220;83220,83220;83220,171978;0,257966;0,0" o:connectangles="0,0,0,0,0,0,0"/>
                </v:shape>
              </v:group>
            </w:pict>
          </mc:Fallback>
        </mc:AlternateContent>
      </w:r>
      <w:bookmarkEnd w:id="18"/>
      <w:bookmarkEnd w:id="19"/>
      <w:bookmarkEnd w:id="20"/>
      <w:r>
        <w:t xml:space="preserve"> </w:t>
      </w:r>
    </w:p>
    <w:p w:rsidR="004D73EB" w:rsidRDefault="004D73EB" w:rsidP="003F7594">
      <w:pPr>
        <w:pStyle w:val="Estilo2"/>
        <w:numPr>
          <w:ilvl w:val="0"/>
          <w:numId w:val="12"/>
        </w:numPr>
        <w:outlineLvl w:val="1"/>
      </w:pPr>
      <w:bookmarkStart w:id="21" w:name="_Toc72497576"/>
      <w:r w:rsidRPr="003C64B8">
        <w:t>Panorama Actual</w:t>
      </w:r>
      <w:bookmarkEnd w:id="21"/>
    </w:p>
    <w:p w:rsidR="004D73EB" w:rsidRDefault="004D73EB" w:rsidP="003A0FD4"/>
    <w:p w:rsidR="003A0FD4" w:rsidRPr="000C1ED9" w:rsidRDefault="003A0FD4" w:rsidP="003A0FD4">
      <w:pPr>
        <w:tabs>
          <w:tab w:val="left" w:pos="1980"/>
        </w:tabs>
        <w:spacing w:line="276" w:lineRule="auto"/>
        <w:jc w:val="both"/>
        <w:rPr>
          <w:rFonts w:ascii="Century Gothic" w:hAnsi="Century Gothic" w:cs="Arial"/>
        </w:rPr>
      </w:pPr>
      <w:r w:rsidRPr="003A0FD4">
        <w:rPr>
          <w:rFonts w:ascii="Century Gothic" w:hAnsi="Century Gothic" w:cs="Arial"/>
          <w:b/>
        </w:rPr>
        <w:t>E</w:t>
      </w:r>
      <w:r>
        <w:rPr>
          <w:rFonts w:ascii="Century Gothic" w:hAnsi="Century Gothic" w:cs="Arial"/>
        </w:rPr>
        <w:t xml:space="preserve">l municipio </w:t>
      </w:r>
      <w:r w:rsidRPr="000C1ED9">
        <w:rPr>
          <w:rFonts w:ascii="Century Gothic" w:hAnsi="Century Gothic" w:cs="Arial"/>
        </w:rPr>
        <w:t xml:space="preserve">cuenta con ventajas competitivas para construir un mejor desarrollo del espacio, entre ellas su ubicación en el Valle del Mezquital y cercanía a los mercados regionales: Tula-Tepeji, Actopan e Ixmiquilpan, con una fuerte identidad cultural y vocación productiva basada en la agricultura, ganadería y comercio. </w:t>
      </w:r>
    </w:p>
    <w:p w:rsidR="00330A69" w:rsidRPr="000C1ED9" w:rsidRDefault="003A0FD4" w:rsidP="003A0FD4">
      <w:pPr>
        <w:tabs>
          <w:tab w:val="left" w:pos="1980"/>
        </w:tabs>
        <w:spacing w:line="276" w:lineRule="auto"/>
        <w:jc w:val="both"/>
        <w:rPr>
          <w:rFonts w:ascii="Century Gothic" w:hAnsi="Century Gothic" w:cs="Arial"/>
        </w:rPr>
      </w:pPr>
      <w:r w:rsidRPr="000C1ED9">
        <w:rPr>
          <w:rFonts w:ascii="Century Gothic" w:hAnsi="Century Gothic" w:cs="Arial"/>
        </w:rPr>
        <w:t xml:space="preserve">Actualmente la población ocupada es </w:t>
      </w:r>
      <w:r w:rsidRPr="00150584">
        <w:rPr>
          <w:rFonts w:ascii="Century Gothic" w:hAnsi="Century Gothic" w:cs="Arial"/>
        </w:rPr>
        <w:t>de 18 mil 387 personas de las cuales</w:t>
      </w:r>
      <w:r>
        <w:rPr>
          <w:rFonts w:ascii="Century Gothic" w:hAnsi="Century Gothic" w:cs="Arial"/>
        </w:rPr>
        <w:t xml:space="preserve"> el 57.44% son hombres y el 42.55</w:t>
      </w:r>
      <w:r w:rsidRPr="000C1ED9">
        <w:rPr>
          <w:rFonts w:ascii="Century Gothic" w:hAnsi="Century Gothic" w:cs="Arial"/>
        </w:rPr>
        <w:t xml:space="preserve">% mujeres, esta brecha sugiere que las mujeres se dedican al cuidado del hogar, actividades de comercio informal, incluso a labores del campo, sin embargo, la remuneración por el trabajo es desigual entre hombres y mujeres, de acuerdo a la división ocupacional la mayoría de la población ocupada son comerciantes y trabajadores, apenas el 18.33% de la población es profesionista, técnico o desempeña alguna actividad administrativa. </w:t>
      </w:r>
    </w:p>
    <w:p w:rsidR="003A0FD4" w:rsidRDefault="003A0FD4" w:rsidP="003A0FD4">
      <w:pPr>
        <w:tabs>
          <w:tab w:val="left" w:pos="1980"/>
        </w:tabs>
        <w:spacing w:line="276" w:lineRule="auto"/>
        <w:jc w:val="both"/>
        <w:rPr>
          <w:rFonts w:ascii="Century Gothic" w:hAnsi="Century Gothic" w:cs="Arial"/>
        </w:rPr>
      </w:pPr>
      <w:r w:rsidRPr="000C1ED9">
        <w:rPr>
          <w:rFonts w:ascii="Century Gothic" w:hAnsi="Century Gothic" w:cs="Arial"/>
        </w:rPr>
        <w:t xml:space="preserve">Es importante señalar que el municipio cuenta con 688 unidades económicas, </w:t>
      </w:r>
      <w:r w:rsidR="00330A69">
        <w:rPr>
          <w:rFonts w:ascii="Century Gothic" w:hAnsi="Century Gothic" w:cs="Arial"/>
        </w:rPr>
        <w:t xml:space="preserve">en su mayoría dedicadas a actividades de comercio al por menor, </w:t>
      </w:r>
      <w:r w:rsidRPr="000C1ED9">
        <w:rPr>
          <w:rFonts w:ascii="Century Gothic" w:hAnsi="Century Gothic" w:cs="Arial"/>
        </w:rPr>
        <w:t xml:space="preserve">debido a que cada vez cobra más importancia la conformación de negocios, los pequeños comercios son una de las principales fuentes de ingresos para las familias, las cuales requieren de asesoría financiera, capacitaciones y apoyo económico para aumentar el valor agregado de su servicio y productos que ofrecen. </w:t>
      </w:r>
    </w:p>
    <w:p w:rsidR="003A0FD4" w:rsidRDefault="00330A69" w:rsidP="003A0FD4">
      <w:pPr>
        <w:tabs>
          <w:tab w:val="left" w:pos="1980"/>
        </w:tabs>
        <w:spacing w:line="276" w:lineRule="auto"/>
        <w:jc w:val="both"/>
        <w:rPr>
          <w:rFonts w:ascii="Century Gothic" w:hAnsi="Century Gothic" w:cs="Arial"/>
        </w:rPr>
      </w:pPr>
      <w:r>
        <w:rPr>
          <w:rFonts w:ascii="Century Gothic" w:hAnsi="Century Gothic" w:cs="Arial"/>
        </w:rPr>
        <w:t>De acuerdo con datos de INEGI, 2015 l</w:t>
      </w:r>
      <w:r w:rsidR="003A0FD4">
        <w:rPr>
          <w:rFonts w:ascii="Century Gothic" w:hAnsi="Century Gothic" w:cs="Arial"/>
        </w:rPr>
        <w:t xml:space="preserve">a población económica según sector de actividad se distribuye de la siguiente manera: </w:t>
      </w:r>
    </w:p>
    <w:p w:rsidR="003A0FD4" w:rsidRPr="00540984" w:rsidRDefault="003A0FD4" w:rsidP="003A0FD4">
      <w:pPr>
        <w:pStyle w:val="Prrafodelista"/>
        <w:numPr>
          <w:ilvl w:val="0"/>
          <w:numId w:val="11"/>
        </w:numPr>
        <w:tabs>
          <w:tab w:val="left" w:pos="1980"/>
        </w:tabs>
        <w:spacing w:line="276" w:lineRule="auto"/>
        <w:jc w:val="both"/>
        <w:rPr>
          <w:rFonts w:ascii="Century Gothic" w:hAnsi="Century Gothic" w:cs="Arial"/>
        </w:rPr>
      </w:pPr>
      <w:r w:rsidRPr="00540984">
        <w:rPr>
          <w:rFonts w:ascii="Century Gothic" w:hAnsi="Century Gothic" w:cs="Arial"/>
        </w:rPr>
        <w:t>El 27.68% se concentra en el sector primario, actividad</w:t>
      </w:r>
      <w:r>
        <w:rPr>
          <w:rFonts w:ascii="Century Gothic" w:hAnsi="Century Gothic" w:cs="Arial"/>
        </w:rPr>
        <w:t>es de agricultura y ganadería.</w:t>
      </w:r>
    </w:p>
    <w:p w:rsidR="003A0FD4" w:rsidRPr="00540984" w:rsidRDefault="003A0FD4" w:rsidP="003A0FD4">
      <w:pPr>
        <w:pStyle w:val="Prrafodelista"/>
        <w:numPr>
          <w:ilvl w:val="0"/>
          <w:numId w:val="11"/>
        </w:numPr>
        <w:tabs>
          <w:tab w:val="left" w:pos="1980"/>
        </w:tabs>
        <w:spacing w:line="276" w:lineRule="auto"/>
        <w:jc w:val="both"/>
        <w:rPr>
          <w:rFonts w:ascii="Century Gothic" w:hAnsi="Century Gothic" w:cs="Arial"/>
        </w:rPr>
      </w:pPr>
      <w:r w:rsidRPr="00540984">
        <w:rPr>
          <w:rFonts w:ascii="Century Gothic" w:hAnsi="Century Gothic" w:cs="Arial"/>
        </w:rPr>
        <w:t xml:space="preserve">El 24.96% se encuentra en el sector secundario, industrias. </w:t>
      </w:r>
    </w:p>
    <w:p w:rsidR="003A0FD4" w:rsidRPr="00540984" w:rsidRDefault="003A0FD4" w:rsidP="003A0FD4">
      <w:pPr>
        <w:pStyle w:val="Prrafodelista"/>
        <w:numPr>
          <w:ilvl w:val="0"/>
          <w:numId w:val="11"/>
        </w:numPr>
        <w:tabs>
          <w:tab w:val="left" w:pos="1980"/>
        </w:tabs>
        <w:spacing w:line="276" w:lineRule="auto"/>
        <w:jc w:val="both"/>
        <w:rPr>
          <w:rFonts w:ascii="Century Gothic" w:hAnsi="Century Gothic" w:cs="Arial"/>
        </w:rPr>
      </w:pPr>
      <w:r w:rsidRPr="00540984">
        <w:rPr>
          <w:rFonts w:ascii="Century Gothic" w:hAnsi="Century Gothic" w:cs="Arial"/>
        </w:rPr>
        <w:t>El sector terciario se encuentra dividido en dos; Comercio con 13.31% y Servicios con 33.09%</w:t>
      </w:r>
      <w:r>
        <w:rPr>
          <w:rFonts w:ascii="Century Gothic" w:hAnsi="Century Gothic" w:cs="Arial"/>
        </w:rPr>
        <w:t>.</w:t>
      </w:r>
    </w:p>
    <w:p w:rsidR="003A0FD4" w:rsidRDefault="003A0FD4" w:rsidP="003A0FD4">
      <w:pPr>
        <w:tabs>
          <w:tab w:val="left" w:pos="1980"/>
        </w:tabs>
        <w:spacing w:line="276" w:lineRule="auto"/>
        <w:jc w:val="both"/>
        <w:rPr>
          <w:rFonts w:ascii="Century Gothic" w:hAnsi="Century Gothic" w:cs="Arial"/>
        </w:rPr>
      </w:pPr>
      <w:r w:rsidRPr="008A1A63">
        <w:rPr>
          <w:rFonts w:ascii="Century Gothic" w:hAnsi="Century Gothic" w:cs="Arial"/>
        </w:rPr>
        <w:t>La existencia de un espacio agrícola es una de las fortalezas del municipio,</w:t>
      </w:r>
      <w:r w:rsidR="00330A69">
        <w:rPr>
          <w:rFonts w:ascii="Century Gothic" w:hAnsi="Century Gothic" w:cs="Arial"/>
        </w:rPr>
        <w:t xml:space="preserve"> </w:t>
      </w:r>
      <w:r w:rsidRPr="008A1A63">
        <w:rPr>
          <w:rFonts w:ascii="Century Gothic" w:hAnsi="Century Gothic" w:cs="Arial"/>
        </w:rPr>
        <w:t>además de ser una de las actividades más preponderantes por ofrecer oportunidades de empleo, las labores propias del campo son en gran medida posibilidades de desarrollo de las comunidades.</w:t>
      </w:r>
      <w:r>
        <w:rPr>
          <w:rFonts w:ascii="Century Gothic" w:hAnsi="Century Gothic" w:cs="Arial"/>
        </w:rPr>
        <w:t xml:space="preserve"> </w:t>
      </w:r>
      <w:r w:rsidRPr="000C1ED9">
        <w:rPr>
          <w:rFonts w:ascii="Century Gothic" w:hAnsi="Century Gothic" w:cs="Arial"/>
        </w:rPr>
        <w:t>Se tiene una vocación productiva en maíz grano y alfalfa verde, le siguen en importancia de producción el frijol, tuna, cebada forrajera, avena forra</w:t>
      </w:r>
      <w:r w:rsidR="00330A69">
        <w:rPr>
          <w:rFonts w:ascii="Century Gothic" w:hAnsi="Century Gothic" w:cs="Arial"/>
        </w:rPr>
        <w:t xml:space="preserve">jera, calabacita y chile verde de acuerdo al total de </w:t>
      </w:r>
      <w:r w:rsidR="00330A69">
        <w:rPr>
          <w:rFonts w:ascii="Century Gothic" w:hAnsi="Century Gothic" w:cs="Arial"/>
        </w:rPr>
        <w:lastRenderedPageBreak/>
        <w:t xml:space="preserve">superficie sembrada registrada en el sistema de información georreferenciada de Hidalgo. </w:t>
      </w:r>
    </w:p>
    <w:p w:rsidR="003A0FD4" w:rsidRPr="000C1ED9" w:rsidRDefault="003A0FD4" w:rsidP="003A0FD4">
      <w:pPr>
        <w:tabs>
          <w:tab w:val="left" w:pos="1980"/>
        </w:tabs>
        <w:spacing w:line="276" w:lineRule="auto"/>
        <w:jc w:val="both"/>
        <w:rPr>
          <w:rFonts w:ascii="Century Gothic" w:hAnsi="Century Gothic" w:cs="Arial"/>
        </w:rPr>
      </w:pPr>
      <w:r w:rsidRPr="000C1ED9">
        <w:rPr>
          <w:rFonts w:ascii="Century Gothic" w:hAnsi="Century Gothic" w:cs="Arial"/>
        </w:rPr>
        <w:t>En tanto que en la actividad ganadera sobresale la producción de leche, c</w:t>
      </w:r>
      <w:r>
        <w:rPr>
          <w:rFonts w:ascii="Century Gothic" w:hAnsi="Century Gothic" w:cs="Arial"/>
        </w:rPr>
        <w:t>arne y ganado en pie de bovino. Al respecto en el municipio existe un grupo de productores lecheros, lo que significa que se debe</w:t>
      </w:r>
      <w:r w:rsidR="00330A69">
        <w:rPr>
          <w:rFonts w:ascii="Century Gothic" w:hAnsi="Century Gothic" w:cs="Arial"/>
        </w:rPr>
        <w:t>n</w:t>
      </w:r>
      <w:r>
        <w:rPr>
          <w:rFonts w:ascii="Century Gothic" w:hAnsi="Century Gothic" w:cs="Arial"/>
        </w:rPr>
        <w:t xml:space="preserve"> tomar en cuenta estrategias de comercialización y formas de producción para lograr que la población dedicada a dicha actividad cue</w:t>
      </w:r>
      <w:r w:rsidR="00330A69">
        <w:rPr>
          <w:rFonts w:ascii="Century Gothic" w:hAnsi="Century Gothic" w:cs="Arial"/>
        </w:rPr>
        <w:t xml:space="preserve">nte con un área de oportunidad. La riqueza de la producción bovina en el municipio fue de 79,743.196 miles de pesos, mientras que la producción de ovino alcanzó 26,506.066 miles de pesos en el año 2019. </w:t>
      </w:r>
    </w:p>
    <w:p w:rsidR="003A0FD4" w:rsidRDefault="003A0FD4" w:rsidP="00700AB3">
      <w:pPr>
        <w:spacing w:line="276" w:lineRule="auto"/>
        <w:jc w:val="both"/>
        <w:rPr>
          <w:rFonts w:ascii="Century Gothic" w:hAnsi="Century Gothic" w:cs="Century Gothic"/>
        </w:rPr>
      </w:pPr>
      <w:r>
        <w:rPr>
          <w:rFonts w:ascii="Century Gothic" w:hAnsi="Century Gothic" w:cs="Arial"/>
        </w:rPr>
        <w:t xml:space="preserve">Somos </w:t>
      </w:r>
      <w:r>
        <w:rPr>
          <w:rFonts w:ascii="Century Gothic" w:hAnsi="Century Gothic" w:cs="Century Gothic"/>
        </w:rPr>
        <w:t xml:space="preserve">conscientes de lo fundamental que es contar con un espacio físico para la comercialización de productos que vienen del campo, gracias a ello, se pretende gestionar mediante las instancias correspondientes, la estructuración de un Mercado Público Municipal en el cual puedan distribuirse preferentemente los productos del campo de San Salvador. </w:t>
      </w:r>
    </w:p>
    <w:p w:rsidR="003A0FD4" w:rsidRDefault="003A0FD4" w:rsidP="00700AB3">
      <w:pPr>
        <w:spacing w:line="276" w:lineRule="auto"/>
        <w:jc w:val="both"/>
        <w:rPr>
          <w:rFonts w:ascii="Century Gothic" w:hAnsi="Century Gothic" w:cs="Century Gothic"/>
        </w:rPr>
      </w:pPr>
      <w:r>
        <w:rPr>
          <w:rFonts w:ascii="Century Gothic" w:hAnsi="Century Gothic" w:cs="Arial"/>
        </w:rPr>
        <w:t xml:space="preserve">En cuanto al empleo y bienestar </w:t>
      </w:r>
      <w:r w:rsidRPr="00D30471">
        <w:rPr>
          <w:rFonts w:ascii="Century Gothic" w:hAnsi="Century Gothic" w:cs="Century Gothic"/>
        </w:rPr>
        <w:t>se implementará la inversión de unidades de producción que ya existen, haciendo énfasis en las que son artesanales, todo con la finalidad de asegurar la empleabilidad de hombres y mujeres que dependen de ello para mantener a su familia, pero también en cuanto a la cultura. En este sentido, las madres solas tendrán acceso a una estancia infantil de calidad, donde no se tengan que preocupar mientras laboran, con lo cual, quedará garantizado que ninguna madre de familia pierda ingresos económicos por falta de guarderías. Se impulsará la participación laboral de todos nuestros adultos mayores en distintas actividades que puedan retribuirles un salario.</w:t>
      </w:r>
    </w:p>
    <w:p w:rsidR="003A0FD4" w:rsidRPr="000C1ED9" w:rsidRDefault="003A0FD4" w:rsidP="00700AB3">
      <w:pPr>
        <w:spacing w:line="276" w:lineRule="auto"/>
        <w:jc w:val="both"/>
        <w:rPr>
          <w:rFonts w:ascii="Century Gothic" w:hAnsi="Century Gothic" w:cs="Arial"/>
        </w:rPr>
      </w:pPr>
      <w:r>
        <w:rPr>
          <w:rFonts w:ascii="Century Gothic" w:hAnsi="Century Gothic" w:cs="Arial"/>
        </w:rPr>
        <w:t xml:space="preserve">Finalmente, nuestra proyección en torno al turismo dentro de San Salvador consiste en hacer promoción y difusión de áreas de convivencia familiar, tenemos la Casa del Lago, El </w:t>
      </w:r>
      <w:r w:rsidR="00E65E62">
        <w:rPr>
          <w:rFonts w:ascii="Century Gothic" w:hAnsi="Century Gothic" w:cs="Arial"/>
        </w:rPr>
        <w:t>Pocito</w:t>
      </w:r>
      <w:r>
        <w:rPr>
          <w:rFonts w:ascii="Century Gothic" w:hAnsi="Century Gothic" w:cs="Arial"/>
        </w:rPr>
        <w:t xml:space="preserve"> y Restaurantes, al igual que las ferias religiosas y oferta gastronómica que potencializarían el valor cult</w:t>
      </w:r>
      <w:r w:rsidR="00330A69">
        <w:rPr>
          <w:rFonts w:ascii="Century Gothic" w:hAnsi="Century Gothic" w:cs="Arial"/>
        </w:rPr>
        <w:t>ural y turístico del municipio, además de representar un</w:t>
      </w:r>
      <w:r w:rsidR="00D071BC">
        <w:rPr>
          <w:rFonts w:ascii="Century Gothic" w:hAnsi="Century Gothic" w:cs="Arial"/>
        </w:rPr>
        <w:t>a</w:t>
      </w:r>
      <w:r w:rsidR="00330A69">
        <w:rPr>
          <w:rFonts w:ascii="Century Gothic" w:hAnsi="Century Gothic" w:cs="Arial"/>
        </w:rPr>
        <w:t xml:space="preserve"> fuente de empleo para fortalecer la economía local en San Salvador. </w:t>
      </w:r>
    </w:p>
    <w:p w:rsidR="003A0FD4" w:rsidRPr="000C1ED9" w:rsidRDefault="003A0FD4" w:rsidP="003A0FD4">
      <w:pPr>
        <w:rPr>
          <w:rFonts w:ascii="Century Gothic" w:hAnsi="Century Gothic" w:cs="Arial"/>
        </w:rPr>
      </w:pPr>
    </w:p>
    <w:p w:rsidR="00BD3252" w:rsidRDefault="00BD3252" w:rsidP="003A0FD4">
      <w:pPr>
        <w:tabs>
          <w:tab w:val="left" w:pos="2562"/>
        </w:tabs>
      </w:pPr>
    </w:p>
    <w:p w:rsidR="003A0FD4" w:rsidRDefault="003A0FD4" w:rsidP="003A0FD4">
      <w:pPr>
        <w:tabs>
          <w:tab w:val="left" w:pos="2562"/>
        </w:tabs>
      </w:pPr>
    </w:p>
    <w:p w:rsidR="003A0FD4" w:rsidRDefault="003A0FD4" w:rsidP="003A0FD4">
      <w:pPr>
        <w:tabs>
          <w:tab w:val="left" w:pos="2562"/>
        </w:tabs>
      </w:pPr>
    </w:p>
    <w:p w:rsidR="00FA1B91" w:rsidRDefault="00FA1B91" w:rsidP="00FA1B91">
      <w:pPr>
        <w:tabs>
          <w:tab w:val="left" w:pos="2562"/>
        </w:tabs>
      </w:pPr>
    </w:p>
    <w:p w:rsidR="00646CF4" w:rsidRDefault="00646CF4" w:rsidP="00FA1B91">
      <w:pPr>
        <w:tabs>
          <w:tab w:val="left" w:pos="2562"/>
        </w:tabs>
      </w:pPr>
    </w:p>
    <w:p w:rsidR="003F7594" w:rsidRDefault="00FA1B91" w:rsidP="00696A1E">
      <w:pPr>
        <w:pStyle w:val="Estilo2"/>
        <w:numPr>
          <w:ilvl w:val="0"/>
          <w:numId w:val="0"/>
        </w:numPr>
        <w:ind w:left="1080" w:hanging="360"/>
        <w:jc w:val="both"/>
        <w:outlineLvl w:val="1"/>
      </w:pPr>
      <w:bookmarkStart w:id="22" w:name="_Toc72497577"/>
      <w:r>
        <w:rPr>
          <w:noProof/>
          <w:lang w:eastAsia="es-MX"/>
        </w:rPr>
        <w:lastRenderedPageBreak/>
        <mc:AlternateContent>
          <mc:Choice Requires="wpg">
            <w:drawing>
              <wp:anchor distT="0" distB="0" distL="114300" distR="114300" simplePos="0" relativeHeight="251697152" behindDoc="0" locked="0" layoutInCell="1" allowOverlap="1" wp14:anchorId="41BF723F" wp14:editId="688EA37D">
                <wp:simplePos x="0" y="0"/>
                <wp:positionH relativeFrom="margin">
                  <wp:posOffset>226126</wp:posOffset>
                </wp:positionH>
                <wp:positionV relativeFrom="paragraph">
                  <wp:posOffset>-190747</wp:posOffset>
                </wp:positionV>
                <wp:extent cx="5617028" cy="676275"/>
                <wp:effectExtent l="0" t="0" r="22225" b="28575"/>
                <wp:wrapNone/>
                <wp:docPr id="59" name="Grupo 59"/>
                <wp:cNvGraphicFramePr/>
                <a:graphic xmlns:a="http://schemas.openxmlformats.org/drawingml/2006/main">
                  <a:graphicData uri="http://schemas.microsoft.com/office/word/2010/wordprocessingGroup">
                    <wpg:wgp>
                      <wpg:cNvGrpSpPr/>
                      <wpg:grpSpPr>
                        <a:xfrm>
                          <a:off x="0" y="0"/>
                          <a:ext cx="5617028" cy="676275"/>
                          <a:chOff x="0" y="0"/>
                          <a:chExt cx="2026705" cy="395988"/>
                        </a:xfrm>
                      </wpg:grpSpPr>
                      <wps:wsp>
                        <wps:cNvPr id="60" name="Medio marco 60"/>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Medio marco 61"/>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29A0C5B" id="Grupo 59" o:spid="_x0000_s1026" style="position:absolute;margin-left:17.8pt;margin-top:-15pt;width:442.3pt;height:53.25pt;z-index:251697152;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VqagMAAHELAAAOAAAAZHJzL2Uyb0RvYy54bWzsVl1v3CgUfa/U/4B43/gj4/HYilNFaZNW&#10;Stpo026fGYw/JAwUmHjSX78XsJ1pklarrnafkgeHC/eeyz1cznDyZj9wdMe06aWocHIUY8QElXUv&#10;2gp/+XzxxwYjY4moCZeCVfieGfzm9PWrk1GVLJWd5DXTCECEKUdV4c5aVUaRoR0biDmSiglYbKQe&#10;iAVTt1GtyQjoA4/SOF5Ho9S10pIyY2D2bVjEpx6/aRi1n5rGMIt4hWFv1n+1/27dNzo9IWWriep6&#10;Om2D/MYuBtILSLpAvSWWoJ3un0ANPdXSyMYeUTlEsml6ynwNUE0SP6rmUsud8rW05diqhSag9hFP&#10;vw1LP97daNTXFc4KjAQZ4Iwu9U5JBDaQM6q2BJ9LrW7VjZ4m2mC5eveNHtx/qATtPa33C61sbxGF&#10;yWyd5HEKjUBhbZ2v0zwLvNMODudJGO3eTYFpnK7zOAuBx0VWbDYuMJrTRm53y2ZGBS1kHlgy/46l&#10;244o5sk3joGJpTU0UWDpmtW9RAPRVCKY9dR4z4UoUxrg7J+ylGabvEhDrWlxnBY/1kpKpY29ZHJA&#10;bgC1Ed5caDgw33fk7srYwM3s5xIbyfv6oufcG7rdnnON7ghchqKI4W+i8wc3Lp5GuuvIlthtm/qk&#10;fDdcyzrgJYdws7s/qwNwODmHDuc2c+NH9p4zl5OLP1kDzQg9ExJ4GXjISyhlwiY+t+lIzULq7Kep&#10;PaBDboCCBXsCmDcZQGbswOHk70KZV5ElOA7ZfxW8RPjMUtgleOiF1M8BcKhqyhz8Z5ICNY6lrazv&#10;oQm1DBpmFL3ooRGuiLE3RINoQWeCENtP8Gm4HCsspxFGndTfn5t3/tBJsIrRCCJYYfNtRzTDiH8Q&#10;cH+KZLVyqumNVZanYOjDle3hitgN5xJaKwHJV9QPnb/l87DRcvgKen3mssISERRyV5haPRvnNogz&#10;KD5lZ2feDZRSEXslbhV14I5V1+Of91+JVtNtsCA2H+V8Z0n56D4EXxcp5NnOyqb3l+WB14lv0A+n&#10;ef+HkABLzwiJbwO3AZCcnwgJaniv3nua3eivmZNJgpM8z+MVCAmIbXK8idPUdRb08Syqq2K9Pp50&#10;JsvBmDpvlvJZP150xtH2ojMvOvMf6Yx/vsC7zv9KTm9Q93A8tL0uPbyUT/8GAAD//wMAUEsDBBQA&#10;BgAIAAAAIQAwXLTQ4QAAAAkBAAAPAAAAZHJzL2Rvd25yZXYueG1sTI/BasMwEETvhf6D2EJviWQb&#10;u61rOYTQ9hQKTQohN8Xa2CaWZCzFdv6+21N7XPYx86ZYzaZjIw6+dVZCtBTA0FZOt7aW8L1/XzwD&#10;80FZrTpnUcINPazK+7tC5dpN9gvHXagZhVifKwlNCH3Oua8aNMovXY+Wfmc3GBXoHGquBzVRuOl4&#10;LETGjWotNTSqx02D1WV3NRI+JjWtk+ht3F7Om9txn34ethFK+fgwr1+BBZzDHwy/+qQOJTmd3NVq&#10;zzoJSZoRKWGRCNpEwEssYmAnCU9ZCrws+P8F5Q8AAAD//wMAUEsBAi0AFAAGAAgAAAAhALaDOJL+&#10;AAAA4QEAABMAAAAAAAAAAAAAAAAAAAAAAFtDb250ZW50X1R5cGVzXS54bWxQSwECLQAUAAYACAAA&#10;ACEAOP0h/9YAAACUAQAACwAAAAAAAAAAAAAAAAAvAQAAX3JlbHMvLnJlbHNQSwECLQAUAAYACAAA&#10;ACEAX8v1amoDAABxCwAADgAAAAAAAAAAAAAAAAAuAgAAZHJzL2Uyb0RvYy54bWxQSwECLQAUAAYA&#10;CAAAACEAMFy00OEAAAAJAQAADwAAAAAAAAAAAAAAAADEBQAAZHJzL2Rvd25yZXYueG1sUEsFBgAA&#10;AAAEAAQA8wAAANIGAAAAAA==&#10;">
                <v:shape id="Medio marco 60"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MOiMEA&#10;AADbAAAADwAAAGRycy9kb3ducmV2LnhtbERPXWvCMBR9F/wP4Q72ponCinRGEXEgCOK0Y6+X5tp2&#10;a266JGr99+Zh4OPhfM+XvW3FlXxoHGuYjBUI4tKZhisNxeljNAMRIrLB1jFpuFOA5WI4mGNu3I0/&#10;6XqMlUghHHLUUMfY5VKGsiaLYew64sSdnbcYE/SVNB5vKdy2cqpUJi02nBpq7GhdU/l7vFgNvt1l&#10;39m65PPfRr1NvtSq2P8ctH596VfvICL18Sn+d2+NhiytT1/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jDojBAAAA2wAAAA8AAAAAAAAAAAAAAAAAmAIAAGRycy9kb3du&#10;cmV2LnhtbFBLBQYAAAAABAAEAPUAAACGAwAAAAA=&#10;" path="m,l258792,,182678,86263r-96415,l86263,195533,,293298,,xe" fillcolor="#900" strokecolor="#161616 [334]" strokeweight="1pt">
                  <v:stroke joinstyle="miter"/>
                  <v:path arrowok="t" o:connecttype="custom" o:connectlocs="0,0;258792,0;182678,86263;86263,86263;86263,195533;0,293298;0,0" o:connectangles="0,0,0,0,0,0,0"/>
                </v:shape>
                <v:shape id="Medio marco 61"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3k/8EA&#10;AADbAAAADwAAAGRycy9kb3ducmV2LnhtbESPQYvCMBSE7wv+h/AEb2viClKqUUQQvW5XPT+bZ9vd&#10;5qUksdZ/bxYW9jjMzDfMajPYVvTkQ+NYw2yqQBCXzjRcaTh97d8zECEiG2wdk4YnBdisR28rzI17&#10;8Cf1RaxEgnDIUUMdY5dLGcqaLIap64iTd3PeYkzSV9J4fCS4beWHUgtpseG0UGNHu5rKn+JuNQR1&#10;9ZesOZ3n2eGcfau774/FVevJeNguQUQa4n/4r300GhYz+P2SfoB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t5P/BAAAA2wAAAA8AAAAAAAAAAAAAAAAAmAIAAGRycy9kb3du&#10;cmV2LnhtbFBLBQYAAAAABAAEAPUAAACGAw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r w:rsidR="00F9082C">
        <w:t>b) Infografía Crecimiento económico y trabajo de calidad</w:t>
      </w:r>
      <w:bookmarkEnd w:id="22"/>
    </w:p>
    <w:p w:rsidR="003A0FD4" w:rsidRDefault="00096069" w:rsidP="003A0FD4">
      <w:pPr>
        <w:tabs>
          <w:tab w:val="left" w:pos="2562"/>
        </w:tabs>
      </w:pPr>
      <w:r>
        <w:rPr>
          <w:noProof/>
          <w:lang w:eastAsia="es-MX"/>
        </w:rPr>
        <w:drawing>
          <wp:anchor distT="0" distB="0" distL="114300" distR="114300" simplePos="0" relativeHeight="251891712" behindDoc="0" locked="0" layoutInCell="1" allowOverlap="1" wp14:anchorId="6BF112E4" wp14:editId="1A6EB3C2">
            <wp:simplePos x="0" y="0"/>
            <wp:positionH relativeFrom="margin">
              <wp:posOffset>-428128</wp:posOffset>
            </wp:positionH>
            <wp:positionV relativeFrom="paragraph">
              <wp:posOffset>204746</wp:posOffset>
            </wp:positionV>
            <wp:extent cx="6524522" cy="7513983"/>
            <wp:effectExtent l="0" t="0" r="0" b="0"/>
            <wp:wrapNone/>
            <wp:docPr id="238" name="Imagen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extLst>
                        <a:ext uri="{28A0092B-C50C-407E-A947-70E740481C1C}">
                          <a14:useLocalDpi xmlns:a14="http://schemas.microsoft.com/office/drawing/2010/main" val="0"/>
                        </a:ext>
                      </a:extLst>
                    </a:blip>
                    <a:srcRect l="26700" t="10325" r="28251" b="4643"/>
                    <a:stretch/>
                  </pic:blipFill>
                  <pic:spPr bwMode="auto">
                    <a:xfrm>
                      <a:off x="0" y="0"/>
                      <a:ext cx="6528349" cy="751839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A0FD4" w:rsidRDefault="003A0FD4" w:rsidP="003A0FD4">
      <w:pPr>
        <w:tabs>
          <w:tab w:val="left" w:pos="2562"/>
        </w:tabs>
      </w:pPr>
    </w:p>
    <w:p w:rsidR="003A0FD4" w:rsidRDefault="003A0FD4" w:rsidP="003A0FD4">
      <w:pPr>
        <w:tabs>
          <w:tab w:val="left" w:pos="2562"/>
        </w:tabs>
      </w:pPr>
    </w:p>
    <w:p w:rsidR="003A0FD4" w:rsidRDefault="003A0FD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C15F81" w:rsidP="003A0FD4">
      <w:pPr>
        <w:tabs>
          <w:tab w:val="left" w:pos="2562"/>
        </w:tabs>
      </w:pPr>
      <w:r>
        <w:rPr>
          <w:noProof/>
          <w:lang w:eastAsia="es-MX"/>
        </w:rPr>
        <w:drawing>
          <wp:anchor distT="0" distB="0" distL="114300" distR="114300" simplePos="0" relativeHeight="251933696" behindDoc="0" locked="0" layoutInCell="1" allowOverlap="1">
            <wp:simplePos x="0" y="0"/>
            <wp:positionH relativeFrom="column">
              <wp:posOffset>-556260</wp:posOffset>
            </wp:positionH>
            <wp:positionV relativeFrom="paragraph">
              <wp:posOffset>278765</wp:posOffset>
            </wp:positionV>
            <wp:extent cx="3804590" cy="2543175"/>
            <wp:effectExtent l="19050" t="19050" r="24765" b="9525"/>
            <wp:wrapNone/>
            <wp:docPr id="270" name="Imagen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extLst>
                        <a:ext uri="{28A0092B-C50C-407E-A947-70E740481C1C}">
                          <a14:useLocalDpi xmlns:a14="http://schemas.microsoft.com/office/drawing/2010/main" val="0"/>
                        </a:ext>
                      </a:extLst>
                    </a:blip>
                    <a:srcRect l="24796" t="25465" r="26765" b="30618"/>
                    <a:stretch/>
                  </pic:blipFill>
                  <pic:spPr bwMode="auto">
                    <a:xfrm>
                      <a:off x="0" y="0"/>
                      <a:ext cx="3804590" cy="2543175"/>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D527B5" w:rsidRDefault="00D527B5"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096069" w:rsidP="003A0FD4">
      <w:pPr>
        <w:tabs>
          <w:tab w:val="left" w:pos="2562"/>
        </w:tabs>
      </w:pPr>
      <w:r>
        <w:rPr>
          <w:noProof/>
          <w:lang w:eastAsia="es-MX"/>
        </w:rPr>
        <w:lastRenderedPageBreak/>
        <w:drawing>
          <wp:anchor distT="0" distB="0" distL="114300" distR="114300" simplePos="0" relativeHeight="251893760" behindDoc="0" locked="0" layoutInCell="1" allowOverlap="1" wp14:anchorId="112DD849" wp14:editId="26CF1DDF">
            <wp:simplePos x="0" y="0"/>
            <wp:positionH relativeFrom="margin">
              <wp:posOffset>-241935</wp:posOffset>
            </wp:positionH>
            <wp:positionV relativeFrom="paragraph">
              <wp:posOffset>-109219</wp:posOffset>
            </wp:positionV>
            <wp:extent cx="6486525" cy="8153400"/>
            <wp:effectExtent l="0" t="0" r="9525" b="0"/>
            <wp:wrapNone/>
            <wp:docPr id="244" name="Imagen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print">
                      <a:extLst>
                        <a:ext uri="{28A0092B-C50C-407E-A947-70E740481C1C}">
                          <a14:useLocalDpi xmlns:a14="http://schemas.microsoft.com/office/drawing/2010/main" val="0"/>
                        </a:ext>
                      </a:extLst>
                    </a:blip>
                    <a:srcRect l="29666" t="13280" r="30830" b="9493"/>
                    <a:stretch/>
                  </pic:blipFill>
                  <pic:spPr bwMode="auto">
                    <a:xfrm>
                      <a:off x="0" y="0"/>
                      <a:ext cx="6486525" cy="8153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096069" w:rsidRDefault="00096069" w:rsidP="003A0FD4">
      <w:pPr>
        <w:tabs>
          <w:tab w:val="left" w:pos="2562"/>
        </w:tabs>
      </w:pPr>
    </w:p>
    <w:p w:rsidR="00096069" w:rsidRDefault="00096069" w:rsidP="003A0FD4">
      <w:pPr>
        <w:tabs>
          <w:tab w:val="left" w:pos="2562"/>
        </w:tabs>
      </w:pPr>
    </w:p>
    <w:p w:rsidR="00096069" w:rsidRDefault="00096069" w:rsidP="003A0FD4">
      <w:pPr>
        <w:tabs>
          <w:tab w:val="left" w:pos="2562"/>
        </w:tabs>
      </w:pPr>
    </w:p>
    <w:p w:rsidR="00096069" w:rsidRDefault="00096069" w:rsidP="003A0FD4">
      <w:pPr>
        <w:tabs>
          <w:tab w:val="left" w:pos="2562"/>
        </w:tabs>
      </w:pPr>
    </w:p>
    <w:p w:rsidR="00096069" w:rsidRDefault="00096069"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p>
    <w:p w:rsidR="003F7594" w:rsidRDefault="003F7594" w:rsidP="003A0FD4">
      <w:pPr>
        <w:tabs>
          <w:tab w:val="left" w:pos="2562"/>
        </w:tabs>
      </w:pPr>
      <w:r>
        <w:rPr>
          <w:rFonts w:ascii="Century Gothic" w:hAnsi="Century Gothic"/>
          <w:noProof/>
          <w:sz w:val="28"/>
          <w:lang w:eastAsia="es-MX"/>
        </w:rPr>
        <w:lastRenderedPageBreak/>
        <mc:AlternateContent>
          <mc:Choice Requires="wpg">
            <w:drawing>
              <wp:anchor distT="0" distB="0" distL="114300" distR="114300" simplePos="0" relativeHeight="251699200" behindDoc="0" locked="0" layoutInCell="1" allowOverlap="1" wp14:anchorId="554C7F5A" wp14:editId="72BE7184">
                <wp:simplePos x="0" y="0"/>
                <wp:positionH relativeFrom="margin">
                  <wp:posOffset>1377950</wp:posOffset>
                </wp:positionH>
                <wp:positionV relativeFrom="paragraph">
                  <wp:posOffset>170815</wp:posOffset>
                </wp:positionV>
                <wp:extent cx="2777490" cy="525780"/>
                <wp:effectExtent l="0" t="0" r="22860" b="26670"/>
                <wp:wrapNone/>
                <wp:docPr id="62" name="Grupo 62"/>
                <wp:cNvGraphicFramePr/>
                <a:graphic xmlns:a="http://schemas.openxmlformats.org/drawingml/2006/main">
                  <a:graphicData uri="http://schemas.microsoft.com/office/word/2010/wordprocessingGroup">
                    <wpg:wgp>
                      <wpg:cNvGrpSpPr/>
                      <wpg:grpSpPr>
                        <a:xfrm>
                          <a:off x="0" y="0"/>
                          <a:ext cx="2777490" cy="525780"/>
                          <a:chOff x="0" y="0"/>
                          <a:chExt cx="2026705" cy="395988"/>
                        </a:xfrm>
                      </wpg:grpSpPr>
                      <wps:wsp>
                        <wps:cNvPr id="63" name="Medio marco 63"/>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Medio marco 64"/>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41E699C4" id="Grupo 62" o:spid="_x0000_s1026" style="position:absolute;margin-left:108.5pt;margin-top:13.45pt;width:218.7pt;height:41.4pt;z-index:251699200;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H23XwMAAHELAAAOAAAAZHJzL2Uyb0RvYy54bWzsVttu3CAQfa/Uf0C8N/Z6d7NrK04VpU1a&#10;KW2jppdnFuOLhIECG2/69R3AONskvahV+5Q8EMbMnGEOw1mOnu96jq6ZNp0UJZ4dpBgxQWXViabE&#10;Hz+cPVtjZCwRFeFSsBLfMIOfHz99cjSogmWylbxiGgGIMMWgStxaq4okMbRlPTEHUjEBi7XUPbFg&#10;6iapNBkAvedJlqaHySB1pbSkzBj4+iIs4mOPX9eM2nd1bZhFvMSwN+tH7ceNG5PjI1I0mqi2o+M2&#10;yB/soiedgKQT1AtiCdrq7h5U31EtjaztAZV9Iuu6o8zXANXM0jvVnGu5Vb6WphgaNdEE1N7h6Y9h&#10;6dvrS426qsSHGUaC9HBG53qrJAIbyBlUU4DPuVZX6lKPH5pguXp3te7df6gE7TytNxOtbGcRhY/Z&#10;arVa5MA+hbVltlytR95pC4dzL4y2L2Ngmh2u0mUInOfLfL12e0pi2sTtbtrMoKCFzC1L5u9YumqJ&#10;Yp584xiILM0jS29Y1UnUE02Bq3ngyntORJnCAGe/zdJyvcrhDBxJWT7P8u9rJYXSxp4z2SM3gdoI&#10;r880HJjvO3J9YWzgJvq5xEbyrjrrOPeGbjanXKNrApchz1P4G+n8zo2L+5HuOrIpdtNkPinf9m9k&#10;FfBm+3DR3Z/VHjicnEOHc4vc+Jm94czl5OI9q6EZXc/4BF4GbvMSSpmws7DUkoqF1MsfpvaADrkG&#10;CibsESBuMoBE7MDh6O9CmVeRKTj92cZC8BThM0thp+C+E1I/BMChqjFz8I8kBWocSxtZ3UATahk0&#10;zCh61kEjXBBjL4kG0YILBkJs38FQczmUWI4zjFqpvz703flDJ8EqRgOIYInNly3RDCP+WsD9yWeL&#10;hVNNbyyWqwwMvb+y2V8R2/5UQmvNQPIV9VPnb3mc1lr2n0GvT1xWWCKCQu4SU6ujcWqDOIPiU3Zy&#10;4t1AKRWxF+JKUQfuWHU9/mH3mWg13gYLYvNWxjtLijv3Ifi6SCFPtlbWnb8st7yOfIN+OM37H0Ky&#10;eFBIFr8WElTzTr3yNLvZp8jJKMEzUNt0AUICOjKbr9PM6zj0cRTVRX4IehV0ZrkCY+y8KOVRPx51&#10;xvWLedSZR535Nzrjny/wrvO/kuMb1D0c922vS7cv5eNvAAAA//8DAFBLAwQUAAYACAAAACEAOpFR&#10;keEAAAAKAQAADwAAAGRycy9kb3ducmV2LnhtbEyPwU7CQBCG7ya+w2ZMvMm2CAVqt4QQ9URMBBPi&#10;begObUN3t+kubXl7x5PeZjJf/vn+bD2aRvTU+dpZBfEkAkG2cLq2pYKvw9vTEoQPaDU2zpKCG3lY&#10;5/d3GabaDfaT+n0oBYdYn6KCKoQ2ldIXFRn0E9eS5dvZdQYDr10pdYcDh5tGTqMokQZryx8qbGlb&#10;UXHZX42C9wGHzXP82u8u5+3t+zD/OO5iUurxYdy8gAg0hj8YfvVZHXJ2Ormr1V40CqbxgrsEHpIV&#10;CAaS+WwG4sRktFqAzDP5v0L+AwAA//8DAFBLAQItABQABgAIAAAAIQC2gziS/gAAAOEBAAATAAAA&#10;AAAAAAAAAAAAAAAAAABbQ29udGVudF9UeXBlc10ueG1sUEsBAi0AFAAGAAgAAAAhADj9If/WAAAA&#10;lAEAAAsAAAAAAAAAAAAAAAAALwEAAF9yZWxzLy5yZWxzUEsBAi0AFAAGAAgAAAAhAA58fbdfAwAA&#10;cQsAAA4AAAAAAAAAAAAAAAAALgIAAGRycy9lMm9Eb2MueG1sUEsBAi0AFAAGAAgAAAAhADqRUZHh&#10;AAAACgEAAA8AAAAAAAAAAAAAAAAAuQUAAGRycy9kb3ducmV2LnhtbFBLBQYAAAAABAAEAPMAAADH&#10;BgAAAAA=&#10;">
                <v:shape id="Medio marco 63"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GQ/8QA&#10;AADbAAAADwAAAGRycy9kb3ducmV2LnhtbESP3WoCMRSE7wu+QzhC72piSxdZjSKiIBRK6w/eHjbH&#10;3dXNyTZJdX17Uyh4OczMN8xk1tlGXMiH2rGG4UCBIC6cqbnUsNuuXkYgQkQ22DgmDTcKMJv2niaY&#10;G3flb7psYikShEOOGqoY21zKUFRkMQxcS5y8o/MWY5K+lMbjNcFtI1+VyqTFmtNChS0tKirOm1+r&#10;wTcf2SFbFHz8War34V7Nd5+nL62f+918DCJSFx/h//baaMje4O9L+gF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xkP/EAAAA2wAAAA8AAAAAAAAAAAAAAAAAmAIAAGRycy9k&#10;b3ducmV2LnhtbFBLBQYAAAAABAAEAPUAAACJAwAAAAA=&#10;" path="m,l258792,,182678,86263r-96415,l86263,195533,,293298,,xe" fillcolor="#900" strokecolor="#161616 [334]" strokeweight="1pt">
                  <v:stroke joinstyle="miter"/>
                  <v:path arrowok="t" o:connecttype="custom" o:connectlocs="0,0;258792,0;182678,86263;86263,86263;86263,195533;0,293298;0,0" o:connectangles="0,0,0,0,0,0,0"/>
                </v:shape>
                <v:shape id="Medio marco 64"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pHZ8IA&#10;AADbAAAADwAAAGRycy9kb3ducmV2LnhtbESPT2sCMRTE7wW/Q3iCt5pYiyxbo4gg9dr1z/m5ed3d&#10;dvOyJHHdfvtGEDwOM/MbZrkebCt68qFxrGE2VSCIS2carjQcD7vXDESIyAZbx6ThjwKsV6OXJebG&#10;3fiL+iJWIkE45KihjrHLpQxlTRbD1HXEyft23mJM0lfSeLwluG3lm1ILabHhtFBjR9uayt/iajUE&#10;dfHnrDme5tnnKftRV9/vi4vWk/Gw+QARaYjP8KO9NxoW73D/kn6A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WkdnwgAAANsAAAAPAAAAAAAAAAAAAAAAAJgCAABkcnMvZG93&#10;bnJldi54bWxQSwUGAAAAAAQABAD1AAAAhwM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3F7594" w:rsidRPr="003F7594" w:rsidRDefault="003F7594" w:rsidP="00C80E63">
      <w:pPr>
        <w:pStyle w:val="Ttulo2"/>
        <w:jc w:val="center"/>
        <w:rPr>
          <w:rFonts w:ascii="Century Gothic" w:hAnsi="Century Gothic"/>
          <w:b/>
          <w:color w:val="auto"/>
          <w:sz w:val="28"/>
        </w:rPr>
      </w:pPr>
      <w:bookmarkStart w:id="23" w:name="_Toc72497578"/>
      <w:r w:rsidRPr="003F7594">
        <w:rPr>
          <w:rFonts w:ascii="Century Gothic" w:hAnsi="Century Gothic"/>
          <w:b/>
          <w:color w:val="auto"/>
          <w:sz w:val="28"/>
        </w:rPr>
        <w:t>c) Objetivos y Metas ODS</w:t>
      </w:r>
      <w:bookmarkEnd w:id="23"/>
    </w:p>
    <w:p w:rsidR="003A0FD4" w:rsidRDefault="003A0FD4" w:rsidP="003A0FD4">
      <w:pPr>
        <w:tabs>
          <w:tab w:val="left" w:pos="2562"/>
        </w:tabs>
      </w:pPr>
    </w:p>
    <w:p w:rsidR="003F7594" w:rsidRDefault="003F7594" w:rsidP="003F7594">
      <w:pPr>
        <w:tabs>
          <w:tab w:val="left" w:pos="2054"/>
          <w:tab w:val="left" w:pos="9105"/>
        </w:tabs>
        <w:spacing w:line="276" w:lineRule="auto"/>
        <w:jc w:val="both"/>
        <w:rPr>
          <w:rFonts w:ascii="Century Gothic" w:hAnsi="Century Gothic" w:cs="Arial"/>
        </w:rPr>
      </w:pPr>
      <w:r>
        <w:rPr>
          <w:rFonts w:ascii="Century Gothic" w:hAnsi="Century Gothic" w:cs="Arial"/>
        </w:rPr>
        <w:t xml:space="preserve">Los objetivos propuestos en la Agenda 2030 en materia de Crecimiento económico y trabajo de calidad para alcanzar un municipio dinámico innovador y con desarrollo son los siguientes:  </w:t>
      </w:r>
    </w:p>
    <w:p w:rsidR="003A0FD4" w:rsidRDefault="00F01CEB" w:rsidP="003A0FD4">
      <w:pPr>
        <w:tabs>
          <w:tab w:val="left" w:pos="2562"/>
        </w:tabs>
      </w:pPr>
      <w:r>
        <w:rPr>
          <w:noProof/>
          <w:lang w:eastAsia="es-MX"/>
        </w:rPr>
        <mc:AlternateContent>
          <mc:Choice Requires="wpg">
            <w:drawing>
              <wp:anchor distT="0" distB="0" distL="114300" distR="114300" simplePos="0" relativeHeight="251704320" behindDoc="0" locked="0" layoutInCell="1" allowOverlap="1">
                <wp:simplePos x="0" y="0"/>
                <wp:positionH relativeFrom="column">
                  <wp:posOffset>15240</wp:posOffset>
                </wp:positionH>
                <wp:positionV relativeFrom="paragraph">
                  <wp:posOffset>167005</wp:posOffset>
                </wp:positionV>
                <wp:extent cx="1553695" cy="4686300"/>
                <wp:effectExtent l="38100" t="0" r="275590" b="19050"/>
                <wp:wrapNone/>
                <wp:docPr id="71" name="Grupo 71"/>
                <wp:cNvGraphicFramePr/>
                <a:graphic xmlns:a="http://schemas.openxmlformats.org/drawingml/2006/main">
                  <a:graphicData uri="http://schemas.microsoft.com/office/word/2010/wordprocessingGroup">
                    <wpg:wgp>
                      <wpg:cNvGrpSpPr/>
                      <wpg:grpSpPr>
                        <a:xfrm>
                          <a:off x="0" y="0"/>
                          <a:ext cx="1553695" cy="4686300"/>
                          <a:chOff x="0" y="0"/>
                          <a:chExt cx="1553695" cy="4686300"/>
                        </a:xfrm>
                      </wpg:grpSpPr>
                      <wps:wsp>
                        <wps:cNvPr id="69" name="Redondear rectángulo de esquina diagonal 69"/>
                        <wps:cNvSpPr/>
                        <wps:spPr>
                          <a:xfrm>
                            <a:off x="0" y="0"/>
                            <a:ext cx="1553695" cy="4686300"/>
                          </a:xfrm>
                          <a:prstGeom prst="round2DiagRect">
                            <a:avLst/>
                          </a:prstGeom>
                          <a:solidFill>
                            <a:srgbClr val="971F0B"/>
                          </a:solidFill>
                          <a:ln>
                            <a:solidFill>
                              <a:srgbClr val="971F0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0" name="Imagen 70" descr="Materiales de comunicación – Desarrollo Sostenible"/>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133350" y="276225"/>
                            <a:ext cx="1315085" cy="1315085"/>
                          </a:xfrm>
                          <a:prstGeom prst="rect">
                            <a:avLst/>
                          </a:prstGeom>
                          <a:ln>
                            <a:solidFill>
                              <a:srgbClr val="971F0B"/>
                            </a:solidFill>
                          </a:ln>
                          <a:effectLst>
                            <a:outerShdw blurRad="292100" dist="139700" dir="2700000" algn="tl" rotWithShape="0">
                              <a:srgbClr val="333333">
                                <a:alpha val="65000"/>
                              </a:srgbClr>
                            </a:outerShdw>
                          </a:effectLst>
                        </pic:spPr>
                      </pic:pic>
                    </wpg:wgp>
                  </a:graphicData>
                </a:graphic>
              </wp:anchor>
            </w:drawing>
          </mc:Choice>
          <mc:Fallback xmlns:cx="http://schemas.microsoft.com/office/drawing/2014/chartex" xmlns:w16se="http://schemas.microsoft.com/office/word/2015/wordml/symex">
            <w:pict>
              <v:group w14:anchorId="4EF84A8D" id="Grupo 71" o:spid="_x0000_s1026" style="position:absolute;margin-left:1.2pt;margin-top:13.15pt;width:122.35pt;height:369pt;z-index:251704320" coordsize="15536,468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7Ocg7QQAAHoLAAAOAAAAZHJzL2Uyb0RvYy54bWykVltuGzcU/S/QPRDz&#10;b2tGT0uwHChybARwEsNOkW+Kw9EQ4ZAsybHsFAW6h66ga+gSspOupIfkjOzYRlPEAjzm497Ly8PL&#10;c3j86raR5IZbJ7RaZsVhnhGumC6F2i6zXz6eHRxlxHmqSiq14svsjrvs1cnPPx3vzIIPda1lyS1B&#10;EOUWO7PMau/NYjBwrOYNdYfacIXJStuGenTtdlBaukP0Rg6GeT4d7LQtjdWMO4fR0zSZncT4VcWZ&#10;/1BVjnsilxly8/Fr43cTvoOTY7rYWmpqwbo06A9k0VChsOg+1Cn1lLRWPAnVCGa105U/ZLoZ6KoS&#10;jMc9YDdF/mg351a3Ju5lu9htzR4mQPsIpx8Oy97fXFoiymU2KzKiaIMzOret0QR9gLMz2wVszq25&#10;Npe2G9imXtjvbWWb8B87IbcR1rs9rPzWE4bBYjIZTeeTjDDMjadH01HeAc9qnM4TP1a/+Y7noF94&#10;EPLbp7MzKCJ3j5N7GU7XNTU8wu8CBh1O03mP0xUvtSo5tcSizr7+pbat1KTkhLtfW6EoKQXdakUl&#10;gU+ELsbZA+kWDpi+FMU9FnRhrPPnXDckNJYZqkeVw1MkcYX8YnnSmwvnkQqceuOwvtNSlGdCytix&#10;281aWnJDcWfms+Isfx2yh8s3ZlL9mCfiBFecXL//2PJ3koeAUl3xCgWJuhnGlCMV8H1ClDGufJGm&#10;agq0Y56THL8+zUAewSMmHQOGyBX2t4/dBegtU5A+dtptZx9ceWSSvXP+X4kl571HXFkrv3duhNL2&#10;uQASu+pWTvY9SAmagNJGl3coQ6sTjznDzgSO+oI6f0ktiAsUBzL2H/CppN4tM921MlJr++W58WCP&#10;e4LZjOxAhMsM1Ustz4h8q3CD5sV4HJgzdsaT2RAd+3Bm83BGtc1ao25AJsguNoO9l32zsrr5BM5e&#10;hVUxRRXD2suMedt31j4RNFif8dUqmoEtDfUX6tqwEDygGgr44+0nak1X7x6E8173t5YuHhV7sg2e&#10;Sq9arysRb8I9rh3eYJCTYyPYAn8d5aL1hEq+L03w8m0AMslb879iNNR+bs1B2q/YCCn8XVQ67Dkk&#10;pW4uBQusETr3rDQDlIm93zZ0yxUJAyV3DFC+o55bQSV3gZwQuVWCUSa+/q3IP3/8SU65o9ZqCfK6&#10;1s5zJTaSh1Lsl0gLAnHBLjT77IjS65qqLV85A2YJBxIK91vz2P0m240UpieZ0O5wQYaP1OwZaJNS&#10;nmrWNrj+Sfotl9Tj3eFqYRyKbMGbDS/Be29LlB/Ds8NDzYwVKpEfygPsF+8z9CWq82/Do1Wez4ev&#10;D9aTfH0wzmdvDlbz8exglr+ZjfPxUbEu1r+HcivGi9ZxbJ/KUyO61DH6JPlnpbh7tCSRj4+FxDg9&#10;ZSG1SFZ9iiDJgFDI1VkW6BsAo+0t96wOzcROcTwwcz8RUb8HOhxJEBmy2b3TJdCgKPx4ex4JdzEa&#10;jSYoGSj0cDYdDifhREF8vRCPikl+1El40XXCmfdCfK8nvfh8R3JeKB89J3cHqluU+HVd7shGtvaK&#10;ogqG82EBSYAIBy0sRvNZ6qHchmgGuSBUbvFq9RLFo/0n4etIHoFwEvIPhBD44BfHqTQ1Tec3DbrT&#10;sbZLuhlB2eeTTjXKR0w1nk+S/djEAcEkvGLwwIvG3WM0vCAf9qPV/ZP55F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kzHj54AAAAAgBAAAPAAAAZHJzL2Rvd25yZXYueG1sTI9P&#10;S8NAEMXvgt9hGcGb3fwzLTGbUop6KoKtIL1Nk2kSmp0N2W2SfnvXk54ew3u895t8PetOjDTY1rCC&#10;cBGAIC5N1XKt4Ovw9rQCYR1yhZ1hUnAjC+vi/i7HrDITf9K4d7XwJWwzVNA412dS2rIhjXZhemLv&#10;nc2g0flzqGU14OTLdSejIEilxpb9QoM9bRsqL/urVvA+4bSJw9dxdzlvb8fD88f3LiSlHh/mzQsI&#10;R7P7C8MvvkeHwjOdzJUrKzoFUeKDXtIYhLejZBmCOClYpkkMssjl/weKHwAAAP//AwBQSwMECgAA&#10;AAAAAAAhANcE8wV8MgAAfDIAABQAAABkcnMvbWVkaWEvaW1hZ2UxLnBuZ4lQTkcNChoKAAAADUlI&#10;RFIAAAE8AAABPAgGAAABKgI9kAAAAAFzUkdCAK7OHOkAAAAEZ0FNQQAAsY8L/GEFAAAACXBIWXMA&#10;ACHVAAAh1QEEnLSdAAAyEUlEQVR4Xu2dh5tc1ZHo37+x4GcMBowNTgu737Lr9dqAyRgRTDBgYI2N&#10;yclgbLw2mGiMbd5iwAEMljQzykhCQqAIiiAkgZBACQUkJJRQGMWZ0aif6vap7rrVdW7OXb/v+319&#10;z6k6p6/ulGp6Zjr8n4H/dEqtyOoJxrV8J0jhMSoy4fzbWuYAmktj48+6wRzVakNPuLAljyueIL31&#10;0gspF24LdYL0FujZucsc1cETBHBPbuQvcVZGuoLvPvFiy9yIky5rmbM57dpfifOSrhPc8eHaxokh&#10;GFszfrprjM5/8C+N46lX39c4BnauXNc4Rmbe+mgjJ4ixvsRQU9IJIqmcIEivRN6KJxhFQJqPa+AT&#10;pOAYY/ClRHAOcxA6H8ZQJyjNgxycozGaH8bYJyiB8zRO14QxsRpMSz1BapQvdWYniEgxLzM5QYoU&#10;9zL1E0SkWBBTPUEEj3k8iLFPcN+2neKdI/w4rLFOcL85OQTnEXoMYDyMkU9w//Zu151ybHNhjXSC&#10;/ORQhI8RmhvU0CcoXTl6y+coGA9j6BOkd4TQY8Q2F9bINUjhY8A2F9ZIJ8gJMxdWPUEK3SOoeoIU&#10;ukdQI51gluoJxlVPMK6FPkE9uaiW5+Q4QWKj/u0K1xil0Dl+C2Cc23Jy0jGOKW/85EFnfnnneFce&#10;SqFzUg6do0a+cgiN81tEGtM5HHNbag7h83nYcuWGfeWixjGN5WHgmht6/IDGfBBWjZri3PK9EBx7&#10;GarmeM7M2x4zR24W/nGg6+T4PgCfl2ypuSJZjZOTWPDoc+ao+WWi4BhjYQ19cvR44e//4dzC3NSr&#10;fuEcI9NveMi1PoqhvqwcnMP4uklznDGAxxiLov6HiGpmJzf8qxeH/jJncnKIFPMy9ZMbZq4YIMW9&#10;TPXkonwpqamd3PCvxTsxMPbJSScwjJ0YPQ5jrJOj4Bz/UiI4DmPkk0Po2HZiAM6FMdLJIXA87syf&#10;uOZ5DoLzYQx9cgge716/qSUHYxQpx89IJ4e3AJ4cIMURmAtrrC8rQE8O4WOArg+qnhxA1wdVTw6g&#10;64NavZPLSj25qOrJRbXQJ1d09eLFUC9eDH0vnoSUh9qgcZ7HY1Jef98BVwyhY3q8ZcEH5qgJxjuP&#10;Pse5BeiLRnD/oHpePIo0tolx6RbA441zFjq3MJ73wLPWNfQ2aAyP4eU+eIzAGF5Zg8d4G9ZAF89v&#10;jotx6ZZC8ym2tTQ/SAygF4/epn7xDvT2OhtLSPntZuD/thwpv920Xrxd6z4xl8l9oSh0nsbprTRH&#10;b+HVWACOXx1wu3NrywfgL5X48h6Yt+XaYkkZqPLGnX69M+469lwz430SPC6NATjGi4fwPLw90NNs&#10;IfTiAZiD0LXw0jc8xtuk9Lx4oETHUWeJuSggjaVbXnmb5i5ybnkegMdRKg/OGcC5JPS9eKrdQl28&#10;EScGfx1vEUz84tH/Gngc5BbA4zH/da1zu2PFR2Le/EeeE9fBbZZmcvH4GG/xGMExf04GQHPpczQA&#10;epulqVw8ZNk/xpoj9z9+woDmWz7gPI3TOR7nefiTAoD5WanfMGKoFy+Glbl4ElJeklbm4tGnDCFS&#10;XpKW/uIN/+r3zKWqg/NLXxzjykvD0l684V+TL1qWFuLiwavDpXlJfBoYQmMInUvTXC/e/u3ul9QD&#10;Uh5o++8JcmgsTXO5ePyi4TwF5/CZkAjO83wKzUnTTC+e7aJxJfziFJqbpplcPHxrBITGAHyOEBew&#10;zXshrUnDVC9e9+r15p9Th8Yo9OIhUi4f26Br0zTznichXTyJIDkA5qVtZhfPC714PnqhF89HL/Ti&#10;+eiFXjwfvdCL56MXevHaUL14MdSLF0O9eDHUixdDvXgx1IsXQ714MdSLF0O9eDHUixdD34vHkXJQ&#10;SudRZ5sj98+kPLene49rzHMRnOdzFFsMj3k+B+Jh9Lx4NqRcFON48egccPDgwZY5vAXgmI+BaT/8&#10;tStGc8Z958ct8/TWK4a3UbRePIrXHBdjtPIAjAF4jH8g4jEpd8s7S1wxmsMvHs/D401vL3ZuaQxv&#10;o5jJxYPx9BvrT4XFsXQLwDEfA0lcPITG8DaKmV08Cs2jtwD9nC8Aj2fd+bhzLK0J+t926T/GOLe2&#10;nLCmfvFwDqBxDszR+cFHnFEb/LkzzKgZpzkDDzvVHNUZ+qUB5sh9H3hsu0VgHMbEv2G0k54X78D+&#10;HnO5mvT39Ym57aj14r3z2+fN5WplyXMjxTXtZuI9z+a4M5pvbOal9PGIcV3w2PPifFxT+YYB8LmB&#10;h7lj/Faao9jicOsV47dJmvrF2/TWe7X+A/V3pkDwmN5KcxRbHG69Yvw2STO9eDQO8Hy8lXLhozJ7&#10;d+915SFwPOmSn5qRey9+m6SBLp6EtAYcevwFtd5d9R/2wSQqD4/xj+MAvQULdfFAG1Iuyi8eCMz7&#10;zZ+dWwDn6K00h+DxtvdXinkgXLyOz53ZmLPdJqnnxUPHH/pOCUqxdjbQxVNlC3Xx0vivlaaFunjr&#10;p80V54tq4hcP4cf052SM8VuEz0++8ufOrS0PgXGWpnLx4Hbx00Nr/b31XyIgNO7cmp86WubZ7dLn&#10;X3Ju/fLgNktTq7xNcxc3Lh7O81tEiqPAlgVLnFtbXJrPwtQqL8jFgz8GAVIchDcJxDmAx+kYb7M0&#10;tYs36uSrGscIjfvd8jlAyuO3WZrZNwwpxm+BVy9ovm0IQGNw3Ld3vxmx2GGnNtZlZeIXr53UixdD&#10;vXgx1IsXw0pePESKJWklLp4NKTdJK1N5ElJeklb24kk5SVvZ/7ZSXtKW/uJRZt/1RGOO56VhqS8e&#10;ZfZdvxNz0rS0F4+CFZe1pbx4FH7hADpO00JcvDD/YMqsO93/VRE6l6a5XzyKFKdS6NNsR550mZmt&#10;Q9ekaa4XT0LKAymzyYWb+6s/mdkmdF2a5nbxvPDKnXVH88Lt3rDZzLqha9M0l4tHkeYAaX7W7e5n&#10;xNvAnLTN/OJRvGKcmbf/NlAeQPdM00wvHkWKgxKzyIWz5VBobppmdvEodB4/HYpKmXmb+8LxuATP&#10;T8tMLh6Fzm9furplDgVm3vZYYzz865e4Yl5gXtqmfvEodB7/4A3QXJqDfjJzgSvmB12bpqlePIpt&#10;HuDzNHfZ4HFmts0uHsj/MRJSDMZv/vxJM6rjtQcF89I2s28YoA2/OBI2L20zu3heBMkBwualbSYX&#10;z4+08tJWL14M9eLFUC9eDPXixVAvXgz14sVQL14M9eLFUC9eDPXixTCTi1dV9eLFUC9eDPXixVAv&#10;Xgz14sVQL14M9eLFUC9eDPXiqbmohafmohaemotaeGouauGpuaiFp+ZiYoU34sRLG2/StnXhstqo&#10;f7tCzFNVMFbhhUFaH1QEx/zjXaDQEcyZfuPDZqZWG3LcdxvziG1M5wA6T2P0uOPIs1piXASOlw98&#10;2Yzc++BHybSsOfw095gc81f/ILYxfMQNYsvJwkiFB+/PHoVJl98j7ucngmNeeFIOx5a36OkhrjHm&#10;vHLOTc7tOI8vLMJj9EOeeEwaI9bCE8aIrfAAvgYsdeFJ7FjxkStn17qNJuKG5gQVwTEtPApf071m&#10;Q21F1wTnmM5L8Dg/DhJHohYeRVpD5cAbWUrzCK7zKjwE59M0scKLk+cngmPbJ6nxfI6Uy+ck/HJ5&#10;rAgdjx4DGK9cx3vz3iddORvMazs5NCeoCI554b064Fbn+GB/v5iPeMU+emV6bcWw15zjri+cJ67d&#10;uepjM/LeC8dUBI47jznXjNz7JF140rjUhQdKDD1+gBMbesIFZsYN36NM7tmwxSk8KTbyXy6vzUnx&#10;Paxe+o8f1Gbc/IgYK6uRCw8Mg7RebV8T7Xh+SPuo7Wlij/GAsDlq+xq68OgvZilSrsTUa34p5kou&#10;eW6Us2biJXc15gD8+H6qhFdsx4drndj8B/9iZpqE2ZPnYXzYVy4yM/W5VaOmOMc7V65rWYPg/OJn&#10;hjb28cOWA48LcY8iGrrw9nyyxfzT3Ei5NqRcmwg/psJ7cwHSh5fyYz6mhYdxnkPHrw6ofzAMQo8B&#10;ng/A2FZ4mI8iQcej//MaM2PPKaKhCw8uvISUKzH/4b+KuV5SpDh86CtAC4+KDP/a92o93bvNqL6X&#10;reMhdB8qQo+BQZ/5TmOuv/eAcwtjv44Hczj/0YQZzi3No3EAxzNvfdTM2HOKaCke48EvZBEpHrTw&#10;+DEYtONxEXq8fdkac1Rn7+Ztzi3khOl49FONERoHcNxWhQdGQdoniPDJzAD/dGZ00mV3O3EA5xB+&#10;zMdhv9WOOrn+rBvE67h7zfrGcdjCozkAjQM4hmcFIbacIhq58NAgSOvC6Fd44IGeXieHgjFEGkvf&#10;auFjwGkeRdoD4ccbZy9sHIf54QILj+bZxiBcFw6NF9HYhaeqUdTCU3NRC8/DMnzLKquFL7zJV/ys&#10;RYyNPOlypzgAusbxsFNNpPkMYZTugWPXnM9a2/qOz59tzZn/yN+c/Xq7d7vmwcFHnOHEAPx1TNUt&#10;fOEhfvOIX8xvjATJ5XMzbnm0JWfatb9yjvGvLaNOvtIZAzxXGlfVUhbeprmLnbn+3j4xD5FidAzw&#10;OMJzp171i8Z4/45u5xbGH/x1hHMMLH3+pZY9kOk3POSMbXEpVmVLU3gIzEmFR0W8xnQeseUCtPD4&#10;7fCvf8+5BegaekwLj4rYxlW1bTsejwG2XEAqPISvQ+ixdjy3lXiMB095B/hT39959PmWXBzj8dhv&#10;/9AZAzT3vac6XGPM58d7N3/akofQPIAev/vEi65xx1Fn18ae6j6XKlv4wlOrqRaemotaeGouauGp&#10;uaiFp+aiFl5BXdH5ivn5VqaLvBFRGdXCK5hBkdaWSS28AgpPTPCib+8+cV2Z1MIrkB1HnmlKyxtp&#10;bdnUwiuAXh0OXroJORS+voxq4eWoV8HNur1ecFVVCy8HPTtcxQsO1cLL0I6jPDrcHY+La8DXLrpT&#10;nC+zWngZ6Pkt9U57wVGkeJnVwjtkz67m21oAUk4UoxQcvKZXQsots21deNILoSnSmiB6FpzlW+q4&#10;0683GTLSmjLbloXX41NwHGkPySgdbv3UuSbDG2ltmW2rwvMqOMzxgu5F9Sq42Xf9TlzTt2+/yQiG&#10;tEeZbYvC693tX3BcLzAnSsFFRdqrzFa68Lwew0n5kmFJuuAQac8yW8nCS6LguH7M9vm4gbhIe5bZ&#10;ShUefbdPjpQPLnxykBPfvX6TGOdyZv802OdbxEXas8xWovCiFBx/L2ep8AA+h8I7cUrzayfNFtfF&#10;he9XdktdeFEKzoat8BAe4y55YbTJrMPjceH7ld1SF56ElAf64Vd4CM/hBYfwvLjw/cpuJb7Ven1h&#10;ghK08JC3f/2MOZIJs1cQ+H5lt1I/XFDDErbw/EhyL4DvV3YrV3hR0cLL1koVXhy08LJVC8+ghZet&#10;WngGLbxs1cIzaOFlqxaeQQsvW7XwDFp42aqFZ9DCy1YtPIMWXrZq4Rm08LJVC8+ghZetWniGoSdc&#10;mOh+fC/4TI6orJ0ws2W/slupwlPLoxaemotaeGouauGpuaiFp+aiFp6ai1p4ai5q4am5qIWn5qIW&#10;npqLWnhqLmrhqbmohafmohaemotaeGouauGpuaiFp+aiFp6ai1p4ai5q4am5qIWn5qIWnpqLiRXe&#10;7Lt/b16MV6vNf+ivYo6qorEKb/oND5lSszPvN8+Ka4MosX3JanPkZuu7S61rbfMIjdMcv3kJmu+V&#10;d/DgQc+417wtNuWKe51bzMG8bR+sdG4lxp3R+nGldH1aRi68sEh7BPHlU64zO7RedNuYzgHSPBy/&#10;/cCzZtTM6fh884Px1k2c3ZgHESfvyOYHGsN45q2PmZH7/kBkxImXusZdx53vGtM1fL579Xozqo8R&#10;mo+FB+AcAIVHxwCOaeHhXBZGKrzx59xgTjU4U39wn7iXn0EKb9+nO5zxyJMua8kBcI7O+40RnOe5&#10;yMY33xPjVAQLb+WoyWbGvRdd0993wJlb9FRXYw7hx2jlCy8q0l5+Bim8vr37nPGwL1/kyqG3dB7w&#10;GyM4z3ORNS+/LsapCBbeov/tMDPuvaQ1k7//s5Y5fozSwgMwr9KFt3LEpEZ89eipZtYN3SOovoX3&#10;mdPMqBnftXZjYwzs27q9EUM2zllojmq1USdf2RJHcJ7G6HGWhSfF6VylC2/ZP8aa03TD8yTeuOHB&#10;ljw/vQqP0nHEmS1xfmxbO/Cw5v0hUIwAztMYPU6y8BA651d4CMzRHy6AeQ/+xbkNWngIxtI0dOHZ&#10;iJrnp1/HQzDmF0e8xq9deEfjeOfqj8VcpIgdj8aBSnQ8G1Hz/PQrvDl3/8E53vHh2pY4RVrLx/t3&#10;7jIjN1IuUsTHeHDccVTzp/NKFB7/nFeE50lsW7KqJc/PID9cIHDcefQ5ZuQmyFobXrlRCm/lyElm&#10;xr0XXXOwv9+Ze+/JjsYcwo9RWng0pxKFN/6sG81puuF5EoOOOL0lz8+whYdgDOe612wQ44hfjI+7&#10;jj3XjOrjIccPMKNmPopg4SEdnz/bNaZr+PzqcW+YUX2M0HxeeL279zrjShQeKBElJ4hhCm/E1y8x&#10;R+77QugxZcw3r23JA3vMt97Xr7vfuUUwLoExqg2vuNe8LcYLD/PC/nAx9tTrGvG0TKzwgKDxsjn5&#10;yp/X9mzYUls2cKwYn3PXE+J8Uqa9fx5GKjwwLNIeavsaufDAoEhr1fZWC0/Nxey+1R52qriP2p4m&#10;+sOFH9JeansauvDeuP43pozc8DyJ0d+8piVPbU9DF56NqHlJ+tJ//KD27hMvirGown74t9sim8a/&#10;PU0LXXiIbUyVgPltiz80Izd+6yQGfeY0V4zvgWO/HPonM0Ras+GNeY2xDVsM9yiqiRQe/F2R5336&#10;3nITdcPzvERsYz7fdex5LXlYeLvWfuKMP120whnjOSNwTEWkMWLL9cvBwtv1Uf3PeDzn1Qtud8a0&#10;8HgOHw/76sWu8Uv/flUjp4gmU3gHWgtvecd4E3XD8/xEoNsAy14cY83hY/h7Ki88no9gDBzzrWvN&#10;bOue/JiO3/rlUy1zE86/tWWNX+EBMA5TeDiee+gcEJwroql1vJ2r1pmoG57nJ8crh4+jFt7CPww0&#10;s6178mM6BmCMBQNkXXivnHuTmXGvK5qF/+GC45UjxbDw4PNoR/3r951j4K376t2JA3NS4VEROn7p&#10;5KucWxwf6Ol1bhc8/LeWNX6P8RAtPKKNqHl+4rdYAL5gUg4ixaQfLub+6ulGnANzYQpv8BFnNI6l&#10;23WT5rSs8Su8TxfVHx9r4RFXj5FfyPPqhfUHxODQLzWfm0aRviUHEZFiICLF+LdaBOMIjsGsCs/2&#10;rZYeA7YcaVzZwgOjIu0VRESKgQgfS4/xENtacMFjz5tZOQ+B465j6k8IxfltS+qv2scxPKePr9HC&#10;i1h4B/b3mH9acPoPHBD3CiIixUBEGkcpvI4jm69XkPIQOB56/AWNY3y6OoB58CxgviZI4UnjIDlv&#10;//oZM+NeVzQjFR4YFmmPoCJSDEQWPzvUNYZjXng9O3c7Y3hdLc+lInD82gV3mFF9jMAxLbyOo852&#10;jneuqr8yDciq8DbPe9817jzUiTGniEYuPHDkv1xu/pl2lr7wkrg2jIgUQzn9fX3OPC88miutA2C+&#10;d9ceM2oirR/xz/Wn29MYPYbvDngMwLHfDxe4ft6v6+/tgmMph85RaLyIxio86qDDT6tNvfo+x8Gf&#10;Df+iHrW9TKzwVDWMWnhqLmrhqbmohechgC/CVpNVC88iIsXU+GrhWVw/ba44ryZjoQvv1YvvrE2+&#10;4mcuaRx55ZybXfPg0hfHOLHe3Xtc83wfad8P/jrSWdu3Z59rHnPhl8bSPBwPO+Ei53jSZfe4chD4&#10;qwidB3d+WH8K2Zpxb7TEqmqhC2/Pxq3OF4QC8/B7QglcJ8FjfmOKFMM5fJIAAONp1/6Pc9zfW/8F&#10;Nn3nUQqul8BYlS1N4dF5RBpvnv+Bc9y7t96tur5wnjMGaC7+SQmB4w2v15+GJH0UAD0GeByAMS88&#10;hOfT4xk3P+KM4S3PEMyvqpUqvM5jmu+NN/aUH4r5FFvs1QG3BVorzUUpPIzZ5qpoZQvPlk+xxcIW&#10;Hp4njLXwglnKx3gIz7fFEHrMobEghffmvX9szG1duMy5hbFf4VERv7kq2raFB4/jKDQWpPCACd+9&#10;xbnVwgtvJb7V+sUQ2zFAx36F9/qP3O8Qum7SbOcWcrTwgtm2j/HoMUDHfoVHj+En0eWDxznHMK+P&#10;8YJZqcKjx5OvvNcz7hWbctUvPOP8WAsvvKUuvIP99d+3IXCML74BaEx6CrrfmD4O5DEEjueZT4GE&#10;Y1vhrZvc+mqzNWPdv7dD8Pd6VbaUP1yAnMXP1F9vIcUAHsPxoj8NcY0leIwfwydT4jEvPJqLDPuK&#10;+8P+OBirsoUuPLW6auGpuaiFp+aiFp6ai1p4ai5q4am5qIWn5qIWnpqLWnhqLmrhlUR88RIi5ZRJ&#10;LbyCiu+hbENaUya18ApkGKT1ZVILr0AueOQ5U1beLH1htLi+TGrhFUz6xt82pHVlUwuvgPohrSmb&#10;WngFMwjSurKphVcggyKtLZtaeAUxKJ1HnyOuL5taeAXQC4jPf/hvZlSNbgdq4eWsFzTvvScHt8yV&#10;WS28HPVCyq+SWng56YWUXzW18HLQCym/imrhZawXUn5V1cLLUC+kfHDtxNnifNnVwstIL6R8EJFi&#10;ZVcLLwO9kPJB/r4tVVMLzwgM++rFYiyOXkj5IEfKKbtaeIekSJ9DEVUvpHxQQsoru21feBJJdD4v&#10;pHzQhpRbdtu68LyI0/m8kPJBL6T8stu2hReEKJ3PCykf9ENaU3bbsvDCEKbzeSHlg0GQ1pXdtiu8&#10;KAwP0Pm8kPLBoEhry25bFZ4XEJ991xNm1IpX5/NCygfDIK0vu21TeF7QvFl3/M7MtiJ1Pi94LhoW&#10;aY+y2xaF54WUP/unwTqfF3Q/ahSkfcpu5QvPCykfnXXH4yarFfhp1wtpPzAq0l5lt9KF54WUz/Xq&#10;fDakfcA4SPuV3coWnhdSvs1Zt//WrPJHWo/GQdqv7Fay8LyQ8v0M0vmkddQ4SPuV3coVnhdSPugV&#10;Q2d6dD4pnxsHab+yW6nC80LKBxEpxpU6n5QnGQdpv7JbmcLzQsoHKVJcknY+KQ6OP/MnLXNx4HtV&#10;wUoUnhdSPsiR4lvfWdoyD8689TFxHkRs81Hge1XB0heeF1I+KGHL2TBzQUvMJsUrFha+VxUsdeF5&#10;IeWDNrzylvzd/x04OX7xMPC9qmBpC88LKR/0wi932aBxLTmoRJCcoPC9qmBpC2/4iZeaL4sbKRf0&#10;I0j+3F8/HSgPCJoXBL5XFSz1t9qOo84yX5qa83JAKafz6OZHxXvB19mYdMndvjkA3csv1w++VxUs&#10;/Q8XI0znk2JjT/uREwsCX+vFpEvvMUd2wuznB9+rCpa+8GzOuOlh82ULBl8flyT343tVwUoW3qqX&#10;ppovWXD4HnFJcj++VxWsXOHtWr/JfLnCwfeJS5L78b2qYKUKr2d7t/lShYfvFZck9+N7VcHKFN7g&#10;I84wX6Zo8P3ikuR+fK8qWJnCWzVqivkyRYPvF5ck9+N7VUEtPAPfLy5J7sf3qoJaeAa+X1yS3I/v&#10;VQW18Ax8v7gkuR/fqwpq4Rn4fnFJcj++VxXUwjPw/eKS5H58ryqohWfg+8Ulyf34XlVQC8/A94tL&#10;kvvxvaqgFp6B7xeXJPfje1VBLTwD3y8uSe7H96qCWngGvl9cktyP71UFtfAMfL+4JLkf36sKauEZ&#10;+H5xSXI/vlcV1MIz8P3ikuR+fK8qqIVn4PvFJcn9+F5VUAvPwPeLS5L78b2qoBaege8XlyT343tV&#10;QS08A98vLknux/eqglp4Br5fXJLcj+9VBbXwDHy/uCS5H9+rClam8AYefqr5MkWD77fjw7UmEp7d&#10;Gza37BcHvlcVrE7hqaVSC0/NRS08NRe18NRc1MJTc1ELT81FLTw1F7Xw1FzUwlNzUQtPzUUtPDUX&#10;tfDUXNTCU3NRC0/NRS08NRe18NRc1MJTc1ELT81FLTxVVdtGbXiqqraN2vBUVW0bteGpqto2asNT&#10;VbVt1IanqmrbqA1PVdW2URueqqptozY8VVXbRm14qqq2jdrwVFVtG7XhqaraNmrDU1W1bSxEw5t8&#10;+T3mE+LC8eY9fxT3y8IwbF+yutZ51NlmZGfnqnW1gYedKt4fVULKA4Mw6P9+R1xL7d2912Q3kfKo&#10;HCmnb+8+E21l2cAx4hqbQRjyxfMjrwXCrBt3+vWh8imQO+WKe82oDt8LpGz7YGWt8+hzzCgYPTt3&#10;1cadcb0ZeSPdf9nMreHt39FtLmMywH8c6X7SMgxBGx5l6QujxfsFJaQ8MAzrp80V9wAlxn77h2Iu&#10;yqGxg/39ZtafjXMWutbaDEuUtVHua9Bnmt9QggK5vOGtmzinsY+0nzY8fzNveD3du83lSw/pftP0&#10;5VOuM/fchOdIDY/ncAYdflpLDhS1BDQQngtyeHztq7NMpA6Pg7Pv+p2JtiLloxyc/7BrgpmpA48e&#10;6TqQ0/WF81pyuJwRJ17qih88eNBE6nw0frp17bjv/Ni1lrrlnSUmqwnP4djmx591g2sdlTc84PUf&#10;P+DKoUBt0Bg49IQLTbQJz5EaHs+pipk2vCyR7j8tk2p4ezd+aiJ1Rn/j6pYcysTv3WWO6vBcng/w&#10;+ITv3moidYYef0FLDuXD4RPNUR2eS+XY5te8/LprnZTj9YgX5fCGt+h/O0ykiW2tV8PjTP7+z3xz&#10;bPNhGx7Qecy5jRyKNjx/M2t4Yeles961fuvCZSYSHLo+TdN6hMfjs+98wkTq8DXjz7qxZQ0nbHzw&#10;EWeYSB2+5uMpb7WsQTm2+SANDx5V8RwuJ8+G9+7jL7jEeU6UhgdgDkUbnr+ZNLzR3/iBuYzBkPZA&#10;wwD/WaU9kjZqw/NCOndK/4EDzlx/X5+ZqeO1xsb25Wta1qF9+/abrDowt3rMNDOqw9egHNt8ERue&#10;hC1Xang2/ejbu7+Ryxve1Gt+aY7q8P2SbHgcvqasZtLwdq3baC6bP2P+61pxD3TmLY+aTH96duwS&#10;90japBseX+t4+KkmWqfr2PrvtCZefKeZqcPXcV676I7apMvvqX26aIWZceO1fvXoaeK89KM3zwFs&#10;89rwmng1PJjbs2GzGbWiDc/fTBpeGKT13DBI65M27o+0nJH/+n3XWinHFuNFz6Ex0Ou8lg162czU&#10;oes4NOaXw6nij7Qrul5xifOcMD/S4nx/r/tRPaI/0vqrDS8Bk/gdHofGpLgXXutozC8nDHQ/23rb&#10;vP7Rwr0WtTU8UEIbnr+ZNLyVIyaZy+jPyJMuF/dAp1z5c5Ppz/QbHxT3SNo0Gt78h//WiM289TEz&#10;W2fyVT93rX35tB+ZSJ3Zdz3RiHHoOnDUyVeaSBOMUXau/Ni1jsf3bt7misFfEjkYWzdxtpmpA8/J&#10;pGtBztAvX9iSw+Xwhte3r8dE6qweM9W61qvhSU+t4jkc23zUhgdytOH5m0nDA8MgrUf5c6m8kNan&#10;YRIND+T4zVM5tnk/cN2B3l4zU0d6TiAH57s/2mBmmvR27/FcCxw80F872N/69e091GDoWpth8VoL&#10;z2uU9Lov+EOSVJ8dnzsz0v34NbzBnz3dROok2fCkcxpzivcTzctgZg1vxi2PmEvpz/yH/yrusWzg&#10;WJPhz/SbHhH3SMOkGt7u9e5fSMNTcwYfcaYZNeHrQI5tXgKebU/3ktbxOLh69FQTrbPsH/LXZ+WI&#10;ieJ6+MOLFz273E3SzyDQR3Vh1wJ0jd/5b5ixwJUPBgVy/Roe+OqFd5hosg1PYuyp17WsLZuZNTyQ&#10;P8nVD/iuAi8Zg+/8YVjw2+fF+1dVtb3NtOGhaSLdn6qqKphLw0OTRNpfVVWVmnnDg7ciSpPOo88W&#10;71dVVTXThpcl0v2rqtreZtbwwjL4s+7Xkg76zGkmEhy6XlVVNZOGF+a5c/wJrNxPZr1rMoMh7aGq&#10;anuaScMLg7SeG4bBn0vnHVM4Ug48EZUi5Uj6wfO3Lf7QRLwZ/vVLWtbOf/AvJuoNX2d7PScCT4rl&#10;azheMXhFDY1TOTS2atQUM1tn58p1jdjKkcFe8YP5FJyjbnhjnonWgbmw0P36e9xP9ubAK2povhre&#10;1Bve1neXmi+XP/BIUNqDG4b1h4pS2iMJKQcOFSuNDfnSABOps/hPXa64ZJh3gz6wv/muGkEbHjLm&#10;2//dWBu24X0yZ6GZ8Yd/PTleMYDG0ff+32ATbULjaTU8AOfRpBrevq3bzSgY9BzUcKbe8PZ8ssV8&#10;mfyBJxhLe3A/mbHArAiGtEcSrpv0prmHOsO/dnEjxqHrJDuO9H9FBQfnecPbtfYT1zqQg/NSw6Pr&#10;uJwwcY5XDOg46ixXji2PxsM0vF0fbXCt5UrQuNTwuBwelz6Dgud8urj1rbx4jhpMbXgx5cDcis5X&#10;zKgOXyO56a33THYdfINPKqfr2PpbfWfV8N64/jcmownP4Uy9+j5rzGsdAK+0oTnjzviJibiZcP6t&#10;jZy0Gx68DT/Gk2h4M29tfX9HnvPKuTeZSBOeowYz9Ya3dsJM8yXyJ40fabcvWSXukaSUTXMXmaM6&#10;7/95mLiGG6Th2fRreFOvdb9TLoCxMA1v4R8GmowmUp5Nji3W39P8/aAth7KAvLNM2g0PWG/e1l4b&#10;Xvms/B8t/D5KMAlXj33d3FsrUr5kkg3PD7o2yO/wMDerhkfHK4c333gAWTV6iutzcqM2PAnMBSmT&#10;LvmpOaoz4bxbtOGV0MI1PEDaA92/Y5fJCoa0RxpK0M8j9TPJhrd7w+ba6P+82nl0SdnyztKWtVLD&#10;m3bN/7jE3LQanvRBQfRtomBM30kGxvRzjddNan5ea5iGB0+Bsv1bQQo0PD63ed775qgOXYtyeFwb&#10;XrZm0vDAsMDnYND1Oz9cayLByepDfED4eENKb8i3Nkrrd3gcnEeT/pGWE+R3eF3szUJhjjZBunbf&#10;pzucMTQrZP/2nY290vqRFhve2G/9t5lpha8HOTyuDS9bM2t4Q477rvlSZUPWz1mK2/DgQ6EpSTW8&#10;GTc+ZGbrwPPnMAYW4Y8WUsOT8gGMwXsFIvT9/NJueCB/ZIfQtSiHx1//0f0m0oTnaMNLzswaHpoF&#10;0v2mbdyGx9+9FuA5HJz3+6MFh8bCNDyQEybOwXl+7XCef4gQgLEdyz8yM4eu9e69jfksGh5If4eI&#10;0DjKiZIDj2op3atb325fDWbmDQ89wD5fIAmk+8nKuA0PXBXisz9e//EDjXV+DW+M8GMYxoL80QLA&#10;tymfzN6F14uVIyc37gfk4PywL7vflde2Ztq1zd+xbXt/pZk9dK337GvMx/2jBYD5FN7weBzg8aA5&#10;02940ET94U/VUcOZW8OjDj3B3SyCMurkK8T98jCJhodOYx+4THn7gWdb8v0aHsgZZT4KMmzDQ18+&#10;1f3BQZQVXRNcuSgH50f88yVmpo5tDZ2nz3U8sL+nMZ9lw+M5fnFAykEnXer+SzAFfoSX1qjhLETD&#10;U1VVzUJteKqqto3a8FRVbRu14amR5Eg5qlo0teGpoX3jJ83n4/Xta75NlaoWXW14amiR5R3jxbiq&#10;FlVteKqqto3a8GK4Z+NW81jHG7rmtYvvNLN2Jl12j2sNumfTpybDDnwMJl9H4TEeB3g8yL/T736B&#10;Txctb8lBOaO/cXUjBk84pvCXx4FbAryzNl+D+hHmjRzUYqsNL4ZSI/h48pstYr7EW798qjbrjsfN&#10;qEl/X/M/mfSyM3hZ1IwbH64tF15+1R3ipWV+cQ78m+F+P/jbSDPThL6mVVoL0Dg6+64nTLTJjFse&#10;bcT9Gh4H3jIdznHpC6PNTJN3Hvt7Y92S50eZ2SbrJs5x1m55Z4mZafLyade57lctn9rwYig1PCkP&#10;HPKl1leT8ByObX7m7b91rZNyvGL8EQvHNk9fzmbL8YoBM255xJVjy3v7/mcaca+GB++STYGGhTGU&#10;4zePSh8NynPUcqkNL4ZhGt6muYtNRh3pxzJO5zHniPN8nV+ODb+1nFcH3NaI2XKmXvULawyh60ec&#10;eKmZdbP0+ZcaOV4NjzP9hocaMVuO3zyVI+Wo5VEbXgyTbng2OWFzbLzz+AueazlxGt6CR54zR/Zz&#10;o9dzy4IljZy4Dc8mJ2qOWh614cVQangczC1Kw+PjV8672Rw1kdYBcRoeHe/f3t2S88nMBbWtC5eZ&#10;kTY8NR214cWwjI/wYAwfTu6FtA6I2/C2LVltRvUxfZdnGK+bNNuM6uA+2vDUpNSGF8My/g4P5yYI&#10;j+wQaR0Qt+HRubm/etocNV+tkVbD4/jNUzlSjloeteHFMEzDe//Pw01GnTgNb9S/X+m71haj85vn&#10;e79VOSdIwxt/9o1izJYPYGz54HFmpg7Oh2l4c+9/uhGz5fjNUzlSjloeteHFMEzDG3i4/1McODi/&#10;7YPmu/sC/M0g/Z4+QaHzILyDLgdj/IOFpNfNcmwxnHv5Oz82M00wNu+BZ81MHZz3anjvPPa8mW2C&#10;MXDESZeZ2Tr0s485406/3rU27qe0qcVTG14Mg/zRAsD80d+8xsz4A79no/cVBrqOr+UxHgdo7EBP&#10;8Lfi558SR7HNQ1PB+SgND+wTPl/CBl0HhoGvVcunNrwYwsuZdn+8yVdp7fZlzV/gI/TtyG2+duEd&#10;tb49+8yKJvDjqZQP+p0L6Jfzyrk313q6d5t7a7JxzkIxH7Ttueh/O8X5iZf8VFwDL7Wj891r5A/f&#10;GfKlAc6rLDgfT35LzKeu6Gq+ZTxyoLe3NufeJ8V8tZxqw1NVtW3UhqeqatuoDU9V1bZRG56qqm2j&#10;NjxVVdtGbXiqqraN2vBUVW0bteGpqto2asNT1ZSdc88farvXb3aezEzful/NXm14qhrDMd/6ofh6&#10;ZBs7ln8k7qNmozY8VbUIL6ejb0qaBNL9qNmpDU9VBRf9qdO0qOSAR4LSfanZqQ1PVT2c9+BfTLuK&#10;D3zcpnQfanZqw1PVACbxiE/aV81WbXiq6mPHkWealhWdKeSt79X81Ianqhbh/fWSQtpfzV5teKrK&#10;TOIRHSXIG7uq2agNT1WNQyM+optx8yO1RU91mFEr0n2p+agNT217O446y7SmcMy++/cte/G/6vbu&#10;3tOSo+anNjy1bR3yxfNNWwrH9Bv9P+wbPrcDkGJqfmrDU9vOzs+f7TSjsMwRHtGp5VIbnto2Djnu&#10;u6Z1heONGx8U91PLpzY8tfJ2Hn2OaV3hmH33H8T91PKqDU+trF1fiPaIbvoN+oiuqmrDUytn1zHn&#10;mtYVDumvrn729/SZ1foHijKoDU+tjF3HRmt0UR7RSUh5arHUhqe2uHPVx7XOQ4+SpFgR7Tr2PNNy&#10;whHlEZ0XUr5aLLXhqQ17u3eb/7pN4Bf+Um4R7Dw630d0HGmdWiy14am1/du7zX9ZO/AoSlqbh11f&#10;iPaIbs494R7RDf/qxWZlMKQ91GKpDa+N7d21x/xXDU6ej/iiPr3kjZCP6AYfcYZZGQ5pL7VYasNr&#10;Q/dv32n+i0YHnvIh7Z2GQ46L9hKwsK+MmHHTI2ZlNKQ91WKpDa+NjPKIzo/Oz6f3iA/2jkLY39F9&#10;OHyiWRkPaW+1WGrDawOTeETnBzwKk+47ilEf0YX9q+vmt983K5NBug+1WGrDq7Dw1kRRgLXwjiBR&#10;6DjyrJbzCCqsjULY39GlhXRfarHUhldBoz6ik/aCT82PArz1krSfZNS3Ug/7Ozr41P80ke5TLZba&#10;8CpkT8Tf0Ul7caM+4hv8uTPF/UCIRSHs7+iyQrpvtVhqw6uA+7cl94jOz8iP+A49isM9snpElzXS&#10;OajFUhteiY36V1dpr7BOvynaI74ohH0/uryQzkUtltrwSmiWj+j8jPqILwhzIrwfXZ5I56MWS214&#10;JTLPR3R+Tr/xYXNv8YG9pPsIYp5I56MWS214JbBIj+j8jPOIL8q7l3DzRDoftVhqwyuwPcK7lwRB&#10;2svL16+736ys1Xav3yTmhHXGTcEf8UGutEcU80Q6H7VYasMroFk9ols1aopZ2SSphofC7+FspPEp&#10;YHkinY9aLLXhFcisHtHt27rdrGwlSMObevV9tUGfPV2M2YRP50fgWMqxueWdJWal/781T6TzUYul&#10;NrwCuH/bDvNfJhzSXl727PRvqEEaHmXDjAViThKunTDD3EsTKY+aJ9L5qMVSG16OZvWI7uDBg2al&#10;P2EbHrJ5/gdibhRXdE0wu7Yi5VPzRDoftVhqw8vBrH5HF4WoDQ/54PlR4pogLvn7S2YXO9I6ap5I&#10;56MWS214GTvki+E/K1Xax8s4xG14yJs/+6O4VnK5xyM6jrSemifS+ajFUhteTg45zr/xSeu8TIKk&#10;Gh7y9v1Pi3uAC58cZLKCI+1DzRPpfNRiqQ0vZ4d8sfWF9FKezWEnXGhWJUPSDQ957cI7GuvfvPeP&#10;ZjY89Dwk80Q6H7VYasMrqa997y7z3yxZ0mp4SSGdDzVPpPNRi6U2vJK56KlO898rHbThRUc6H7VY&#10;asMriZvnJfv5Cza04UVHOh+1WGrDK7her4pIA2140ZHORy2W2vAKat/e/ea/UbZow4uOdD5qsdSG&#10;V0Dfvv8Z818oe7ThRUc6H7VYasMroNK7mGSFNrzoSOejFktteAVUG54d6XyoeSKdj1osteEVUG14&#10;dqTzoeaJdD5qsdSGV0C14dmRzoeaJ9L5qMVSG14B1YZnRzofap5I56MWS214BVQbnh3pfKh5Ip2P&#10;Wiy14RVQbXh2pPOh5ol0Pmqx1IZXQLXh2ZHOh5on0vmoxVIbXgHVhmdHOh9qnkjnoxZLbXgFVBue&#10;Hel8qHkinY9aLLXhFVBteHak86HmiXQ+arHUhldAteHZkc6HmifS+ajFUhteAdWGZ0c6H2qeSOej&#10;FktteAVUG54d6XyoeSKdj1osteEVUG14dqTzoeaJdD5qsdSGV0C14dmRzoeaJ9L5qMVSG14B1YZn&#10;Rzofap5I56MWS214BVQbnh3pfKh5Ip2PWiy14RVQbXh2pPOh5ol0Pmqx1IZXQLXh2ZHOh5on0vmo&#10;xVIbnqqqbaM2PFVV20ZteKqqto3a8FRVbRu14amq2jZqw1NVtW3UhqeqatuoDU9V1bZRG56qqm2j&#10;NjxVVdtGbXiqqraN2vBUVW0bteGpqto2asNTVbVt1IanqmrbqA1PVdW2URueqqptozY8VVXbRm14&#10;qqq2iafU/j9Yk+pow8fGRQAAAABJRU5ErkJgglBLAQItABQABgAIAAAAIQCxgme2CgEAABMCAAAT&#10;AAAAAAAAAAAAAAAAAAAAAABbQ29udGVudF9UeXBlc10ueG1sUEsBAi0AFAAGAAgAAAAhADj9If/W&#10;AAAAlAEAAAsAAAAAAAAAAAAAAAAAOwEAAF9yZWxzLy5yZWxzUEsBAi0AFAAGAAgAAAAhADns5yDt&#10;BAAAegsAAA4AAAAAAAAAAAAAAAAAOgIAAGRycy9lMm9Eb2MueG1sUEsBAi0AFAAGAAgAAAAhAKom&#10;Dr68AAAAIQEAABkAAAAAAAAAAAAAAAAAUwcAAGRycy9fcmVscy9lMm9Eb2MueG1sLnJlbHNQSwEC&#10;LQAUAAYACAAAACEA5Mx4+eAAAAAIAQAADwAAAAAAAAAAAAAAAABGCAAAZHJzL2Rvd25yZXYueG1s&#10;UEsBAi0ACgAAAAAAAAAhANcE8wV8MgAAfDIAABQAAAAAAAAAAAAAAAAAUwkAAGRycy9tZWRpYS9p&#10;bWFnZTEucG5nUEsFBgAAAAAGAAYAfAEAAAE8AAAAAA==&#10;">
                <v:shape id="Redondear rectángulo de esquina diagonal 69" o:spid="_x0000_s1027" style="position:absolute;width:15536;height:46863;visibility:visible;mso-wrap-style:square;v-text-anchor:middle" coordsize="1553695,4686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HUuMQA&#10;AADbAAAADwAAAGRycy9kb3ducmV2LnhtbESPQWvCQBSE7wX/w/KE3uqmWkVTN6EoFREpaNXza/Y1&#10;G5p9G7Krpv++WxA8DjPzDTPPO1uLC7W+cqzgeZCAIC6crrhUcPh8f5qC8AFZY+2YFPyShzzrPcwx&#10;1e7KO7rsQykihH2KCkwITSqlLwxZ9APXEEfv27UWQ5RtKXWL1wi3tRwmyURarDguGGxoYaj42Z+t&#10;guPX9rTe7Hi8ejGFnw4/eLkYsVKP/e7tFUSgLtzDt/ZaK5jM4P9L/AE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R1LjEAAAA2wAAAA8AAAAAAAAAAAAAAAAAmAIAAGRycy9k&#10;b3ducmV2LnhtbFBLBQYAAAAABAAEAPUAAACJAwAAAAA=&#10;" path="m258954,l1553695,r,l1553695,4427346v,143016,-115938,258954,-258954,258954l,4686300r,l,258954c,115938,115938,,258954,xe" fillcolor="#971f0b" strokecolor="#971f0b" strokeweight="1pt">
                  <v:stroke joinstyle="miter"/>
                  <v:path arrowok="t" o:connecttype="custom" o:connectlocs="258954,0;1553695,0;1553695,0;1553695,4427346;1294741,4686300;0,4686300;0,4686300;0,258954;258954,0" o:connectangles="0,0,0,0,0,0,0,0,0"/>
                </v:shape>
                <v:shape id="Imagen 70" o:spid="_x0000_s1028" type="#_x0000_t75" alt="Materiales de comunicación – Desarrollo Sostenible" style="position:absolute;left:1333;top:2762;width:13151;height:131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x9jbBAAAA2wAAAA8AAABkcnMvZG93bnJldi54bWxET8lqwzAQvQf6D2IKvSWya0iKYzkEly70&#10;EMgCvQ7W2BaxRsZSYvfvq0Ohx8fbi91se3Gn0RvHCtJVAoK4dtpwq+Byflu+gPABWWPvmBT8kIdd&#10;+bAoMNdu4iPdT6EVMYR9jgq6EIZcSl93ZNGv3EAcucaNFkOEYyv1iFMMt718TpK1tGg4NnQ4UNVR&#10;fT3drIL16/nr2mRGpuZdV6E5ZLfvy4dST4/zfgsi0Bz+xX/uT61gE9fHL/EHyPI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Hx9jbBAAAA2wAAAA8AAAAAAAAAAAAAAAAAnwIA&#10;AGRycy9kb3ducmV2LnhtbFBLBQYAAAAABAAEAPcAAACNAwAAAAA=&#10;" stroked="t" strokecolor="#971f0b">
                  <v:imagedata r:id="rId34" o:title="Materiales de comunicación – Desarrollo Sostenible"/>
                  <v:shadow on="t" color="#333" opacity="42598f" origin="-.5,-.5" offset="2.74397mm,2.74397mm"/>
                  <v:path arrowok="t"/>
                </v:shape>
              </v:group>
            </w:pict>
          </mc:Fallback>
        </mc:AlternateContent>
      </w:r>
    </w:p>
    <w:p w:rsidR="00F01CEB" w:rsidRPr="00AA3574" w:rsidRDefault="00F01CEB" w:rsidP="00F01CEB">
      <w:pPr>
        <w:spacing w:line="276" w:lineRule="auto"/>
        <w:ind w:left="2835"/>
        <w:jc w:val="both"/>
        <w:rPr>
          <w:rFonts w:ascii="Century Gothic" w:hAnsi="Century Gothic" w:cs="Arial"/>
        </w:rPr>
      </w:pPr>
      <w:r w:rsidRPr="005E1D6A">
        <w:rPr>
          <w:rFonts w:ascii="Century Gothic" w:hAnsi="Century Gothic" w:cs="Arial"/>
          <w:b/>
        </w:rPr>
        <w:t>8.2</w:t>
      </w:r>
      <w:r w:rsidRPr="00864D14">
        <w:rPr>
          <w:rFonts w:ascii="Century Gothic" w:hAnsi="Century Gothic" w:cs="Arial"/>
        </w:rPr>
        <w:t xml:space="preserve"> Ge</w:t>
      </w:r>
      <w:r>
        <w:rPr>
          <w:rFonts w:ascii="Century Gothic" w:hAnsi="Century Gothic" w:cs="Arial"/>
        </w:rPr>
        <w:t>stionar proyectos productivos con el Gobierno Estatal y Federal</w:t>
      </w:r>
      <w:r w:rsidRPr="00864D14">
        <w:rPr>
          <w:rFonts w:ascii="Century Gothic" w:hAnsi="Century Gothic" w:cs="Arial"/>
        </w:rPr>
        <w:t xml:space="preserve"> que permitan atraer el desarrollo tecnológico e innovador e</w:t>
      </w:r>
      <w:r>
        <w:rPr>
          <w:rFonts w:ascii="Century Gothic" w:hAnsi="Century Gothic" w:cs="Arial"/>
        </w:rPr>
        <w:t>n el municipio de San Salvador.</w:t>
      </w:r>
    </w:p>
    <w:p w:rsidR="00F01CEB" w:rsidRPr="00BB3A86" w:rsidRDefault="00F01CEB" w:rsidP="00F01CEB">
      <w:pPr>
        <w:tabs>
          <w:tab w:val="center" w:pos="4419"/>
        </w:tabs>
        <w:ind w:left="2835"/>
        <w:jc w:val="both"/>
        <w:rPr>
          <w:rFonts w:ascii="Century Gothic" w:hAnsi="Century Gothic" w:cs="Arial"/>
        </w:rPr>
      </w:pPr>
      <w:r>
        <w:rPr>
          <w:rFonts w:ascii="Century Gothic" w:hAnsi="Century Gothic" w:cs="Arial"/>
          <w:b/>
        </w:rPr>
        <w:t xml:space="preserve">8.3 </w:t>
      </w:r>
      <w:r w:rsidRPr="00BB3A86">
        <w:rPr>
          <w:rFonts w:ascii="Century Gothic" w:hAnsi="Century Gothic" w:cs="Arial"/>
        </w:rPr>
        <w:t>Promover políticas orientadas</w:t>
      </w:r>
      <w:r>
        <w:rPr>
          <w:rFonts w:ascii="Century Gothic" w:hAnsi="Century Gothic" w:cs="Arial"/>
        </w:rPr>
        <w:t xml:space="preserve"> al desarrollo del municipio, que potencialicen las actividades productivas, incentiven la creación de empleos de calidad, apoyen el emprendimiento e innovación, alienten la formalización y crecimiento de las micro, pequeñas y medianas empresas. </w:t>
      </w:r>
    </w:p>
    <w:p w:rsidR="00F01CEB" w:rsidRPr="00864D14" w:rsidRDefault="00F01CEB" w:rsidP="00F01CEB">
      <w:pPr>
        <w:spacing w:line="276" w:lineRule="auto"/>
        <w:ind w:left="2835"/>
        <w:jc w:val="both"/>
        <w:rPr>
          <w:rFonts w:ascii="Century Gothic" w:hAnsi="Century Gothic" w:cs="Arial"/>
        </w:rPr>
      </w:pPr>
      <w:r w:rsidRPr="005E1D6A">
        <w:rPr>
          <w:rFonts w:ascii="Century Gothic" w:hAnsi="Century Gothic" w:cs="Arial"/>
          <w:b/>
        </w:rPr>
        <w:t>8.5</w:t>
      </w:r>
      <w:r>
        <w:rPr>
          <w:rFonts w:ascii="Century Gothic" w:hAnsi="Century Gothic" w:cs="Arial"/>
        </w:rPr>
        <w:t xml:space="preserve"> Lograr el empleo pleno y productivo, trabajo decente para hombres y mujeres, incluidos los jóvenes y las personas con discapacidad, y la igualdad de remuneración por trabajo de igual valor. </w:t>
      </w:r>
    </w:p>
    <w:p w:rsidR="00F01CEB" w:rsidRPr="00864D14" w:rsidRDefault="00F01CEB" w:rsidP="00F01CEB">
      <w:pPr>
        <w:spacing w:line="276" w:lineRule="auto"/>
        <w:ind w:left="2835"/>
        <w:jc w:val="both"/>
        <w:rPr>
          <w:rFonts w:ascii="Century Gothic" w:hAnsi="Century Gothic" w:cs="Arial"/>
        </w:rPr>
      </w:pPr>
      <w:r w:rsidRPr="005E1D6A">
        <w:rPr>
          <w:rFonts w:ascii="Century Gothic" w:hAnsi="Century Gothic" w:cs="Arial"/>
          <w:b/>
        </w:rPr>
        <w:t>8.6</w:t>
      </w:r>
      <w:r w:rsidRPr="00864D14">
        <w:rPr>
          <w:rFonts w:ascii="Century Gothic" w:hAnsi="Century Gothic" w:cs="Arial"/>
        </w:rPr>
        <w:t xml:space="preserve"> </w:t>
      </w:r>
      <w:r>
        <w:rPr>
          <w:rFonts w:ascii="Century Gothic" w:hAnsi="Century Gothic" w:cs="Arial"/>
        </w:rPr>
        <w:t xml:space="preserve">Reducir la población de jóvenes que no cuentan con empleo y no cursan estudios, por medio de capacitaciones y vinculación al mercado laboral. </w:t>
      </w:r>
    </w:p>
    <w:p w:rsidR="00F01CEB" w:rsidRPr="00864D14" w:rsidRDefault="00F01CEB" w:rsidP="00F01CEB">
      <w:pPr>
        <w:pStyle w:val="Prrafodelista"/>
        <w:numPr>
          <w:ilvl w:val="1"/>
          <w:numId w:val="13"/>
        </w:numPr>
        <w:spacing w:line="276" w:lineRule="auto"/>
        <w:ind w:left="2835" w:firstLine="0"/>
        <w:jc w:val="both"/>
        <w:rPr>
          <w:rFonts w:ascii="Century Gothic" w:hAnsi="Century Gothic" w:cs="Arial"/>
        </w:rPr>
      </w:pPr>
      <w:r>
        <w:rPr>
          <w:rFonts w:ascii="Century Gothic" w:hAnsi="Century Gothic" w:cs="Arial"/>
        </w:rPr>
        <w:t xml:space="preserve">Proteger los derechos laborales y promover un entorno de trabajo seguro, incluidos los trabajadores migrantes, en particular mujeres migrantes y las personas con empleos precarios. </w:t>
      </w:r>
    </w:p>
    <w:p w:rsidR="003A0FD4" w:rsidRDefault="003A0FD4" w:rsidP="00F01CEB">
      <w:pPr>
        <w:tabs>
          <w:tab w:val="left" w:pos="2562"/>
        </w:tabs>
        <w:jc w:val="center"/>
      </w:pPr>
    </w:p>
    <w:p w:rsidR="003A0FD4" w:rsidRDefault="003A0FD4" w:rsidP="003A0FD4">
      <w:pPr>
        <w:tabs>
          <w:tab w:val="left" w:pos="2562"/>
        </w:tabs>
      </w:pPr>
    </w:p>
    <w:p w:rsidR="002D659C" w:rsidRDefault="002D659C" w:rsidP="003A0FD4">
      <w:pPr>
        <w:tabs>
          <w:tab w:val="left" w:pos="2562"/>
        </w:tabs>
      </w:pPr>
    </w:p>
    <w:p w:rsidR="002D659C" w:rsidRDefault="002D659C" w:rsidP="003A0FD4">
      <w:pPr>
        <w:tabs>
          <w:tab w:val="left" w:pos="2562"/>
        </w:tabs>
      </w:pPr>
    </w:p>
    <w:p w:rsidR="00F01CEB" w:rsidRDefault="00F01CEB" w:rsidP="003A0FD4">
      <w:pPr>
        <w:tabs>
          <w:tab w:val="left" w:pos="2562"/>
        </w:tabs>
      </w:pPr>
    </w:p>
    <w:p w:rsidR="00F01CEB" w:rsidRDefault="00F01CEB" w:rsidP="003A0FD4">
      <w:pPr>
        <w:tabs>
          <w:tab w:val="left" w:pos="2562"/>
        </w:tabs>
      </w:pPr>
    </w:p>
    <w:p w:rsidR="00F01CEB" w:rsidRDefault="00F01CEB" w:rsidP="003A0FD4">
      <w:pPr>
        <w:tabs>
          <w:tab w:val="left" w:pos="2562"/>
        </w:tabs>
      </w:pPr>
    </w:p>
    <w:p w:rsidR="00F01CEB" w:rsidRDefault="00F01CEB" w:rsidP="00F01CEB">
      <w:pPr>
        <w:tabs>
          <w:tab w:val="left" w:pos="2562"/>
        </w:tabs>
      </w:pPr>
      <w:r>
        <w:rPr>
          <w:noProof/>
          <w:lang w:eastAsia="es-MX"/>
        </w:rPr>
        <mc:AlternateContent>
          <mc:Choice Requires="wps">
            <w:drawing>
              <wp:anchor distT="0" distB="0" distL="114300" distR="114300" simplePos="0" relativeHeight="251709440" behindDoc="0" locked="0" layoutInCell="1" allowOverlap="1">
                <wp:simplePos x="0" y="0"/>
                <wp:positionH relativeFrom="column">
                  <wp:posOffset>-70042</wp:posOffset>
                </wp:positionH>
                <wp:positionV relativeFrom="paragraph">
                  <wp:posOffset>184505</wp:posOffset>
                </wp:positionV>
                <wp:extent cx="1514475" cy="2020186"/>
                <wp:effectExtent l="0" t="0" r="28575" b="18415"/>
                <wp:wrapNone/>
                <wp:docPr id="73" name="Redondear rectángulo de esquina diagonal 73"/>
                <wp:cNvGraphicFramePr/>
                <a:graphic xmlns:a="http://schemas.openxmlformats.org/drawingml/2006/main">
                  <a:graphicData uri="http://schemas.microsoft.com/office/word/2010/wordprocessingShape">
                    <wps:wsp>
                      <wps:cNvSpPr/>
                      <wps:spPr>
                        <a:xfrm>
                          <a:off x="0" y="0"/>
                          <a:ext cx="1514475" cy="2020186"/>
                        </a:xfrm>
                        <a:prstGeom prst="round2DiagRect">
                          <a:avLst/>
                        </a:prstGeom>
                        <a:solidFill>
                          <a:srgbClr val="FF6600"/>
                        </a:solidFill>
                        <a:ln>
                          <a:solidFill>
                            <a:srgbClr val="FF66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shape w14:anchorId="72DF85EC" id="Redondear rectángulo de esquina diagonal 73" o:spid="_x0000_s1026" style="position:absolute;margin-left:-5.5pt;margin-top:14.55pt;width:119.25pt;height:159.05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514475,2020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TjutgIAANsFAAAOAAAAZHJzL2Uyb0RvYy54bWysVMFu2zAMvQ/YPwi6r3ayJu2COkXQIsOA&#10;oi3aDj0rshwLkEWNUuJkf7Nv2Y+Nkh23a4sdiuWgiCL5SD6TPDvfNYZtFXoNtuCjo5wzZSWU2q4L&#10;/v1h+emUMx+ELYUBqwq+V56fzz9+OGvdTI2hBlMqZARi/ax1Ba9DcLMs87JWjfBH4JQlZQXYiEAi&#10;rrMSRUvojcnGeT7NWsDSIUjlPb1edko+T/hVpWS4qSqvAjMFp9xCOjGdq3hm8zMxW6NwtZZ9GuId&#10;WTRCWwo6QF2KINgG9SuoRksED1U4ktBkUFVaqlQDVTPKX1RzXwunUi1EjncDTf7/wcrr7S0yXRb8&#10;5DNnVjT0je5UCbZUAhkSf79/2fXGACsVU/7HRlvBSi3WYIVh5EMEts7PCOfe3WIvebpGNnYVNvGf&#10;6mS7RPp+IF3tApP0OJqMjo9PJpxJ0o1zouF0GlGzJ3eHPnxV0LB4KTjCxpbjS0rijvJLtIvtlQ+d&#10;08E4xvVgdLnUxiQB16sLg2wrqBeWy+k0T5+f4vxlZuz7PAknumaRja7+dAt7oyKgsXeqIqKp4nFK&#10;ObW4GhISUiobRp2qFsR2ynOS06+nY/BI5CTAiFxRfQN2DxDH5zV2R1BvH11VmpDBOf9XYp3z4JEi&#10;gw2Dc6Mt4FsAhqrqI3f2B5I6aiJLKyj31IYI3Xx6J5eaPvWV8OFWIA0kjS4tmXBDR2WgLTj0N85q&#10;wJ9vvUd7mhPSctbSgBeculeg4sx8szRBX6jt4kZIwvHkZEwCPtesnmvsprkA6psRrTMn0zXaB3O4&#10;VgjNI+2iRYxKKmElxS64DHgQLkK3eGibSbVYJDPaAk6EK3vvZASPrMYGftg9CnR9vwcalWs4LAMx&#10;e9HsnW30tLDYBKh0moQnXnu+aYOkxum3XVxRz+Vk9bST538AAAD//wMAUEsDBBQABgAIAAAAIQDP&#10;sZ/I4AAAAAoBAAAPAAAAZHJzL2Rvd25yZXYueG1sTI9BT8JAFITvJvyHzSPxYmDbVURrtwSNXhWB&#10;RI+P7rMtdN823QXqv3c96XEyk5lv8sVgW3Gi3jeONaTTBARx6UzDlYbt5mVyB8IHZIOtY9LwTR4W&#10;xegix8y4M7/TaR0qEUvYZ6ihDqHLpPRlTRb91HXE0ftyvcUQZV9J0+M5lttWqiS5lRYbjgs1dvRU&#10;U3lYH62G1RV94nK/3/jHbWXUGx744/VZ68vxsHwAEWgIf2H4xY/oUESmnTuy8aLVMEnT+CVoUPcp&#10;iBhQaj4DsdNwfTNXIItc/r9Q/AAAAP//AwBQSwECLQAUAAYACAAAACEAtoM4kv4AAADhAQAAEwAA&#10;AAAAAAAAAAAAAAAAAAAAW0NvbnRlbnRfVHlwZXNdLnhtbFBLAQItABQABgAIAAAAIQA4/SH/1gAA&#10;AJQBAAALAAAAAAAAAAAAAAAAAC8BAABfcmVscy8ucmVsc1BLAQItABQABgAIAAAAIQCARTjutgIA&#10;ANsFAAAOAAAAAAAAAAAAAAAAAC4CAABkcnMvZTJvRG9jLnhtbFBLAQItABQABgAIAAAAIQDPsZ/I&#10;4AAAAAoBAAAPAAAAAAAAAAAAAAAAABAFAABkcnMvZG93bnJldi54bWxQSwUGAAAAAAQABADzAAAA&#10;HQYAAAAA&#10;" path="m252418,l1514475,r,l1514475,1767768v,139407,-113011,252418,-252418,252418l,2020186r,l,252418c,113011,113011,,252418,xe" fillcolor="#f60" strokecolor="#f60" strokeweight="1pt">
                <v:stroke joinstyle="miter"/>
                <v:path arrowok="t" o:connecttype="custom" o:connectlocs="252418,0;1514475,0;1514475,0;1514475,1767768;1262057,2020186;0,2020186;0,2020186;0,252418;252418,0" o:connectangles="0,0,0,0,0,0,0,0,0"/>
              </v:shape>
            </w:pict>
          </mc:Fallback>
        </mc:AlternateContent>
      </w:r>
    </w:p>
    <w:p w:rsidR="00F01CEB" w:rsidRPr="00894909" w:rsidRDefault="00F01CEB" w:rsidP="00F01CEB">
      <w:pPr>
        <w:ind w:left="2694"/>
        <w:jc w:val="both"/>
        <w:rPr>
          <w:rFonts w:ascii="Century Gothic" w:hAnsi="Century Gothic" w:cs="Arial"/>
        </w:rPr>
      </w:pPr>
      <w:r>
        <w:rPr>
          <w:rFonts w:ascii="Century Gothic" w:hAnsi="Century Gothic" w:cs="Arial"/>
          <w:b/>
          <w:noProof/>
          <w:lang w:eastAsia="es-MX"/>
        </w:rPr>
        <w:drawing>
          <wp:anchor distT="0" distB="0" distL="114300" distR="114300" simplePos="0" relativeHeight="251710464" behindDoc="0" locked="0" layoutInCell="1" allowOverlap="1">
            <wp:simplePos x="0" y="0"/>
            <wp:positionH relativeFrom="column">
              <wp:posOffset>80143</wp:posOffset>
            </wp:positionH>
            <wp:positionV relativeFrom="paragraph">
              <wp:posOffset>42927</wp:posOffset>
            </wp:positionV>
            <wp:extent cx="1200150" cy="1114062"/>
            <wp:effectExtent l="152400" t="152400" r="361950" b="353060"/>
            <wp:wrapNone/>
            <wp:docPr id="72" name="Imagen 72" descr="Materiales de comunicación – Desarrollo Soste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n 72" descr="Materiales de comunicación – Desarrollo Sostenible"/>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00150" cy="1114062"/>
                    </a:xfrm>
                    <a:prstGeom prst="rect">
                      <a:avLst/>
                    </a:prstGeom>
                    <a:ln>
                      <a:noFill/>
                    </a:ln>
                    <a:effectLst>
                      <a:outerShdw blurRad="292100" dist="139700" dir="2700000" algn="tl" rotWithShape="0">
                        <a:srgbClr val="333333">
                          <a:alpha val="65000"/>
                        </a:srgbClr>
                      </a:outerShdw>
                    </a:effectLst>
                  </pic:spPr>
                </pic:pic>
              </a:graphicData>
            </a:graphic>
          </wp:anchor>
        </w:drawing>
      </w:r>
      <w:r w:rsidRPr="005E1D6A">
        <w:rPr>
          <w:rFonts w:ascii="Century Gothic" w:hAnsi="Century Gothic" w:cs="Arial"/>
          <w:b/>
        </w:rPr>
        <w:t>9.3</w:t>
      </w:r>
      <w:r w:rsidRPr="00894909">
        <w:rPr>
          <w:rFonts w:ascii="Century Gothic" w:hAnsi="Century Gothic" w:cs="Arial"/>
        </w:rPr>
        <w:t xml:space="preserve"> Atraer y retener inversión en el Sector Industrial, Comercial </w:t>
      </w:r>
      <w:r>
        <w:rPr>
          <w:rFonts w:ascii="Century Gothic" w:hAnsi="Century Gothic" w:cs="Arial"/>
        </w:rPr>
        <w:t xml:space="preserve">y de Servicios en el municipio para generar integración en las cadenas de valor y los mercados. </w:t>
      </w:r>
    </w:p>
    <w:p w:rsidR="00F01CEB" w:rsidRPr="00894909" w:rsidRDefault="00F01CEB" w:rsidP="00F01CEB">
      <w:pPr>
        <w:ind w:left="2694"/>
        <w:jc w:val="both"/>
        <w:rPr>
          <w:rFonts w:ascii="Century Gothic" w:hAnsi="Century Gothic" w:cs="Arial"/>
        </w:rPr>
      </w:pPr>
      <w:r w:rsidRPr="005E1D6A">
        <w:rPr>
          <w:rFonts w:ascii="Century Gothic" w:hAnsi="Century Gothic" w:cs="Arial"/>
          <w:b/>
        </w:rPr>
        <w:t>9.4</w:t>
      </w:r>
      <w:r w:rsidRPr="00894909">
        <w:rPr>
          <w:rFonts w:ascii="Century Gothic" w:hAnsi="Century Gothic" w:cs="Arial"/>
        </w:rPr>
        <w:t xml:space="preserve"> Modernizar la infraestructura </w:t>
      </w:r>
      <w:r>
        <w:rPr>
          <w:rFonts w:ascii="Century Gothic" w:hAnsi="Century Gothic" w:cs="Arial"/>
        </w:rPr>
        <w:t xml:space="preserve">industrial en función de las capacidades locales del municipio. </w:t>
      </w:r>
    </w:p>
    <w:p w:rsidR="00F01CEB" w:rsidRDefault="00F01CEB" w:rsidP="00F01CEB">
      <w:pPr>
        <w:ind w:left="2694"/>
        <w:jc w:val="both"/>
        <w:rPr>
          <w:rFonts w:ascii="Century Gothic" w:hAnsi="Century Gothic" w:cs="Arial"/>
        </w:rPr>
      </w:pPr>
      <w:r w:rsidRPr="005E1D6A">
        <w:rPr>
          <w:rFonts w:ascii="Century Gothic" w:hAnsi="Century Gothic" w:cs="Arial"/>
          <w:b/>
        </w:rPr>
        <w:t>9.5</w:t>
      </w:r>
      <w:r w:rsidRPr="00894909">
        <w:rPr>
          <w:rFonts w:ascii="Century Gothic" w:hAnsi="Century Gothic" w:cs="Arial"/>
        </w:rPr>
        <w:t xml:space="preserve"> Implementar el acceso de</w:t>
      </w:r>
      <w:r>
        <w:rPr>
          <w:rFonts w:ascii="Century Gothic" w:hAnsi="Century Gothic" w:cs="Arial"/>
        </w:rPr>
        <w:t xml:space="preserve"> tecnologías de la información, con el fin de fomentar la innovación que tanto requieren </w:t>
      </w:r>
      <w:r w:rsidRPr="00894909">
        <w:rPr>
          <w:rFonts w:ascii="Century Gothic" w:hAnsi="Century Gothic" w:cs="Arial"/>
        </w:rPr>
        <w:t xml:space="preserve">las micro, pequeñas y medianas empresas </w:t>
      </w:r>
      <w:r>
        <w:rPr>
          <w:rFonts w:ascii="Century Gothic" w:hAnsi="Century Gothic" w:cs="Arial"/>
        </w:rPr>
        <w:t xml:space="preserve">en el municipio. </w:t>
      </w:r>
    </w:p>
    <w:p w:rsidR="00F01CEB" w:rsidRDefault="00F01CEB" w:rsidP="00F01CEB">
      <w:pPr>
        <w:ind w:left="2694"/>
        <w:jc w:val="both"/>
        <w:rPr>
          <w:rFonts w:ascii="Century Gothic" w:hAnsi="Century Gothic" w:cs="Arial"/>
        </w:rPr>
      </w:pPr>
    </w:p>
    <w:p w:rsidR="00F01CEB" w:rsidRDefault="00F01CEB" w:rsidP="00F01CEB">
      <w:pPr>
        <w:ind w:left="2694"/>
        <w:jc w:val="both"/>
        <w:rPr>
          <w:rFonts w:ascii="Century Gothic" w:hAnsi="Century Gothic" w:cs="Arial"/>
        </w:rPr>
      </w:pPr>
    </w:p>
    <w:p w:rsidR="00F01CEB" w:rsidRDefault="00C80E63" w:rsidP="00F01CEB">
      <w:pPr>
        <w:ind w:left="2694"/>
        <w:jc w:val="both"/>
        <w:rPr>
          <w:rFonts w:ascii="Century Gothic" w:hAnsi="Century Gothic" w:cs="Arial"/>
        </w:rPr>
      </w:pPr>
      <w:r>
        <w:rPr>
          <w:noProof/>
          <w:lang w:eastAsia="es-MX"/>
        </w:rPr>
        <mc:AlternateContent>
          <mc:Choice Requires="wps">
            <w:drawing>
              <wp:anchor distT="0" distB="0" distL="114300" distR="114300" simplePos="0" relativeHeight="251712512" behindDoc="0" locked="0" layoutInCell="1" allowOverlap="1">
                <wp:simplePos x="0" y="0"/>
                <wp:positionH relativeFrom="column">
                  <wp:posOffset>-48275</wp:posOffset>
                </wp:positionH>
                <wp:positionV relativeFrom="paragraph">
                  <wp:posOffset>207276</wp:posOffset>
                </wp:positionV>
                <wp:extent cx="1530985" cy="3136605"/>
                <wp:effectExtent l="0" t="0" r="12065" b="26035"/>
                <wp:wrapNone/>
                <wp:docPr id="77" name="Redondear rectángulo de esquina diagonal 77"/>
                <wp:cNvGraphicFramePr/>
                <a:graphic xmlns:a="http://schemas.openxmlformats.org/drawingml/2006/main">
                  <a:graphicData uri="http://schemas.microsoft.com/office/word/2010/wordprocessingShape">
                    <wps:wsp>
                      <wps:cNvSpPr/>
                      <wps:spPr>
                        <a:xfrm>
                          <a:off x="0" y="0"/>
                          <a:ext cx="1530985" cy="3136605"/>
                        </a:xfrm>
                        <a:prstGeom prst="round2DiagRect">
                          <a:avLst/>
                        </a:prstGeom>
                        <a:solidFill>
                          <a:srgbClr val="FF9900"/>
                        </a:solidFill>
                        <a:ln>
                          <a:solidFill>
                            <a:srgbClr val="FF99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shape w14:anchorId="398B382D" id="Redondear rectángulo de esquina diagonal 77" o:spid="_x0000_s1026" style="position:absolute;margin-left:-3.8pt;margin-top:16.3pt;width:120.55pt;height:247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530985,3136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II3uAIAANsFAAAOAAAAZHJzL2Uyb0RvYy54bWysVM1u2zAMvg/YOwi6r3bSpm2COkXQIsOA&#10;og3aDj0rshwLkEWNUv72NnuWvdgo2XG7ttihWA6KKJIfyc8kLy53jWEbhV6DLfjgKOdMWQmltquC&#10;f3+cfznnzAdhS2HAqoLvleeX08+fLrZuooZQgykVMgKxfrJ1Ba9DcJMs87JWjfBH4JQlZQXYiEAi&#10;rrISxZbQG5MN8/w02wKWDkEq7+n1ulXyacKvKiXDXVV5FZgpOOUW0onpXMYzm16IyQqFq7Xs0hAf&#10;yKIR2lLQHupaBMHWqN9ANVoieKjCkYQmg6rSUqUaqJpB/qqah1o4lWohcrzrafL/D1bebhbIdFnw&#10;szPOrGjoG92rEmypBDIk/n7/squ1AVYqpvyPtbaClVqswArDyIcI3Do/IZwHt8BO8nSNbOwqbOI/&#10;1cl2ifR9T7raBSbpcTA6zsfnI84k6Y4Hx6en+SiiZs/uDn34qqBh8VJwhLUth9eUxD3ll2gXmxsf&#10;WqeDcYzrwehyro1JAq6WVwbZRlAvzOfjcZ4+P8X5y8zYj3kSTnTNIhtt/ekW9kZFQGPvVUVEU8XD&#10;lHJqcdUnJKRUNgxaVS2I7ZTnKKdfR0fvkchJgBG5ovp67A4gjs9b7Jagzj66qjQhvXP+r8Ra594j&#10;RQYbeudGW8D3AAxV1UVu7Q8ktdRElpZQ7qkNEdr59E7ONX3qG+HDQiANJI0uLZlwR0dlYFtw6G6c&#10;1YA/33uP9jQnpOVsSwNecOpegYoz883SBI0HJydxIyThZHQ2JAFfapYvNXbdXAH1zYDWmZPpGu2D&#10;OVwrhOaJdtEsRiWVsJJiF1wGPAhXoV08tM2kms2SGW0BJ8KNfXAygkdWYwM/7p4Euq7fA43KLRyW&#10;gZi8avbWNnpamK0DVDpNwjOvHd+0QVLjdNsurqiXcrJ63snTPwAAAP//AwBQSwMEFAAGAAgAAAAh&#10;AGoZsHPgAAAACQEAAA8AAABkcnMvZG93bnJldi54bWxMj81OwzAQhO9IvIO1SNxah5i6KGRTIaSI&#10;n1sLleDmJksSNV5HsdumPD3mBKfRakYz3+aryfbiSKPvHCPczBMQxJWrO24Q3t/K2R0IHwzXpndM&#10;CGfysCouL3KT1e7EazpuQiNiCfvMILQhDJmUvmrJGj93A3H0vtxoTYjn2Mh6NKdYbnuZJomW1nQc&#10;F1oz0GNL1X5zsAiv5QepT62+90/PLzp4Xarz7Rbx+mp6uAcRaAp/YfjFj+hQRKadO3DtRY8wW+qY&#10;RFBp1OinSi1A7BAWqdYgi1z+/6D4AQAA//8DAFBLAQItABQABgAIAAAAIQC2gziS/gAAAOEBAAAT&#10;AAAAAAAAAAAAAAAAAAAAAABbQ29udGVudF9UeXBlc10ueG1sUEsBAi0AFAAGAAgAAAAhADj9If/W&#10;AAAAlAEAAAsAAAAAAAAAAAAAAAAALwEAAF9yZWxzLy5yZWxzUEsBAi0AFAAGAAgAAAAhAKBggje4&#10;AgAA2wUAAA4AAAAAAAAAAAAAAAAALgIAAGRycy9lMm9Eb2MueG1sUEsBAi0AFAAGAAgAAAAhAGoZ&#10;sHPgAAAACQEAAA8AAAAAAAAAAAAAAAAAEgUAAGRycy9kb3ducmV2LnhtbFBLBQYAAAAABAAEAPMA&#10;AAAfBgAAAAA=&#10;" path="m255169,l1530985,r,l1530985,2881436v,140926,-114243,255169,-255169,255169l,3136605r,l,255169c,114243,114243,,255169,xe" fillcolor="#f90" strokecolor="#f90" strokeweight="1pt">
                <v:stroke joinstyle="miter"/>
                <v:path arrowok="t" o:connecttype="custom" o:connectlocs="255169,0;1530985,0;1530985,0;1530985,2881436;1275816,3136605;0,3136605;0,3136605;0,255169;255169,0" o:connectangles="0,0,0,0,0,0,0,0,0"/>
              </v:shape>
            </w:pict>
          </mc:Fallback>
        </mc:AlternateContent>
      </w:r>
    </w:p>
    <w:p w:rsidR="00F01CEB" w:rsidRPr="00894909" w:rsidRDefault="00C80E63" w:rsidP="00F01CEB">
      <w:pPr>
        <w:tabs>
          <w:tab w:val="left" w:pos="927"/>
        </w:tabs>
        <w:spacing w:line="276" w:lineRule="auto"/>
        <w:ind w:left="2694"/>
        <w:jc w:val="both"/>
        <w:rPr>
          <w:rFonts w:ascii="Century Gothic" w:hAnsi="Century Gothic" w:cs="Arial"/>
        </w:rPr>
      </w:pPr>
      <w:r>
        <w:rPr>
          <w:noProof/>
          <w:lang w:eastAsia="es-MX"/>
        </w:rPr>
        <w:drawing>
          <wp:anchor distT="0" distB="0" distL="114300" distR="114300" simplePos="0" relativeHeight="251713536" behindDoc="0" locked="0" layoutInCell="1" allowOverlap="1">
            <wp:simplePos x="0" y="0"/>
            <wp:positionH relativeFrom="margin">
              <wp:posOffset>131372</wp:posOffset>
            </wp:positionH>
            <wp:positionV relativeFrom="paragraph">
              <wp:posOffset>6025</wp:posOffset>
            </wp:positionV>
            <wp:extent cx="1222375" cy="1222375"/>
            <wp:effectExtent l="152400" t="152400" r="358775" b="358775"/>
            <wp:wrapNone/>
            <wp:docPr id="76" name="Imagen 76" descr="Materiales de comunicación – Desarrollo Soste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teriales de comunicación – Desarrollo Sostenibl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22375" cy="12223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F01CEB" w:rsidRPr="005E1D6A">
        <w:rPr>
          <w:rFonts w:ascii="Century Gothic" w:hAnsi="Century Gothic" w:cs="Arial"/>
          <w:b/>
        </w:rPr>
        <w:t>11.1</w:t>
      </w:r>
      <w:r w:rsidR="00F01CEB">
        <w:rPr>
          <w:rFonts w:ascii="Century Gothic" w:hAnsi="Century Gothic" w:cs="Arial"/>
        </w:rPr>
        <w:t xml:space="preserve"> </w:t>
      </w:r>
      <w:r w:rsidR="00F01CEB" w:rsidRPr="00894909">
        <w:rPr>
          <w:rFonts w:ascii="Century Gothic" w:hAnsi="Century Gothic" w:cs="Arial"/>
        </w:rPr>
        <w:t>Proveer a la población de espacios públicos seguros y adecuados, en el que los ciudadanos tengan acceso a una vivienda digna y cuenten con servicios básicos especialmente en zonas rurales.</w:t>
      </w:r>
    </w:p>
    <w:p w:rsidR="00F01CEB" w:rsidRPr="00864D14" w:rsidRDefault="00F01CEB" w:rsidP="00F01CEB">
      <w:pPr>
        <w:tabs>
          <w:tab w:val="left" w:pos="927"/>
        </w:tabs>
        <w:spacing w:line="276" w:lineRule="auto"/>
        <w:ind w:left="2694"/>
        <w:jc w:val="both"/>
        <w:rPr>
          <w:rFonts w:ascii="Century Gothic" w:hAnsi="Century Gothic" w:cs="Arial"/>
        </w:rPr>
      </w:pPr>
      <w:r w:rsidRPr="005E1D6A">
        <w:rPr>
          <w:rFonts w:ascii="Century Gothic" w:hAnsi="Century Gothic" w:cs="Arial"/>
          <w:b/>
        </w:rPr>
        <w:t>11.3</w:t>
      </w:r>
      <w:r w:rsidRPr="00864D14">
        <w:rPr>
          <w:rFonts w:ascii="Century Gothic" w:hAnsi="Century Gothic" w:cs="Arial"/>
        </w:rPr>
        <w:t xml:space="preserve"> Aumentar la urbanización inclusiva y la capacidad de planificación de asentamientos humanos en el municipio. </w:t>
      </w:r>
    </w:p>
    <w:p w:rsidR="00F01CEB" w:rsidRPr="00864D14" w:rsidRDefault="00F01CEB" w:rsidP="00F01CEB">
      <w:pPr>
        <w:tabs>
          <w:tab w:val="left" w:pos="927"/>
        </w:tabs>
        <w:spacing w:line="276" w:lineRule="auto"/>
        <w:ind w:left="2694"/>
        <w:jc w:val="both"/>
        <w:rPr>
          <w:rFonts w:ascii="Century Gothic" w:hAnsi="Century Gothic" w:cs="Arial"/>
        </w:rPr>
      </w:pPr>
      <w:r w:rsidRPr="005E1D6A">
        <w:rPr>
          <w:rFonts w:ascii="Century Gothic" w:hAnsi="Century Gothic" w:cs="Arial"/>
          <w:b/>
        </w:rPr>
        <w:t>11.6</w:t>
      </w:r>
      <w:r w:rsidRPr="00864D14">
        <w:rPr>
          <w:rFonts w:ascii="Century Gothic" w:hAnsi="Century Gothic" w:cs="Arial"/>
        </w:rPr>
        <w:t xml:space="preserve"> Procurar el cuidado de la calidad del aire en el municipio, además de minimizar el impacto negativo de los desechos municipales. </w:t>
      </w:r>
    </w:p>
    <w:p w:rsidR="00F01CEB" w:rsidRPr="00864D14" w:rsidRDefault="00F01CEB" w:rsidP="00F01CEB">
      <w:pPr>
        <w:tabs>
          <w:tab w:val="left" w:pos="927"/>
        </w:tabs>
        <w:spacing w:line="276" w:lineRule="auto"/>
        <w:ind w:left="2694"/>
        <w:jc w:val="both"/>
        <w:rPr>
          <w:rFonts w:ascii="Century Gothic" w:hAnsi="Century Gothic" w:cs="Arial"/>
        </w:rPr>
      </w:pPr>
      <w:r w:rsidRPr="005E1D6A">
        <w:rPr>
          <w:rFonts w:ascii="Century Gothic" w:hAnsi="Century Gothic" w:cs="Arial"/>
          <w:b/>
        </w:rPr>
        <w:t>11.7</w:t>
      </w:r>
      <w:r w:rsidRPr="00864D14">
        <w:rPr>
          <w:rFonts w:ascii="Century Gothic" w:hAnsi="Century Gothic" w:cs="Arial"/>
        </w:rPr>
        <w:t xml:space="preserve"> Proveer a la ciudadanía y en especial a mujeres, niños, adultos mayores y personas con discapacidad, espacios de convivencia que sean seguros e inclusivos.</w:t>
      </w:r>
    </w:p>
    <w:p w:rsidR="00F01CEB" w:rsidRPr="00894909" w:rsidRDefault="00F01CEB" w:rsidP="00F01CEB">
      <w:pPr>
        <w:ind w:left="2694"/>
        <w:jc w:val="both"/>
        <w:rPr>
          <w:rFonts w:ascii="Century Gothic" w:hAnsi="Century Gothic" w:cs="Arial"/>
        </w:rPr>
      </w:pPr>
    </w:p>
    <w:p w:rsidR="003A0FD4" w:rsidRDefault="003A0FD4" w:rsidP="00F01CEB">
      <w:pPr>
        <w:ind w:firstLine="708"/>
      </w:pPr>
    </w:p>
    <w:p w:rsidR="00C80E63" w:rsidRDefault="00C80E63" w:rsidP="00F01CEB">
      <w:pPr>
        <w:ind w:firstLine="708"/>
      </w:pPr>
    </w:p>
    <w:p w:rsidR="00C80E63" w:rsidRDefault="00C80E63" w:rsidP="00F01CEB">
      <w:pPr>
        <w:ind w:firstLine="708"/>
      </w:pPr>
    </w:p>
    <w:p w:rsidR="00C80E63" w:rsidRDefault="00C80E63" w:rsidP="00F01CEB">
      <w:pPr>
        <w:ind w:firstLine="708"/>
      </w:pPr>
    </w:p>
    <w:p w:rsidR="00C80E63" w:rsidRDefault="00C80E63" w:rsidP="00F01CEB">
      <w:pPr>
        <w:ind w:firstLine="708"/>
      </w:pPr>
    </w:p>
    <w:p w:rsidR="00C80E63" w:rsidRDefault="00C80E63" w:rsidP="00C80E63"/>
    <w:p w:rsidR="00C80E63" w:rsidRDefault="0021479A" w:rsidP="00F01CEB">
      <w:pPr>
        <w:ind w:firstLine="708"/>
      </w:pPr>
      <w:r>
        <w:rPr>
          <w:noProof/>
          <w:lang w:eastAsia="es-MX"/>
        </w:rPr>
        <mc:AlternateContent>
          <mc:Choice Requires="wpg">
            <w:drawing>
              <wp:anchor distT="0" distB="0" distL="114300" distR="114300" simplePos="0" relativeHeight="251717632" behindDoc="0" locked="0" layoutInCell="1" allowOverlap="1">
                <wp:simplePos x="0" y="0"/>
                <wp:positionH relativeFrom="column">
                  <wp:posOffset>4386</wp:posOffset>
                </wp:positionH>
                <wp:positionV relativeFrom="paragraph">
                  <wp:posOffset>280197</wp:posOffset>
                </wp:positionV>
                <wp:extent cx="1530985" cy="3498112"/>
                <wp:effectExtent l="38100" t="38100" r="240665" b="26670"/>
                <wp:wrapNone/>
                <wp:docPr id="93" name="Grupo 93"/>
                <wp:cNvGraphicFramePr/>
                <a:graphic xmlns:a="http://schemas.openxmlformats.org/drawingml/2006/main">
                  <a:graphicData uri="http://schemas.microsoft.com/office/word/2010/wordprocessingGroup">
                    <wpg:wgp>
                      <wpg:cNvGrpSpPr/>
                      <wpg:grpSpPr>
                        <a:xfrm>
                          <a:off x="0" y="0"/>
                          <a:ext cx="1530985" cy="3498112"/>
                          <a:chOff x="0" y="0"/>
                          <a:chExt cx="1530985" cy="3498112"/>
                        </a:xfrm>
                      </wpg:grpSpPr>
                      <wps:wsp>
                        <wps:cNvPr id="78" name="Redondear rectángulo de esquina diagonal 78"/>
                        <wps:cNvSpPr/>
                        <wps:spPr>
                          <a:xfrm>
                            <a:off x="0" y="0"/>
                            <a:ext cx="1530985" cy="3498112"/>
                          </a:xfrm>
                          <a:prstGeom prst="round2DiagRect">
                            <a:avLst/>
                          </a:prstGeom>
                          <a:solidFill>
                            <a:schemeClr val="accent4">
                              <a:lumMod val="75000"/>
                            </a:schemeClr>
                          </a:solidFill>
                          <a:ln>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9" name="Imagen 79" descr="Materiales de comunicación – Desarrollo Sostenible"/>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170121" y="138224"/>
                            <a:ext cx="1243965" cy="1243965"/>
                          </a:xfrm>
                          <a:prstGeom prst="rect">
                            <a:avLst/>
                          </a:prstGeom>
                          <a:ln>
                            <a:noFill/>
                          </a:ln>
                          <a:effectLst>
                            <a:outerShdw blurRad="292100" dist="139700" dir="2700000" algn="tl" rotWithShape="0">
                              <a:srgbClr val="333333">
                                <a:alpha val="65000"/>
                              </a:srgbClr>
                            </a:outerShdw>
                          </a:effectLst>
                        </pic:spPr>
                      </pic:pic>
                    </wpg:wgp>
                  </a:graphicData>
                </a:graphic>
              </wp:anchor>
            </w:drawing>
          </mc:Choice>
          <mc:Fallback xmlns:cx="http://schemas.microsoft.com/office/drawing/2014/chartex" xmlns:w16se="http://schemas.microsoft.com/office/word/2015/wordml/symex">
            <w:pict>
              <v:group w14:anchorId="26AEFB7A" id="Grupo 93" o:spid="_x0000_s1026" style="position:absolute;margin-left:.35pt;margin-top:22.05pt;width:120.55pt;height:275.45pt;z-index:251717632" coordsize="15309,349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NB91+gQAAJ8LAAAOAAAAZHJzL2Uyb0RvYy54bWy0Vu1u2zYU/T9g70Do&#10;f2pJdurYiFN4ThsUSNsg6dDfNEVZRCmSI6k46TBg77An2DPsEfome5IdkpKSJsE6tFiAyPy8vPfw&#10;8px7/OKmleSaWye0WmXFszwjXDFdCbVbZT+/f3VwlBHnqaqo1IqvslvushcnP/5wvDdLXupGy4pb&#10;AiPKLfdmlTXem+Vk4ljDW+qeacMVJmttW+rRtbtJZeke1ls5KfP8+WSvbWWsZtw5jJ6myewk2q9r&#10;zvy7unbcE7nK4JuPXxu/2/CdnBzT5c5S0wjWu0G/wYuWCoVDR1On1FPSWfHIVCuY1U7X/hnT7UTX&#10;tWA8xoBoivxBNGdWdybGslvud2aECdA+wOmbzbK31xeWiGqVLaYZUbTFHZ3ZzmiCPsDZm90Sa86s&#10;uTIXth/YpV6I96a2bfhFJOQmwno7wspvPGEYLA6n+eLoMCMMc9PZ4qgoygQ8a3A7j/ax5uVXdk6G&#10;gyfBv9GdvUESuTuc3PfhdNVQwyP8LmDQ4zRHRiecLnmlVcWpJRZ59vlPteukJhUn3P3SCUVJJehO&#10;KyoJ9kToop0RSLd0wPR7URyxoEtjnT/juiWhscqQPaoqT+HEJfyL6Umvz52HK9g0LA7nOy1F9UpI&#10;GTvh7fGNtOSa4tVQxrjys7hddu0bXaXx+WGex/cDW/G5hi3R8hfWpPpfD8Dh4QTkwYBmbPlbycO5&#10;Ul3yGumNLCxjBKOn94Mr0lRDcXcx5hDa07FFg8FyDbRG272Bp4Arws3Dy3592MojL42b839zLG0e&#10;d8STtfLj5lYobZ8yIP14clo/gJSgCShtdXWLpLY6saIz7JVA4pxT5y+oBQ2CMEHt/h0+tdT7Vab7&#10;VkYabT89NR7W49VhNiN70Ooqw1uglmdEvlZ4j4tiNgs8HDuzw3mJjr0/s70/o7p2o5GDBUTEsNgM&#10;670cmrXV7QcowDqciimqGM5eZczbobPxie6hIYyv13EZuNdQf66uDAvGA6rhOby/+UCt6V+PB329&#10;1QMH0OWDp5PWhp1KrzuvaxHf1R2uPd7go5NjI9gS/z2Bo/WImL4udNjluwBkEsv2P9loqf3YmYMU&#10;r9gKKfxt1E3EHJxS1xeCBQ4KnXsctxg47nVLd1yROQYq7higfEM9t4JK7gLVwXKnBKNMfP5Lkb9/&#10;/4Occket1RJUeKWd50psJQ+PYDgiHQjEBTvX7KMjSm8aqnZ87Qx4KlxIyPovl8fuF95upTADZYV2&#10;jws8fKCNT0CbdPdUs64Ft6VCwnJJPaoY1wjjkGRL3m55BRZ9XSH9GIoYD200VqhEpUgPcGl8z1Cr&#10;qPW/lkfrPF+UPx1sDvPNwSyfvzxYL2bzg3n+cj7LZ0fFptj8FtKtmC07xxE+ladG9K5j9JHzTwp7&#10;XwKlkiGWHom2BsqCa5FzBhdBPwGh4KuzLIgBAEbbW+5ZE5qJneJ4oPNhIqJ+B3S4kiBZZLuHDAAN&#10;isSPr+dBGVDM86IEatD7YnpUlrNwoyC+QdbL2XTxvC8Iir4T7nyQ9Tt1GqTsKwKWVEbpkBDJUBpJ&#10;xNnfk+6QuVdNtSdb2dlLisstF2UBpodSB8Espot56iGLSjSDChAqdyhtvUROaP9B+CZyQuCRBOhu&#10;O2rlNP7FcSpNQ9O1PL+vlDYuj7GO/qTLiqoQXY2wp9ogNoE7loRSB1VgXNxXrKHMvN+Pq+7q6pN/&#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HuCaxd8AAAAHAQAADwAAAGRycy9k&#10;b3ducmV2LnhtbEyPQUvDQBSE74L/YXmCN7vZmmiN2ZRS1FMp2ArF22vymoRm34bsNkn/vetJj8MM&#10;M99ky8m0YqDeNZY1qFkEgriwZcOVhq/9+8MChPPIJbaWScOVHCzz25sM09KO/EnDzlcilLBLUUPt&#10;fZdK6YqaDLqZ7YiDd7K9QR9kX8myxzGUm1bOo+hJGmw4LNTY0bqm4ry7GA0fI46rR/U2bM6n9fV7&#10;n2wPG0Va399Nq1cQnib/F4Zf/IAOeWA62guXTrQankNOQxwrEMGdxyocOWpIXpIIZJ7J//z5DwAA&#10;AP//AwBQSwMECgAAAAAAAAAhAAz3VYuwMAAAsDAAABQAAABkcnMvbWVkaWEvaW1hZ2UxLnBuZ4lQ&#10;TkcNChoKAAAADUlIRFIAAAErAAABKwgGAAAB8aOVIgAAAAFzUkdCAK7OHOkAAAAEZ0FNQQAAsY8L&#10;/GEFAAAACXBIWXMAACHVAAAh1QEEnLSdAAAwRUlEQVR4Xu2dh5scV7Xg9y/CNn5ggw3GD1jAJrPw&#10;CG95PDDBvEcOS9hlWdLCIlmy5ChblgM2cg7Y2JZtNEFhRmGUrZFkhdEojaSZkTQ59upU3zNz6vSp&#10;qnurb1VXdZ/f9/2+rrrnnNs1pePrnp7uqv+y/s9vqxRRPTBXy3FgCN0GonLQzffdXNn2yBdMZBGI&#10;ddz+LrO3CK2NsuaMYSF9BHicmuuBRe3nZeyBITSel4kHRmM4BsD2cP82s1dl8OimUA6HzpNkYo8l&#10;iVw8tSc4sDik+ihjDwzhOSgl6sBoHq+Ps+bAimLzHBgnLi7lA7xGsu4DA6Li0+MXzVYYmh+l9pir&#10;emCuWh9YFFIuGIWUK5l4YAMHXjNTVsFxCs2PilFobpSJB4ZIMRCJ2uciUowae2CIFKMiuM3jXJsc&#10;7wdmIyLFUC8HBiJSjItIMbR5D2x2ZmohB+E5XGDDnTeKMTT2wEAkahzh4zSXikgxauKBvdV2m5mq&#10;UpmZHF0Yp4yceytUQ7EZl0w8MDQKKReMYnZqQsznWh9YPc7PzYjjceZyYGnUA3NVD8xVPTBXC3lg&#10;elC2FvugENien58ze1Uwh+bOzc4Ej8DU2GDwyHOA6fELoXEbQ2cKwEeAjlE5tgcF0JwoxYOi+wAd&#10;y8PEg6L7eRl5UAiNU4FLZ3trxgA+RvdtTOwpLo7jIx+nQj9J40nGHhQSlQOPA/tfCcUQad/W0EEV&#10;xeY8KGBudjp4RGiM5iaNo14OCh8BHN9074fNSO0BIHwc1Z6yVQ/KVquDimLTvR9yygekfG7iQVFw&#10;bPzCSTNSJSk/blwy9qAQKQZSpH0uRYqjdR0UiNB9GuciUgxNPKhTu58TY1REinERKYYmHpQ0zkWk&#10;GHdq9FxirpeDAhEpRkWkGOqlp+Bx30u/DLYBnkNFpBia+qAocWNcRIqhsQcFUnCs57F/MyNVkvLj&#10;xiUTDwqMAmO2+QDPlbQ6qHo8suFOcTzOzA8qjXpQtupB2aoHZWshD6qo6slyUE+Wg5EnixI1jszF&#10;/DEZ6H3l18EjsHnVR4JHjLUtvSp4hE9oz0yOBNsY44/wJn7flgeD7Y7b320e37Xwfua2h6uf8Jbq&#10;fSieLI40HjdGjQJj+AgnC/5gQD/SznPgkW/Tk0VjFMyt19j/DBG+D/Cxvu41C2NUgG9Lj3iygKgc&#10;eFfzwOt/CLZxLO5k0UcfOp0sLkWKN5upThaFx5pZ55NFoeNRAkN93TVj+AjwMXjEbyPAthSnjwgd&#10;z8LUaxaH1nF5HPcROgZf2wDoyULiagEaz8LYk6WG1ZPlYOYnC/+ziHsEXGIAbPPxuMeoMRdzOVnA&#10;9kf/NbSP25OXBoJHBMdpLn4NCMbWL7lyYRvoXv3JUC4gzRHUkvE0NqSzJHgNRaqXxhBpjAM5ruqa&#10;5aCeLAf1ZDmYyclKonv1J8Q6W22Q6urVy8kav3DCHGI6pDm59SDNl8a6Txbn3KH1Yh5Xop48roSU&#10;52JdJ4sj5STJsY3ZypFybE19sjhSjq3bHvmSmWURjM3OTIdy08iRcmz0crKkeBo5Uk4aOVKOjYU6&#10;WSBHynF1fm7WzFZFyrGxEP8ZcjlSjoscKcdGbws8fB9FypGMIimHxm1N+p6Mi3WdLJADr7mkPGoU&#10;trlSniRHynGx7pMFHt/2iDmc9EjzUutFmtNVLyeLm0TU56tttUWqrcdMTlazqifLQT1ZDurJclBP&#10;loN6shzUk+WgniwH9WQ5qCfLQT1ZDurJcrCpTlYWvzxTtbMcjDxZlKhxhMa5SOfK64PHw50rg8fu&#10;NZ8JHgHM6+t+IHjcsfZrlYOv/SFU33X/x4JHOobb+Dg+3B88AjTmy5qTJREXQ+gcVIwhfHv/y7+q&#10;jAz0LuwD0snC7SOdd1Rmp8aCfXgEMEbzERjzZaqTJeXiGBeRtuHR5WSB9GRhnD9SMM+H1v8ZTo8P&#10;m73FA6DgGJfGcHts6PjCdladRcd8aX2yKFE5kjSG28DGez4YPAI4tt18Mx33gQ133BA88nqAj40N&#10;HgseARrzpfMCT6VI8WYz9cmiSPFmNNXJmp2ZNBH4vuDVNfFmNdXJovBYM+t8sih0XLLnsa9cfjH6&#10;nlAubtNH6FT+XR18BKQxgI/Txyx0OlkH//FnM3J5bMmVofwoEbqPj8e3PlwZOXsglIfQXF6H8HH6&#10;mIVOJ4tCc+MEJkfPh/Zx2+ZkAbROgsfhMQutT1YSvB7lMdwHpJOF221L316TL+UBUl4WNuRknT/S&#10;GTziPoD3QKM1CN1G4uKwn4WRJ0utVU+Wg3qyHNST5WDmJws4e/CNyszUaLBNx0cHjy5s4yPAx+Ji&#10;Wx/8bGQeHYcXvVsf+eLCfhpzOVn4CPDxqBzpEYBtFInLw23+m0QaczlZAN/GfSlHigG4P9y/PdjG&#10;99xp3sSl08EjjNFxvp3G3E8WHW9fdk3otk80hz5S4sZoDLbp+Phw9VPUuJ/GnP4zvCL0eXS8DBSw&#10;mLOYj9CYRFKcQnNgO42Zn6xmUk+Wg3qyHNST5aCeLAf1ZDmoJ8tB7yfLBqnOxSTal71DrKtXbycr&#10;DdI8cbrSseJ6cZ60ejlZ9SDNx60Xac401n2yolh/+Vca61yWR42D546eP2witfDcNNZ1siSkPK6E&#10;bZ7t3Qo4NjdOSdLryZJyoqQfD0JofHZ6wowuQuM2cqQcF1OfLI6Uk+TMZPXDaBQap9BxFylwuWEp&#10;x1YvJwsuMiHl2Mg5ufvZmhjNd5Uj5djq5WRJcRc5NHZo/ZLQfhopUtzWVCeL3sIdkHJc5Ug5aaVI&#10;cVtTnSyOlOMqR8pJK0WK21qYkwVypJw0UqS4rXqyHEx1svBeE4iUk1aOlOMqRYrbmupkgRQpnlbO&#10;wX/8PzHPRYoUt9XLyRo8ulnMsZEijQE031WOlGOrl5MFSDmSUQwd64rNozEXOVKOralPFsiRcrhR&#10;2OTxnCQ5Uo6LXk8WIOVxJWzz4EZFUi5XQspzsa6TBUbhkgtI+WAU8/PzYj4oIeW5WvfJAn0gzYvW&#10;izRnGr2cLDANtI7PJ5kGaZ60ejtZqA01dZbf1kBtaLvN/xewvJ+sRjg/N1M51rVajPm0KU5WXurJ&#10;clBPloN6shzUk+WgniwH9WQ5qCfLQT1ZDurJclBPloN6shzUk+WgniwH9WSpmaiNpWaiNpaaidpY&#10;aiZqYxVYRIoVXW2sgtq//bHSNhWYqrG67v9o8ENTpDx0fi5830qOVGMrZ/LSgDgOxNUdfONPwfjm&#10;+242I4tse/gLQQwujQ3g5bHpPHwfwfGdT37LjFSZM1/ewQv3TY9fSJwDidovktaNNTs9bn4MGanG&#10;ldN7/ybOEyfC9xEcx1v9SjVn9r8S7Pe++n8WGmtqbDCI7b88Bpw/3JnYWEhUbHZ6MhSbHDlb01gI&#10;zQPo9pk3/y7mFkmrxrLBtmbTPR+MjfN5kkRge262elmpfS/9PHgEpDwEY3DhfgAu3s8ba9sjXwj2&#10;AdfGQuFC/wC9MwKaprGAzhXXma3a5yuCTo3F9yk0v3/H42Y0DM0Bo+B5cSJx44gUA8vWWPBhRgrm&#10;FslUr7EkkuIAzXHJixNJGkekGP6v8MC639c01oHXfhfsn9m/+L+fkXOHFmoRvi3F4EJ9NAa3JU/T&#10;WLA9OnjE7C3mFslMGsvGo5vuNZVhpNw4kaRxvNAgjyN9Wx8KxqUX792rP7VQd+gfS8zoIhiDj1pz&#10;MLb9sa+YkUVgvObFe8wcSNR+kWxIY8HXRySkXLWc5t5YUUi5annNtbGikHLVcptLY40PV+/Jx5Fy&#10;XUSi9tF9L/3CRBbBmASNHe5cEdqHC8lLdTQHkPYR/MUApK81eQ2C42Uy88aKQspNI4Lbo+Q3NimH&#10;7m9/7MvB48jZg2IuQmPQWCd6wn9uQaJqALoN8DjA86X9sphpY0Uh5aZ197PfM7NWkXIQPg43kALw&#10;JlIggtuTIwPBI+5LKxbW0nFpn8LjAM+X9stiJo216d4Pm1F36Dy2IlIMRPi4TWNdPLWnMnn5f10I&#10;NhYKXzBGeD3fR3rX/cZsVSpDfVvMVnJ9mcykseqBzmMrIsVAhO/jvWQmLp0RcwFoLDoOjbXx7g8E&#10;2xvver9YA8B2XAyJ25b2y2JLNBZIwU9ABC5ZvCsLgPfvwRpsLNynKxYFx/g4wMfjtuk+guNlMlVj&#10;qWqS2lhqJmpjqZlY+saSiIrBH3j7tz9q9haJmmdmcjSIbXnws2ZkkY4V7w7V8eeEbXh/jIN5PJeP&#10;UdLkc2hNHjZNY0n7CMakMWDnk98MHgEcP9u7bmEfoTUA3QaiYrQOt2emwjdToDmAtI9gLGoMbpxA&#10;xxCak7VN01jwsRMErxTI4TWn97xQMyZdShvhuXSbA7HOle81e5eb96lbF+qluqhxgMdwX8qXxml+&#10;XjbVioVIMUmEb3MRaR+h2wDmokh1/wqyXY3tfe5HQp48P8aixqgUKZ6VLddYCN9HaC7PkfYR2xj9&#10;UoptDSDFosbwo+FxOVnbEq+xELhFNR+HN0ilebgcPo77w/09oX0KrFRSDcLzgd1Pf6cmLwkpH8fy&#10;svSNpRZTbSw1E7Wx1EzUxlIzURtLzURtLDUTS9dYh9iNcaOAd9Cl+iJ4es/z5ijjuTTQK9aXwUI3&#10;VhZcGtgvPldWZsHA/pfF5yqShWqsDXfeaE5dfkjHUY9wr/S8kY6j0RaiseA2l41GOi4Xi4B0XI2y&#10;4Y1ly6Z7/qtYb6MLUn2cLmxedZM4h40uSPV527DGskGqq1dbpFqqLVJtvdog1eVpQxprbrZ62cYo&#10;pBrfRl1GiQLf/5Nq977wY5MRjVTn2ySkmrxsSGPFIeVnqQ1SHSgh5WXp2NAx88wyUk0e5t5YcUj5&#10;eZmEVAMiUiwv4zi562mxJmu1sYhJSDVFMQ4pP2tzbazZmQnzo9Yi5TfCEzufMEcks/vZ74p1jTYO&#10;KT9rc22sOKT8RhpHf89asaaRwhWZo5Dys1YbK8Y4Bva/ItY0yqnRc+bIapHys1YbK8EkpJpGGIeU&#10;n7W5NlbX6k+YH7WWiYunxZoimIRUk7dxSPlZm2tjgXFI+XnavebT5khqjyUJnp+n8KeiOKSarM29&#10;sQaPbjY/roxU41O8vUkSUq0NUl3WxiHl52HujQUmIdWkMS3SXCjeTycJqTYL49j97PfFmjxsSGOB&#10;Nkh1aXRFmoNri1TrwyRmpyfEurxsWGOhtrQvv1ast9EVaY4oXbh0pv5Pr9rQtvRqsTZPG95Y4PiF&#10;fnNKGo90fDbWw8TFU5WtD31uYa7OlddXxob6TNQNekyNtBCNtaBw56ssgTuccsTjcrDttn8yM+WL&#10;dCyNtFiNxcyCfS/+Iva5pFg9Zon0fEWx0I0l6ULbsmvEORptWqS5imrpGksth9pYaiZqY6mZqI2l&#10;ZqI2lpqJ2lhqJmpjqZmojaVmojaWmonaWGomamOpmaiNpWaiNpaaidpYaiZqY6mZqI2lelebSvWu&#10;NpXqXW0q1bvaVKp3talU72pTqd7VplK9q02lelebqqDCfYGAnU98U4wXWW2qgopIsaKrTVVQy9pQ&#10;oDaV6t1UTSUh5YFtS99uMmTmZqfFOhslomLTExdja6PGAR5L2kfgEkuRMTYelbdj7VeD8a77bg72&#10;MQ9z6X5RdGqqjXd/IPhBJKR8F6T6JJHeV35dObX7WbNXnQvZvOojZqtSmZ2ZDMV2PvmtylDfFrMX&#10;roM5KTQG23z/zL6XzF715psIxObn54Pt8aHjlZ7LTYLwOY51rTZ7lUrnyveYrWoMm4r+RwjgdpG0&#10;bqokeP7o+cMmYg+fI0lE2kfKFEMwb+LSQLDfdd9HF5oKwDjdLpKJTWVL2jrK+IUTNfPEiUj7SJli&#10;CObhpccPty8LNdXOp769kI+5RTKTprp05k0zWgvE4+4uQedJEpH2EdimNyJ3qasnRkWSYgjGopoK&#10;wHzMLZKZNFUUNKdzxfVmNAzNSVJi/ZKromOsTtpH6o1RkaQYgjGpqTCPPhZN66ba+8JPQvscqYbS&#10;tuwdoZyoPJ4TJ5IUQ6SYSy5iE6MiSTEEY3FNhWBukbR+oY5GkZRD4655USJJMUSKueQiWcUQzItq&#10;qsOdK4NtAHOLpDaVQy6SVQzBPLh7GbB51c2hppJyi2TDmmom4s6dPC9OxCaG0O32Ze+sDPV1m71w&#10;DLanx4fNXjg2NXq+suWhz5m9auzcW+1mr3YefJ9q5OyB4O4OCM/DFWh+fq4m1vJNZWMUUm6UiE0M&#10;4ftI1DiAsbg6MebhHfU9z34vGOdNhbl0vyg2pKlGB4+aqjBSrlo+G9JUUUi5avnMvamikHLVcppr&#10;U219+AsmO8z0ePgTBGq5zbWpopBy1fKaW1NFIeWq5bahTTXT4Nu8qtmYS1NFIeW6iETt83Fk68Of&#10;j4x13H5daJznRdXB2ORI9fNP7bct/p0T4dtSnO5TaH4ZzLypopByXUVgu+v+j5ntxTccwVnzzv2F&#10;EzuCfYRut5v7CiJ0e8OdN0TGYHtssHqLW9iut6k6Vi5+ciMcu2Ihvww2pKnmZqbEXFfhzxkAbCM8&#10;B5H2kbgYYFM3OTZo3VS7zIfs+MeOEayNGiu6mTZVFFJuWoEz+18OHgEpDkj7SFwMiIrBfZexFrRt&#10;KiBuH2ujxopuZk01PzdrImF4Xr1S4A/EUXE+LsUQus3hubueunVhzKap2pdfGzziftfqjwePPBdF&#10;6FjRzaypJGamRmvy6hX/FwhIccQmhtDtt9puM1tVMJfmXDi5O9i3aaqkRwC2UYSOFd1MmiotJ3c9&#10;FZrHVqTeGBK1DWAuisC2NlXVlmsqxCVGgf19L/5sYZvGXZoKP4DHxwHYRhE6VnS1qS7jK3Zkw13B&#10;45Y1/y0Y7zRvEfRtWbOQB4/47Z6ZyerLAQAeZ6fHg22og318m2T0/JFgvyw2fVP1rvuNiVYq5w53&#10;mK1qLmV8+ITZCsdwHgS2Z6cnzN4iA72vhfLO9q4zW+E5bLYBOBcIxspi0zcVODU2aDKq0BiHj+P+&#10;RvOeEo8DsPLg+I7HbzGjVfY894NQTdL23hd+GuwjO5/4xkKsLDo3laomqU2lelebSvWuNpXqXW0q&#10;1bvaVKp3talU75a6qSTgTyhRMWk8bi7bGH7Ib2Hf/JmGgzk8hmMDva+akUXwcoy7nrw12OfvrnM6&#10;ll9bOb3nebO3CK3J2qZoKmkfwRh49uAbwVjPX/89Pn/pVWavUtn7/I+CR/gTCs3bcNc/19aZfWgq&#10;uHAtgH9yQWgegmPYVIfWL6mpSWqqqLGpsaGF7bxsqabCC2XgPsK36T6C4zwXoTFoKkSqwX38cw+O&#10;8abCPHhM21S4v/3Rfw3lZGlLNVX78mvMaHgcRPg+EpVLwX1oqv6evwbbAK1FcRwfQd5UAwdeD/Zh&#10;u56mytumaKqJS9WPkSA0hvAaAMfo+MzkiNmq1FwOm+fi9sCB14JH3JdeU2Et2P3ApxbGgNFzbwXb&#10;0muqiYsng5jtayo+fmrPc6H8PGy6F+pRsai6qHz6cRUA8/gYfRw5V73MNzYVzQX4GN+WmgqAmGtT&#10;0Rh8zouOZ23T/O8PkWKSFLoflRc1Rh8R2lQ8Rvf5Nv/fH94tY/zCSaf//VERKZaVTdNU+IG20/te&#10;rImh9NOWPAfBmJQjjeEjHYemmhw9F2xH1XBgPOqFOpD6NdWSK4NtvNtFHrbUC/Wjm1aFxhC+TR0b&#10;7g/Gtzz4mWD/wKu/Dfbha2GwD2AuAk2Fl3bkMdzG/yVtWfPpYB+2M2mqiJwsbfqmotiM41xUCRrD&#10;7U13fzDYl16oI7uf+W7wiDWYNzZ83Oo1FUV6DrinDb51QqHPl7Ut11Q8JtVKUvg43497oY5gnI5J&#10;TYU5Lk0F4/Nzi19dazM3LMjLUjeVWky1qVTvalOp3tWmUr2rTaV6V5tK9a42lepdbSrVu9pUqne1&#10;qVTvalOp3tWmUr2rTaV6t3RNZcu+v/1UrG+0cAVlW3as/ao4R9EtfFPtfuY75hTXhzR3Xu557ofm&#10;KNIDnySV5i6ihW0quPl1FkjPlZV4CxPfSM9VJAvXVL5WpiSk5/Ylv/Z6VkjPXQQL1VR5w28D4sO8&#10;aVt6tXgcjbQwTdUopsaGxeNJY6M4d7hTPJ5GWYimKgLScdna+8r/NrM0DviWtnRsjbDhTeVKX9dq&#10;cR7qpns/ZLLdkOZK8tTeF0y1PUc33i3ORd286iaTbc+p3c+Kc+VtQ5vKBaneRrzlhy3SHFGedmwo&#10;aQ4b977wEzNDMlJ93jasqfq6HjCnIR6pNo1Rt4rjzEyNifXcXU/9h6lIRqpP45T5gmoSUm2eNqyp&#10;bJDq6tWGHWtvEWupNowM9Iq19WqDVJeXDWkq6Ru0HKnOlzZIdagNcHENqdaXSUg1edmQpkpCqvGt&#10;DVIdmIRU498rzLNFI9dlb+5NNXBg8e5SElJNVtog1eGVVCTE/IxMQqrJw9ybKo7p8YtiTZYmIdWA&#10;Eusz/l+eZBxSfh4Wqqmk/KzdcOeN5tmjkepAytmDr4s5WTs1Gr7tHEeqydqWbyowCfjFIqlOiudl&#10;HFJ+1ubaVHHgdckbZRJSDRgXy8s4pPysLUxTSfl5m4RUUwTj3qKR8rNWm4qY9P5Z5x3vFeuKYBR4&#10;G5I81aZiJiHVFME4pPws1aZibr7vo+aIZA53rBTrGm0cUn6WalMJJiHVNNo4pPws1aaKMI5Tu58R&#10;axppHFJ+lmpTRZiEVNNI45Dys1SbKsY4Rs4eEmsaZRxSfpZqU8WYhFTTKOOQ8rNUmyrBJKSaRhiH&#10;lJ+l2lQJJiHV5O3up6u3JpEYv3BCrMlSbSoLk5Bq8jQOKT9rc20qvGewxOzMhFiTp5OXBoJjOfjG&#10;H0PjY0N9wXgcND9v45DyszbXpgLjkPKzdNdTtTcRAqTcJPY8/0OxLg/jkPKztlBNden0PrHGpzZI&#10;dWASUk3WJiHVZG3uTTU/v3jLMAmpph6PbLjLzGyPNA9og1SXpXFI+XmYe1OBSUg1rg4d22xmc0ea&#10;D7VBqsvCJKSaPCxkUwFSnaszk6NmNjekuag2ZP29v56/fsU8kwzcbleqy8OGNBVog1Tnat+Wh8xs&#10;dlw8vVech9qx/FqTHc/s9LhY78MkpJq8bFhTHe5YYX78eKRaVzeaexvbINVL9nWvMRXJSPVp3Xj3&#10;+82s0Zza85xYm5cNayrQBanexiMb7jQz2CHNEeXo4FFTZYc0h4u2SLV52tCmAl3Z9sgXxXm4czNT&#10;psINaa44L5zYaSrt2fX0f4pzRTk9cdFUJiPV523DmwosEtLxJbnloc+Z6nTwi5Ud23y/ibiR9S8H&#10;thaiqcCiIB2brY1kq+UKnoeFaSqw0YwP1/8X/UbQvvwa8VgaZaGaCrS5tkG9wFX18Pko9DjqM/ky&#10;P76Qn7+xFq6p0KyIey4pVo+b7v2wmTkbpOcsgoVtKhRexPpAmpsKL7alcR+2Lb3KHIUfpOcokoVv&#10;KmrP2q+a02qHNEej7X3td+bo3OhYcZ04XxEtVVM1q+3LrqkMHeu6/FpvJnjs+eu/i3llUZtK9a42&#10;lepdbSrVu9pUqne1qVTvalOp3tWmUr2rTaV6V5tK9a42lepdbSrVu9pUqne1qVTvalOp3tWmUr2r&#10;TaV6V5tK9a42lepdbSrVu9pUqne1qVTvalOp3tWmUr2rTaV6V5tK9a42lepdbSrVu9pUqne1qVTv&#10;alOpqloKdbFSVbUU6mKlqmop1MVKVdVSqIuVqqqlUBcrVVVLoS5WqqqWQl2sVFUthbpYqapaCnWx&#10;UlVHxy+cNHf9rCLlqP7VxUpVHUUunNwpxtVs1MVKVR1Edj7xTTGuZmeui1XH7e+ubHvki7FKdS7u&#10;e/Hnlbm5WdNS0UxcOl3ZsfYWcY683PPc9yPddM8HnWrczt0Vlf7tj1XGhvqCc3HhxI7K7qf/U8h7&#10;W6V9+TvF59v+6JcrG+66UawBN9xxQyh/86qbanJoHORxsGPFdZVTe56vTI0NVmanJyvnD3dWuh/4&#10;lJhLhbvqDx7ZGPx88HMe3/qQmLd+yVWhY9gVcR46V1xfObnr6crExdPBnINHN19+jq+Iue3Lr1mY&#10;b+Pdyf+OUlytNZfF6vyRzuAf2AapPs7JkbOmsn7OHnhdfI6sdKGeGtfa7jWfXqjZfN/NZjSZ/a/8&#10;eqFux9qvmdEqB1/7w0IM5cTFoqA1tnWz0+ML+R23v8uMVpkev+A8HwCLGdZ0sXPWdts/heYEKTym&#10;yma0WF1h/hnckeerNUtmZybF5/QtJy4+NT7sXAMkjSfF+WIFr3Di6nrMq9V6FisOrYmLc2jNhjve&#10;a0ar9PesDcbjFisOjifF+WIF0DqQwmOqrJfFCl72zs1Om1NfH9L83LyQntunHJs4h9fMzUyZSBUc&#10;59AacP/LvzKRKsPHtwbjSYsV/CpEmTaLat6LFT+O2amx2DqM17NYwa+ClH1/+x/BuLRYAbSWQsfV&#10;aL0sVj6R5qfmjXQMvuTYxDk2NXHjKF+sRgZ6g/GkxWrbI18wkUVgPMvFavDIhpAwdqTzDpNdRVqs&#10;aM3Zg28EYz4Xq8Pty4LxqMUKwFoKjqnxlmqxcuHS6X3iHKALl8x/tFnoQj01Uh2NgWVarCRtFivJ&#10;PBarM/tfNVtVIIdC51SjzXSxmpubCf4q5II0P8ibKo7hEzvEOaguSPU+jGO4f3ul+4FPJtb0dd0f&#10;yEmq43FdrKpksVjB2Mz0uNmDz2ftMltV6JxqtN4Wq7falosx0AWpHhw5e9BkJCPVc12Q6n3IkXK4&#10;HByHRYQCf+SwqUPLtFhxYMxmsaJk8Z5V3GIFRoFxNV4vi1WSLkj1oAtSPdcFqd6HHCmHy/ERA9O+&#10;wb7rme+YSJWJi6eqdatuMiNV+rf9JVQHcpLG4+KFeIP9xZ8F41GLFShB42q0rblYLbnSZCYzPTki&#10;z+FBjpTD5dDY8PFtZrQK/SAmh9bFxZMWK87mVR+JjNE6+NArZXy436ouLs6hNRvuvNGMVjmy8a5g&#10;vJ7FioPjcYsVyOFxVbY0i5VPXZDqfcmRcrgcl7gt9NPwfLGKY8fjXw8930a2QMRB60BbQnWW/xOC&#10;94+wJm6xAm3pvOO9CzVJi9XWhz9vIlV4XJVtucXKBfh6hTSHL3vX/SaklMNNqtn19H+E4j2P136l&#10;aONd/1wZOXvA/JRVDqz7fU0eCP8x0/nQfS/9otK1+uNijeSbL/3SPFOVscFjwXFIuVR4pTY7M2Gq&#10;qnSv+YyYS9397PdMdhV4U7tz5eKnzBdcelXo53rz7/+zNueysGhPjp4zs1XZfflXYCm3Y3n4nEk5&#10;e577QWxcrbWlFisXJkfOiXOoqtoYW2Kxgi8suzDcn/zRB1VV87XpF6u5uTkzsx3Sl05VVW28Tb1Y&#10;uSLNoapqMWzKxap9+bVmNjtmJkfFeVRVLY5Nt1hNjQ2bmeyQ5lBVtXg21WLlijRHHvLP2cBXVnhO&#10;f89jJlqFx6OcF66SOj8/J+ai7cveaTLDwBU2pXxKUnzw6Kaa+IHXfmeii8DXqXje5MiAiVZpv+0d&#10;NTmcqHHpe5YgXDSPI+UdePW3Jhpm7ws/FvNV/zbNYuXC3MyEOEeezs/Pm6OpwuOUob4tNXGuLbTm&#10;RM/jZjQZWsehMR6ni5UtmO9zsQJonW2eC7RO9W/pF6uzB14zlXZIczRKClwTHscnx86b0Sq0RpJj&#10;E29f9g6zV2V2ZsqqThoHoupwsTr4xh/NSBX6iW9eg69WGr1YDfWHv7705os/D9X2vvJrE6mS9YeI&#10;W91SL1auSHM00t3PfNccWRW8UgKlbenVoRpJjk38+NaHzV4V+ES7TZ00DsAn0qU4LlYHXvu9Galy&#10;dNO9C/kgfDocbvIQGvO8WPHvNQ6f6DGRMFFz0FqXHNWPpV2sXKA3CCia8H5SFOPDJ8QaLkfK4fpe&#10;rIC+rgdq4km/BopfgTH6WqxO733BbIXPDQIXWKRIcwC01iVH9WPpFqsdT3zDZNrRdvnXHWmeIhmF&#10;lCvJkXK4vhari6f2mK0qcJssCn+DfcOd7zORMKf3/i2UB/parOj+ofVLg/0taz5jRsJxQJoDwHEq&#10;R8pR/ViqxWp64qLJskOao4jue+Gn5ogX6bzjBjFXkiPlcH0uVlIuwhcrqkTvq4tf7M1isQLoPv6l&#10;lCLNAeA4lSPlqH4szWLVCE7ueko8lizkSDlRcmzivhcrKR+IW6xQ/nGLscHqRyZ8LlZtt11t9qpf&#10;qUKi8vkYgONUjpSj+lEXqxiaebHa+/yPzF4VH4sVXJ6Gg4vVkU33mJEqWINyYGz0/GGzV6X9tnda&#10;1fHxqFzAJR/HqRwpR/WjLlYxlHexir7++vTkJXEcoDWb7/+YGa1Cb/xKoYsVCIsThb6y4tA6jk0N&#10;v1cljVFwrGv1J81Ilf4d1RudRuXvfPKbZqQKvuJDJ0fDHzHZ+eStobjqV12sYijLYgXG/VURmbv8&#10;6xavs2FmYnGB4zV8sQLheRD+a6ANNH/rQ/9iRuPZSq5uClLqGefXpo8CLqZH61T/5rJYqfkKHwc4&#10;sO53wWebOle+R8yRhL+QvbV+aeQVMH3bs/arwfPBoxSX3PXUf+R6jFx43kY+fyuri5WqqqVQFytV&#10;VUuhLlaqqpZCXaxUVS2FulipqloKdbFSVbUU6mLVQJM4/1Z7qjoA7k6M+Zvu/bAZDSNdQdSGPc//&#10;qKYOpF9j4cwJ18sCKUlx/nWbN1/6hYmEiXoudOLiaZO5iJQ30PuqicrAzVe7V3+ipm7Xk7eajCqj&#10;54/U5KA2dCy/diG/676PmtEwSVeDbQZ1sWqgLqxfcpVTHS5WNsxOL1451YW3OlakqsMaXjc3OxOK&#10;8ThdrGyARYnOFVcr5SUtVpTBY10LdVktVjZIF1FsFnWxaqAc2ziH1lDjL518hRmtguOccI0c57d3&#10;57eF3/1M+Fbu549uXIhxzh/uDNVScLHi0HxYpCmh2GU3r7rJRMKMnjtUk8sXq0Prl4Ti/LuQC+N1&#10;LFZSDgjXZKPwOIXHmkVdrBooxzbOoTVUvljt+9vPQvGO298d2gc5PH62d52JVLGpicuR2Pnkt8Q4&#10;LlY13wlcuviqM5C8CuVS9jz/Q7NVhecmLVYb7/6AiVTB8SwWK/jKEwWOncY7V1wX2m9GdbFqoBwa&#10;O7nzSTNahV6jnUPruBI9a28Rc0GOTZzDa+Jyougw//FRkn4NxFicFL6/86lvh3LjFqsdT3zdjFah&#10;rwizWKxACXilKOU2o7pYNVBbtv3lS051NBdsu/xKQ2Js+HhNrgtRNXS+pBxK0j5/g33TPR8ykTD0&#10;/SOqdJUGuEIphebbvGcFb2zDl61pnc/3rGpq2K+5SNT7c82kLlYNlJM0bhuPU+Jw58rIOK2NkuOS&#10;Q6mOhd9Lo/DFiirRvuyayJyDr/9fcZzmJ/0ayGlfXn2+rF5ZcSUOvvEnMbcZ1MWqgXJwnF90bj27&#10;ww2HxmzlHNt8vzjO6yQ5LjkUHON3wkHiFiuUgwtIz9qvmZF4xsjCkrRYgRwYy2uxQjlHN68S88qu&#10;LlYNlOMjRnW5kSoQNZYkxyWHQvPHh/vN6CK4WHFoHY/jn/JdwHmKtFi5/DUQ4PFmUBerBsqhsYsn&#10;d5vRKt1rPm1Vx6XA4oXjOx6/xYxWGRuq3vePg/lxwq3ZKfR5QE47+ZAjhdbwGLDwyoq9bzM3t/j5&#10;rAvsXoDHulZfzn+72atygPwKiFL2Pv+TYMz118Bd5hpXeb3BjuM9f/2qGakyNXo+VNcs6mLVQDm2&#10;cRvayJ/zkzjWvSYyF8eThFue2cDrKDzG4/zXwCTwDkEcOgfKgTGbN9gROhdfrKKQnleCXkAxif4d&#10;jy/kNpu6WKmqWgp1sVJVtRTqYqWqainUxUpV1VKoi5WqqqVQFytVVUuhLlaqqpZCXaxUVS2Fulip&#10;qloKdbFSVbUU6mKlqmop1MVKVdVSqIuVqqqlUBerBrjhjhsqe577QeX41oeDa3ePDfWZ78xXmbhw&#10;sjLU113p3/5okFdzQwS1brc/+uXK0U33BudZYuLiyeDf5siGuyo7Hv+6OIear7pYefbNF+Ubb2bF&#10;9MRIZcuDnxWPpZXtXfdbc4byYXTwSGXDXTeKx6L6URerOhxmF3orEqf2PCceczN66cw+81MXj0P/&#10;aN5rouetLlYOXjy917Rg+Ti99wXxZyqj/NfmMnFkw53iz6Qmq4tVgvz2Tc3AzOSo+LMWWX49+WYA&#10;Fl3pZ1VldbESPL7tEdNOzU9f94PiOSiC/CYJzczuZ38gngN1UV2siM34KsqWublZ8Zzk7YY732eO&#10;qDVphZuVplUXq8tOjQ2ZVskHaMj9L/+q0nXfzeLxoNsf/e+V8QsnTVV+SMeStX1bHjTPnh9vtS+r&#10;dJrb1IsuubKy7ZEvBq8+82bk7AH5mFrYll6sOle+17SGf+A/BOk5vbnkqswXMvF5PTt0TP6cky+O&#10;bLhbfF5vLr2qMjZ41Dybfzbe/QH5eVvQll2sfLP5vpvE58nTA6//0RyNP+bn5sTnqtcjG+8xz+CX&#10;zas+Ij5fnr750i/N0fhDep5WsyUXK190kJt1Fs0taz5tjtIP8Glu6XlcbbvtajOjP6TnKYr8BrD1&#10;IM3fSrbcYlUv9O6/ZdEn0vy2+qR79afE5yiyPmhb+nZx7lawpRarepHmLJPn3mo3P0l9TE9cEueP&#10;0xfS3GWzXta36ILVMotVPfS++htxzrJ6/rCfRUuaO856kOYrs73rfmd+snRIcza7LbFY1YM0X7Po&#10;g4He18S5o5y4dNpU2iHN0UzWgzRfM9v0i9XFgf3mn9Ydab5m1AfSvFH2b/uLqYqme/UnxdpmtB6k&#10;+ZrVpl+s0tJx+7vE+ZrVoeNbzE+eHmneKDet+oipqkXKb3bTIs3VrDb1YjU9cdH8k7oxPX5BnK8V&#10;rJeetV8T542S0rakdS8ymPaKHvPz2XwOrog29WKVFmmuVrLeKxwMH98mzqvGmxZprmZUFysGXHlT&#10;mqvV3Prw580ZSY80rxpt2q8ewaWXpfmazaZdrKbGBs0/pRvSXK1svUhzqtGmAV4JS3M1m027WKVF&#10;mqvVrRdpTlU2LdJczaYuVgxpLhXex5ozZygd0pxqrWmR5mo2dbFiSHOpVSdHBsxZSoc0pxp2avSc&#10;OVtuSHM1m7pYMaS51EVP7njSnKl0SHOqi+piFa0uVgxpLjXsofVLzdlKhzSnWnV2asycJTekuZpN&#10;XawY0lxqrXuf+5E5Y+mQ5lS1b+Ns2sUq7RvC0lyq7N7nf2zOWjo677hBnLeVTYs0V7PZtIvV0PGt&#10;5p/RjR2Pf0OcT5Xd+dS3zZlLx7Gu+8V5W9U0zJfwgpBpbNrFCkyLNJcabdfqj5szlx5p3lYz7Q1A&#10;4NLJ0nzNpi5WAhvv/qA4Xyu79aF/EccXXHKlOXvpgTv2iHO3iGmR5mpGm3qx6nnsK+af0x1pvmY3&#10;6U7UcA89qY5aL+MXTojzNrtprxAyX5Cb0+ZhUy9WYD1I85XbKyoDvevMT+eOPGetPmil64n1PPZv&#10;5qd2R5qvWW36xQqsB2m+Itux4t2Vi6d2m6P3i/R8UfZ1rzFV9SHN3UzC3WrScv5whzhns9oSi9XG&#10;u95v/nnT0bf1IXHeRpr214a0pP0rqS+kucvupnujr5ZqgzRnM9sSixW4+9nvm3/i9EjzNsq52Wlz&#10;VPkgHYOtI2cPmlnqR5q/jI7Wect5ac5mt2UWK3DDne8z/9T1Ic3dKEfO9pqjyhbpuV31ycHX/yA+&#10;RxmsF2nOVrClFivUF1se+pw4fyPc+dSt5qj8s//v/0t8zjTufOKbZlZ/bLjrRvG5iqYPpHlbxZZc&#10;rEDfbPvLl8TnydORs4fM0fhFeq56He7fbmb3y8Uzb4rP1yjPHnzDHFn9SPO3ki27WIGdK99j2sA/&#10;8L056Tl9emJnfZdrsUV6bl+ODR4zz5INU2ND4vNmadrLvERx8dQe8XlazZZerNDx4X7TFtkzPXGh&#10;MvDmy5WNd39APBbqjrW3BPfzm52eMNX5c/CNP4nH5tu+LQ+aZ8we+JJ7X/cD4nG4Onxih5k1G6Tn&#10;bFV1sSKODx83LaIg0nnK0rbbrjbP3NpsuvfD4vlpZXWxEux+4FOmZRTp/OTl2To+bV9WNt93k3gu&#10;VF2sEp2ZGjdt1DzARziqP98VZkQGvivIz0ejvHhmvzmq5gT+LaSfW11UFysHs/oaSx4kfddOQsor&#10;gp0rrzdHWG667v+Y+POpsrpYpTb+VUmjSfsG8gy5BrgUL6Lty68xR1x8Wv0yOPWoi5VPl1xZmR6/&#10;YNoyPwZ6X5WPp4U93HG7OTuNRX+986cuVg3w0D/+fPkVzKhp52j6tz1a6VxxnTiHml5fV4RA+rf9&#10;RXwe1a+6WKmqWgp1sVJVtRTqYqWqainUxUpV1VKoi5WqqqVQFytVVUuhLlaqqpZCXaxUVS2Fulip&#10;qloKdbFSVbUU6mKlqmop1MVKVdVSqIuVqqqlUBcrVVVLoS5WqqqWQl2sVFUthbpYqapaCnWxUlW1&#10;FOpipapqKdTFSlXVUqiLlaqqpVAXK1VVS6EuVqqqlkJdrFRVLYW6WKmqWgp1sVJVtRTqYqWqainU&#10;xUpV1VKoi5WqqiXwbZX/D3jdGw4l+mkiAAAAAElFTkSuQmCCUEsBAi0AFAAGAAgAAAAhALGCZ7YK&#10;AQAAEwIAABMAAAAAAAAAAAAAAAAAAAAAAFtDb250ZW50X1R5cGVzXS54bWxQSwECLQAUAAYACAAA&#10;ACEAOP0h/9YAAACUAQAACwAAAAAAAAAAAAAAAAA7AQAAX3JlbHMvLnJlbHNQSwECLQAUAAYACAAA&#10;ACEAJDQfdfoEAACfCwAADgAAAAAAAAAAAAAAAAA6AgAAZHJzL2Uyb0RvYy54bWxQSwECLQAUAAYA&#10;CAAAACEAqiYOvrwAAAAhAQAAGQAAAAAAAAAAAAAAAABgBwAAZHJzL19yZWxzL2Uyb0RvYy54bWwu&#10;cmVsc1BLAQItABQABgAIAAAAIQAe4JrF3wAAAAcBAAAPAAAAAAAAAAAAAAAAAFMIAABkcnMvZG93&#10;bnJldi54bWxQSwECLQAKAAAAAAAAACEADPdVi7AwAACwMAAAFAAAAAAAAAAAAAAAAABfCQAAZHJz&#10;L21lZGlhL2ltYWdlMS5wbmdQSwUGAAAAAAYABgB8AQAAQToAAAAA&#10;">
                <v:shape id="Redondear rectángulo de esquina diagonal 78" o:spid="_x0000_s1027" style="position:absolute;width:15309;height:34981;visibility:visible;mso-wrap-style:square;v-text-anchor:middle" coordsize="1530985,3498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ewh8AA&#10;AADbAAAADwAAAGRycy9kb3ducmV2LnhtbERP3WrCMBS+H/gO4Qi7m6kTpnSmRYShE3Zh9QHOkrO0&#10;rDmpTWy7t18uBrv8+P635eRaMVAfGs8KlosMBLH2pmGr4Hp5e9qACBHZYOuZFPxQgLKYPWwxN37k&#10;Mw1VtCKFcMhRQR1jl0sZdE0Ow8J3xIn78r3DmGBvpelxTOGulc9Z9iIdNpwaauxoX5P+ru5Oga4+&#10;s/Ppo9L+3a5Ptxjs6tBapR7n0+4VRKQp/ov/3EejYJ3Gpi/pB8ji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0ewh8AAAADbAAAADwAAAAAAAAAAAAAAAACYAgAAZHJzL2Rvd25y&#10;ZXYueG1sUEsFBgAAAAAEAAQA9QAAAIUDAAAAAA==&#10;" path="m255169,l1530985,r,l1530985,3242943v,140926,-114243,255169,-255169,255169l,3498112r,l,255169c,114243,114243,,255169,xe" fillcolor="#bf8f00 [2407]" strokecolor="#bf8f00 [2407]" strokeweight="1pt">
                  <v:stroke joinstyle="miter"/>
                  <v:path arrowok="t" o:connecttype="custom" o:connectlocs="255169,0;1530985,0;1530985,0;1530985,3242943;1275816,3498112;0,3498112;0,3498112;0,255169;255169,0" o:connectangles="0,0,0,0,0,0,0,0,0"/>
                </v:shape>
                <v:shape id="Imagen 79" o:spid="_x0000_s1028" type="#_x0000_t75" alt="Materiales de comunicación – Desarrollo Sostenible" style="position:absolute;left:1701;top:1382;width:12439;height:124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lpOjFAAAA2wAAAA8AAABkcnMvZG93bnJldi54bWxEj0FrwkAQhe9C/8MyBW9mk4paU1cpBVF6&#10;kZqK9DZkxyQ0OxuyaxL/vVsQeny8ed+bt9oMphYdta6yrCCJYhDEudUVFwq+s+3kFYTzyBpry6Tg&#10;Rg4266fRClNte/6i7ugLESDsUlRQet+kUrq8JIMusg1x8C62NeiDbAupW+wD3NTyJY7n0mDFoaHE&#10;hj5Kyn+PVxPeSD5/dovLcnrIODmcfH6eDXaq1Ph5eH8D4Wnw/8eP9F4rWCzhb0sAgFzf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5aToxQAAANsAAAAPAAAAAAAAAAAAAAAA&#10;AJ8CAABkcnMvZG93bnJldi54bWxQSwUGAAAAAAQABAD3AAAAkQMAAAAA&#10;">
                  <v:imagedata r:id="rId38" o:title="Materiales de comunicación – Desarrollo Sostenible"/>
                  <v:shadow on="t" color="#333" opacity="42598f" origin="-.5,-.5" offset="2.74397mm,2.74397mm"/>
                  <v:path arrowok="t"/>
                </v:shape>
              </v:group>
            </w:pict>
          </mc:Fallback>
        </mc:AlternateContent>
      </w:r>
    </w:p>
    <w:p w:rsidR="00C80E63" w:rsidRPr="00864D14" w:rsidRDefault="00C80E63" w:rsidP="00C80E63">
      <w:pPr>
        <w:tabs>
          <w:tab w:val="left" w:pos="1425"/>
        </w:tabs>
        <w:spacing w:line="276" w:lineRule="auto"/>
        <w:ind w:left="2694"/>
        <w:jc w:val="both"/>
        <w:rPr>
          <w:rFonts w:ascii="Century Gothic" w:hAnsi="Century Gothic" w:cs="Arial"/>
        </w:rPr>
      </w:pPr>
      <w:r w:rsidRPr="005E1D6A">
        <w:rPr>
          <w:rFonts w:ascii="Century Gothic" w:hAnsi="Century Gothic" w:cs="Arial"/>
          <w:b/>
        </w:rPr>
        <w:t>12.1</w:t>
      </w:r>
      <w:r w:rsidRPr="00864D14">
        <w:rPr>
          <w:rFonts w:ascii="Century Gothic" w:hAnsi="Century Gothic" w:cs="Arial"/>
        </w:rPr>
        <w:t xml:space="preserve"> Fortalecer el compromiso de cambiar patrones de consumo y producción sostenibles considerando las capacidades productivas del municipio. </w:t>
      </w:r>
    </w:p>
    <w:p w:rsidR="00C80E63" w:rsidRPr="00864D14" w:rsidRDefault="00C80E63" w:rsidP="00C80E63">
      <w:pPr>
        <w:tabs>
          <w:tab w:val="left" w:pos="1425"/>
        </w:tabs>
        <w:spacing w:line="276" w:lineRule="auto"/>
        <w:ind w:left="2694"/>
        <w:jc w:val="both"/>
        <w:rPr>
          <w:rFonts w:ascii="Century Gothic" w:hAnsi="Century Gothic" w:cs="Arial"/>
        </w:rPr>
      </w:pPr>
      <w:r w:rsidRPr="005E1D6A">
        <w:rPr>
          <w:rFonts w:ascii="Century Gothic" w:hAnsi="Century Gothic" w:cs="Arial"/>
          <w:b/>
        </w:rPr>
        <w:t>12.2</w:t>
      </w:r>
      <w:r w:rsidRPr="00864D14">
        <w:rPr>
          <w:rFonts w:ascii="Century Gothic" w:hAnsi="Century Gothic" w:cs="Arial"/>
        </w:rPr>
        <w:t xml:space="preserve"> Utilizar de modo eficiente los recursos naturales disponibles, para lograr una gestión sostenible sobre el consumo y producción. </w:t>
      </w:r>
    </w:p>
    <w:p w:rsidR="00C80E63" w:rsidRPr="00864D14" w:rsidRDefault="00C80E63" w:rsidP="00C80E63">
      <w:pPr>
        <w:tabs>
          <w:tab w:val="left" w:pos="1425"/>
        </w:tabs>
        <w:spacing w:line="276" w:lineRule="auto"/>
        <w:ind w:left="2694"/>
        <w:jc w:val="both"/>
        <w:rPr>
          <w:rFonts w:ascii="Century Gothic" w:hAnsi="Century Gothic" w:cs="Arial"/>
        </w:rPr>
      </w:pPr>
      <w:r w:rsidRPr="005E1D6A">
        <w:rPr>
          <w:rFonts w:ascii="Century Gothic" w:hAnsi="Century Gothic" w:cs="Arial"/>
          <w:b/>
        </w:rPr>
        <w:t>12.5</w:t>
      </w:r>
      <w:r w:rsidRPr="00864D14">
        <w:rPr>
          <w:rFonts w:ascii="Century Gothic" w:hAnsi="Century Gothic" w:cs="Arial"/>
        </w:rPr>
        <w:t xml:space="preserve"> Reducir la cantidad de desechos a través de políticas de prevención, reciclaje y reutilización, para el cuidado de las tierras agrícolas en el municipio. </w:t>
      </w:r>
    </w:p>
    <w:p w:rsidR="00C80E63" w:rsidRPr="00864D14" w:rsidRDefault="00C80E63" w:rsidP="00C80E63">
      <w:pPr>
        <w:tabs>
          <w:tab w:val="left" w:pos="1425"/>
        </w:tabs>
        <w:spacing w:line="276" w:lineRule="auto"/>
        <w:ind w:left="2694"/>
        <w:jc w:val="both"/>
        <w:rPr>
          <w:rFonts w:ascii="Century Gothic" w:hAnsi="Century Gothic" w:cs="Arial"/>
        </w:rPr>
      </w:pPr>
      <w:r w:rsidRPr="005E1D6A">
        <w:rPr>
          <w:rFonts w:ascii="Century Gothic" w:hAnsi="Century Gothic" w:cs="Arial"/>
          <w:b/>
        </w:rPr>
        <w:t>12.6</w:t>
      </w:r>
      <w:r w:rsidRPr="00864D14">
        <w:rPr>
          <w:rFonts w:ascii="Century Gothic" w:hAnsi="Century Gothic" w:cs="Arial"/>
        </w:rPr>
        <w:t xml:space="preserve"> Incentivar a los pequeños negocios a implementar prácticas sostenibles y mejorar sus actividades considerando el concepto de sostenibilidad. </w:t>
      </w:r>
    </w:p>
    <w:p w:rsidR="00C80E63" w:rsidRPr="00864D14" w:rsidRDefault="00C80E63" w:rsidP="00C80E63">
      <w:pPr>
        <w:tabs>
          <w:tab w:val="left" w:pos="1425"/>
        </w:tabs>
        <w:spacing w:line="276" w:lineRule="auto"/>
        <w:ind w:left="2694"/>
        <w:jc w:val="both"/>
        <w:rPr>
          <w:rFonts w:ascii="Century Gothic" w:hAnsi="Century Gothic" w:cs="Arial"/>
        </w:rPr>
      </w:pPr>
      <w:r w:rsidRPr="005E1D6A">
        <w:rPr>
          <w:rFonts w:ascii="Century Gothic" w:hAnsi="Century Gothic" w:cs="Arial"/>
          <w:b/>
        </w:rPr>
        <w:t>12.8</w:t>
      </w:r>
      <w:r w:rsidRPr="00864D14">
        <w:rPr>
          <w:rFonts w:ascii="Century Gothic" w:hAnsi="Century Gothic" w:cs="Arial"/>
        </w:rPr>
        <w:t xml:space="preserve"> Generar una cultura de desarrollo que priorice el cuidado de los recursos naturales, para que los ciudadanos lleven </w:t>
      </w:r>
      <w:r>
        <w:rPr>
          <w:rFonts w:ascii="Century Gothic" w:hAnsi="Century Gothic" w:cs="Arial"/>
        </w:rPr>
        <w:t xml:space="preserve">a cabo </w:t>
      </w:r>
      <w:r w:rsidRPr="00864D14">
        <w:rPr>
          <w:rFonts w:ascii="Century Gothic" w:hAnsi="Century Gothic" w:cs="Arial"/>
        </w:rPr>
        <w:t xml:space="preserve">sus actividades productivas sin afectar la naturaleza. </w:t>
      </w:r>
    </w:p>
    <w:p w:rsidR="00C80E63" w:rsidRDefault="00C80E63" w:rsidP="00F01CEB">
      <w:pPr>
        <w:ind w:firstLine="708"/>
      </w:pPr>
    </w:p>
    <w:p w:rsidR="00C80E63" w:rsidRDefault="00C80E63" w:rsidP="00F01CEB">
      <w:pPr>
        <w:ind w:firstLine="708"/>
      </w:pPr>
    </w:p>
    <w:p w:rsidR="00C80E63" w:rsidRDefault="00C80E63" w:rsidP="00F01CEB">
      <w:pPr>
        <w:ind w:firstLine="708"/>
      </w:pPr>
    </w:p>
    <w:p w:rsidR="00C80E63" w:rsidRDefault="00C80E63" w:rsidP="00F01CEB">
      <w:pPr>
        <w:ind w:firstLine="708"/>
      </w:pPr>
    </w:p>
    <w:p w:rsidR="00C80E63" w:rsidRDefault="00C80E63" w:rsidP="00F01CEB">
      <w:pPr>
        <w:ind w:firstLine="708"/>
      </w:pPr>
    </w:p>
    <w:p w:rsidR="00C80E63" w:rsidRDefault="00C80E63" w:rsidP="00F01CEB">
      <w:pPr>
        <w:ind w:firstLine="708"/>
      </w:pPr>
    </w:p>
    <w:p w:rsidR="00C80E63" w:rsidRDefault="00C80E63" w:rsidP="00F01CEB">
      <w:pPr>
        <w:ind w:firstLine="708"/>
      </w:pPr>
    </w:p>
    <w:p w:rsidR="00C80E63" w:rsidRDefault="00C80E63" w:rsidP="00F01CEB">
      <w:pPr>
        <w:ind w:firstLine="708"/>
      </w:pPr>
    </w:p>
    <w:p w:rsidR="00C80E63" w:rsidRDefault="00C80E63" w:rsidP="00F01CEB">
      <w:pPr>
        <w:ind w:firstLine="708"/>
      </w:pPr>
    </w:p>
    <w:p w:rsidR="00C80E63" w:rsidRDefault="00C80E63" w:rsidP="00F01CEB">
      <w:pPr>
        <w:ind w:firstLine="708"/>
      </w:pPr>
    </w:p>
    <w:p w:rsidR="00C80E63" w:rsidRDefault="00C80E63" w:rsidP="00F01CEB">
      <w:pPr>
        <w:ind w:firstLine="708"/>
      </w:pPr>
    </w:p>
    <w:p w:rsidR="00C80E63" w:rsidRDefault="00C80E63" w:rsidP="00F01CEB">
      <w:pPr>
        <w:ind w:firstLine="708"/>
      </w:pPr>
    </w:p>
    <w:p w:rsidR="00C80E63" w:rsidRDefault="00C80E63" w:rsidP="00F01CEB">
      <w:pPr>
        <w:ind w:firstLine="708"/>
      </w:pPr>
    </w:p>
    <w:p w:rsidR="00C80E63" w:rsidRDefault="00C80E63" w:rsidP="00F01CEB">
      <w:pPr>
        <w:ind w:firstLine="708"/>
      </w:pPr>
      <w:r>
        <w:rPr>
          <w:rFonts w:ascii="Century Gothic" w:hAnsi="Century Gothic"/>
          <w:noProof/>
          <w:sz w:val="28"/>
          <w:lang w:eastAsia="es-MX"/>
        </w:rPr>
        <w:lastRenderedPageBreak/>
        <mc:AlternateContent>
          <mc:Choice Requires="wpg">
            <w:drawing>
              <wp:anchor distT="0" distB="0" distL="114300" distR="114300" simplePos="0" relativeHeight="251719680" behindDoc="0" locked="0" layoutInCell="1" allowOverlap="1" wp14:anchorId="4860B98E" wp14:editId="41BB5035">
                <wp:simplePos x="0" y="0"/>
                <wp:positionH relativeFrom="margin">
                  <wp:posOffset>1552354</wp:posOffset>
                </wp:positionH>
                <wp:positionV relativeFrom="paragraph">
                  <wp:posOffset>122570</wp:posOffset>
                </wp:positionV>
                <wp:extent cx="2932981" cy="603849"/>
                <wp:effectExtent l="0" t="0" r="20320" b="25400"/>
                <wp:wrapNone/>
                <wp:docPr id="80" name="Grupo 80"/>
                <wp:cNvGraphicFramePr/>
                <a:graphic xmlns:a="http://schemas.openxmlformats.org/drawingml/2006/main">
                  <a:graphicData uri="http://schemas.microsoft.com/office/word/2010/wordprocessingGroup">
                    <wpg:wgp>
                      <wpg:cNvGrpSpPr/>
                      <wpg:grpSpPr>
                        <a:xfrm>
                          <a:off x="0" y="0"/>
                          <a:ext cx="2932981" cy="603849"/>
                          <a:chOff x="0" y="0"/>
                          <a:chExt cx="2026705" cy="395988"/>
                        </a:xfrm>
                      </wpg:grpSpPr>
                      <wps:wsp>
                        <wps:cNvPr id="81" name="Medio marco 81"/>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Medio marco 82"/>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51CAD54A" id="Grupo 80" o:spid="_x0000_s1026" style="position:absolute;margin-left:122.25pt;margin-top:9.65pt;width:230.95pt;height:47.55pt;z-index:251719680;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sDaUwMAAHELAAAOAAAAZHJzL2Uyb0RvYy54bWzsVttO3DAQfa/Uf7D8XnLZayJChWihlaBF&#10;pS3PXse5SI7t2l6y9Os7tpOwBXoRlfoED8aOZ854jmfO+vD1ruPohmnTSlHg5CDGiAkqy1bUBf7y&#10;+fTVGiNjiSgJl4IV+JYZ/Pro5YvDXuUslY3kJdMIQITJe1XgxlqVR5GhDeuIOZCKCdispO6IhaWu&#10;o1KTHtA7HqVxvIx6qUulJWXGwNc3YRMfefyqYtR+rCrDLOIFhrNZP2o/btwYHR2SvNZENS0djkGe&#10;cIqOtAKCTlBviCVoq9sHUF1LtTSysgdUdpGsqpYynwNkk8T3sjnTcqt8LnXe12qiCai9x9OTYemH&#10;m0uN2rLAa6BHkA7u6ExvlUSwBnJ6Vedgc6bVlbrUw4c6rFy+u0p37j9kgnae1tuJVraziMLHNJul&#10;2TrBiMLeMp6t51ngnTZwOQ/caPN2dIzT5SpeBMdZtsjWa+cYjWEjd7rpML2CEjJ3LJl/Y+mqIYp5&#10;8o1jYGQJ0ggsXbCylagjmgJXSeDKW05EmdwAZ3/N0mK9ytKQa2Dsp1xJrrSxZ0x2yE0gN8KrUw0X&#10;5uuO3JwbG7gZ7VxgI3lbnrac+4WuNydcoxsCzZBlMfwNIX4y4+Khp2tHNvlu6tQH5dvuQpYBL9mH&#10;G839Xe2Bw805dLi3kRs/s7ecuZhcfGIVFKOrGR/Ay8BdXEIpEzYJWw0pWQi9+GVoD+iQK6Bgwh4A&#10;xkMGkBE7cDjYO1fmVWRyjn93sOA8efjIUtjJuWuF1I8BcMhqiBzsR5ICNY6ljSxvoQi1DBpmFD1t&#10;oRDOibGXRINoQf+CENuPMFRc9gWWwwyjRurvj3139lBJsItRDyJYYPNtSzTDiL8X0D9ZMp871fSL&#10;+WKVwkLv72z2d8S2O5FQWtAicDo/dfaWj9NKy+4a9PrYRYUtIijELjC1elyc2CDOoPiUHR97M1BK&#10;Rey5uFLUgTtWXY1/3l0TrYZusCA2H+TYsyS/1w/B1nkKeby1smp9s9zxOvAN+uE0738ICbT6I0KS&#10;/llIUMVb9c7T7GZfR04GCU5Wq1U8B3QQ22S2jlMPCXU8iuo8Wy5ng84sVrB41plnnXnWGeiI/6wz&#10;/vkC7zr/Kzm8Qd3DcX/tdenupXz0AwAA//8DAFBLAwQUAAYACAAAACEA6zb5veEAAAAKAQAADwAA&#10;AGRycy9kb3ducmV2LnhtbEyPwU7CQBCG7ya+w2ZMvMm2UBBrt4QQ9URIBBPibekObUN3tukubXl7&#10;x5MeZ/4v/3yTrUbbiB47XztSEE8iEEiFMzWVCr4O709LED5oMrpxhApu6GGV399lOjVuoE/s96EU&#10;XEI+1QqqENpUSl9UaLWfuBaJs7PrrA48dqU0nR643DZyGkULaXVNfKHSLW4qLC77q1XwMehhPYvf&#10;+u3lvLl9H+a74zZGpR4fxvUriIBj+IPhV5/VIWenk7uS8aJRME2SOaMcvMxAMPAcLRIQJ17ESQIy&#10;z+T/F/IfAAAA//8DAFBLAQItABQABgAIAAAAIQC2gziS/gAAAOEBAAATAAAAAAAAAAAAAAAAAAAA&#10;AABbQ29udGVudF9UeXBlc10ueG1sUEsBAi0AFAAGAAgAAAAhADj9If/WAAAAlAEAAAsAAAAAAAAA&#10;AAAAAAAALwEAAF9yZWxzLy5yZWxzUEsBAi0AFAAGAAgAAAAhAMHWwNpTAwAAcQsAAA4AAAAAAAAA&#10;AAAAAAAALgIAAGRycy9lMm9Eb2MueG1sUEsBAi0AFAAGAAgAAAAhAOs2+b3hAAAACgEAAA8AAAAA&#10;AAAAAAAAAAAArQUAAGRycy9kb3ducmV2LnhtbFBLBQYAAAAABAAEAPMAAAC7BgAAAAA=&#10;">
                <v:shape id="Medio marco 81"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NN6cQA&#10;AADbAAAADwAAAGRycy9kb3ducmV2LnhtbESP3WoCMRSE7wu+QzhC72qyQhfZGkVEQSgU6w+9PWyO&#10;u9tuTtYk6vr2TaHg5TAz3zDTeW9bcSUfGscaspECQVw603Cl4bBfv0xAhIhssHVMGu4UYD4bPE2x&#10;MO7Gn3TdxUokCIcCNdQxdoWUoazJYhi5jjh5J+ctxiR9JY3HW4LbVo6VyqXFhtNCjR0tayp/dher&#10;wbfv+Ve+LPl0XqnX7KgWh4/vrdbPw37xBiJSHx/h//bGaJhk8Pcl/QA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jTenEAAAA2wAAAA8AAAAAAAAAAAAAAAAAmAIAAGRycy9k&#10;b3ducmV2LnhtbFBLBQYAAAAABAAEAPUAAACJAwAAAAA=&#10;" path="m,l258792,,182678,86263r-96415,l86263,195533,,293298,,xe" fillcolor="#900" strokecolor="#161616 [334]" strokeweight="1pt">
                  <v:stroke joinstyle="miter"/>
                  <v:path arrowok="t" o:connecttype="custom" o:connectlocs="0,0;258792,0;182678,86263;86263,86263;86263,195533;0,293298;0,0" o:connectangles="0,0,0,0,0,0,0"/>
                </v:shape>
                <v:shape id="Medio marco 82"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ccsEA&#10;AADbAAAADwAAAGRycy9kb3ducmV2LnhtbESPQWsCMRSE70L/Q3iF3jSpgoStUaRQ6tVVe35unrur&#10;m5cliev23zeFQo/DzHzDrDaj68RAIbaeDbzOFAjiytuWawPHw8dUg4gJ2WLnmQx8U4TN+mmywsL6&#10;B+9pKFMtMoRjgQaalPpCylg15DDOfE+cvYsPDlOWoZY24CPDXSfnSi2lw5bzQoM9vTdU3cq7MxDV&#10;OXzp9nha6M+Tvqp7GHbl2ZiX53H7BiLRmP7Df+2dNaDn8Psl/wC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znHLBAAAA2wAAAA8AAAAAAAAAAAAAAAAAmAIAAGRycy9kb3du&#10;cmV2LnhtbFBLBQYAAAAABAAEAPUAAACGAw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C80E63" w:rsidRDefault="00C80E63" w:rsidP="009D7E8A">
      <w:pPr>
        <w:pStyle w:val="Prrafodelista"/>
        <w:numPr>
          <w:ilvl w:val="0"/>
          <w:numId w:val="14"/>
        </w:numPr>
        <w:tabs>
          <w:tab w:val="left" w:pos="7016"/>
        </w:tabs>
        <w:jc w:val="center"/>
        <w:outlineLvl w:val="1"/>
        <w:rPr>
          <w:rFonts w:ascii="Century Gothic" w:hAnsi="Century Gothic"/>
          <w:b/>
          <w:sz w:val="28"/>
        </w:rPr>
      </w:pPr>
      <w:bookmarkStart w:id="24" w:name="_Toc72497579"/>
      <w:r w:rsidRPr="0064459A">
        <w:rPr>
          <w:rFonts w:ascii="Century Gothic" w:hAnsi="Century Gothic"/>
          <w:b/>
          <w:sz w:val="28"/>
        </w:rPr>
        <w:t>Escenario Prospectivo 2030</w:t>
      </w:r>
      <w:bookmarkEnd w:id="24"/>
    </w:p>
    <w:p w:rsidR="00C80E63" w:rsidRDefault="00C80E63" w:rsidP="00C80E63">
      <w:pPr>
        <w:jc w:val="center"/>
      </w:pPr>
    </w:p>
    <w:p w:rsidR="00C80E63" w:rsidRPr="00C80E63" w:rsidRDefault="00C80E63" w:rsidP="00C80E63"/>
    <w:p w:rsidR="00C80E63" w:rsidRDefault="00C80E63" w:rsidP="00C80E63">
      <w:pPr>
        <w:tabs>
          <w:tab w:val="left" w:pos="1980"/>
        </w:tabs>
        <w:spacing w:line="276" w:lineRule="auto"/>
        <w:jc w:val="both"/>
        <w:rPr>
          <w:rFonts w:ascii="Century Gothic" w:hAnsi="Century Gothic" w:cs="Arial"/>
        </w:rPr>
      </w:pPr>
      <w:r w:rsidRPr="00C80E63">
        <w:rPr>
          <w:rFonts w:ascii="Century Gothic" w:hAnsi="Century Gothic" w:cs="Arial"/>
          <w:b/>
        </w:rPr>
        <w:t>P</w:t>
      </w:r>
      <w:r>
        <w:rPr>
          <w:rFonts w:ascii="Century Gothic" w:hAnsi="Century Gothic" w:cs="Arial"/>
        </w:rPr>
        <w:t>ara un San Salvador</w:t>
      </w:r>
      <w:r w:rsidRPr="000C1ED9">
        <w:rPr>
          <w:rFonts w:ascii="Century Gothic" w:hAnsi="Century Gothic" w:cs="Arial"/>
        </w:rPr>
        <w:t xml:space="preserve"> próspero y dinámi</w:t>
      </w:r>
      <w:r>
        <w:rPr>
          <w:rFonts w:ascii="Century Gothic" w:hAnsi="Century Gothic" w:cs="Arial"/>
        </w:rPr>
        <w:t xml:space="preserve">co es indispensable adecuar las </w:t>
      </w:r>
      <w:r w:rsidRPr="000C1ED9">
        <w:rPr>
          <w:rFonts w:ascii="Century Gothic" w:hAnsi="Century Gothic" w:cs="Arial"/>
        </w:rPr>
        <w:t>dinámicas de modernización y competencias, utilizar de manera eficiente los recursos</w:t>
      </w:r>
      <w:r>
        <w:rPr>
          <w:rFonts w:ascii="Century Gothic" w:hAnsi="Century Gothic" w:cs="Arial"/>
        </w:rPr>
        <w:t xml:space="preserve"> y fortalecer el comercio local. Lograr el</w:t>
      </w:r>
      <w:r w:rsidRPr="000C1ED9">
        <w:rPr>
          <w:rFonts w:ascii="Century Gothic" w:hAnsi="Century Gothic" w:cs="Arial"/>
        </w:rPr>
        <w:t xml:space="preserve"> cr</w:t>
      </w:r>
      <w:r>
        <w:rPr>
          <w:rFonts w:ascii="Century Gothic" w:hAnsi="Century Gothic" w:cs="Arial"/>
        </w:rPr>
        <w:t xml:space="preserve">ecimiento económico y bienestar es uno de nuestros principales desafíos, en este sentido es necesario generar alternativas de desarrollo económico, </w:t>
      </w:r>
      <w:r w:rsidRPr="000C1ED9">
        <w:rPr>
          <w:rFonts w:ascii="Century Gothic" w:hAnsi="Century Gothic" w:cs="Arial"/>
        </w:rPr>
        <w:t>trabajar de la mano con el pueb</w:t>
      </w:r>
      <w:r>
        <w:rPr>
          <w:rFonts w:ascii="Century Gothic" w:hAnsi="Century Gothic" w:cs="Arial"/>
        </w:rPr>
        <w:t xml:space="preserve">lo e impulsar la igualdad laboral. Tenemos ante el municipio la responsabilidad de construir un modelo viable de desarrollo económico y convivencia entre los sectores sociales, sin excluir a nadie, tales son los lineamientos que se enmarcan en el Plan Nacional de Desarrollo 2019-2024.  </w:t>
      </w:r>
    </w:p>
    <w:p w:rsidR="00C80E63" w:rsidRPr="00F4590F" w:rsidRDefault="00C80E63" w:rsidP="00C80E63">
      <w:pPr>
        <w:tabs>
          <w:tab w:val="left" w:pos="1980"/>
        </w:tabs>
        <w:spacing w:line="276" w:lineRule="auto"/>
        <w:jc w:val="both"/>
        <w:rPr>
          <w:rFonts w:ascii="Century Gothic" w:hAnsi="Century Gothic" w:cs="Arial"/>
        </w:rPr>
      </w:pPr>
      <w:r>
        <w:rPr>
          <w:rFonts w:ascii="Century Gothic" w:hAnsi="Century Gothic" w:cs="Arial"/>
        </w:rPr>
        <w:t>La capacidad de generar economía en el municipio se traduce en el compromiso por</w:t>
      </w:r>
      <w:r w:rsidRPr="000C1ED9">
        <w:rPr>
          <w:rFonts w:ascii="Century Gothic" w:hAnsi="Century Gothic" w:cs="Arial"/>
        </w:rPr>
        <w:t xml:space="preserve"> incrementar la productividad agrícola, apoyar la producción ganadera, impulsar mecanismos para la creación de microempresas y</w:t>
      </w:r>
      <w:r>
        <w:rPr>
          <w:rFonts w:ascii="Century Gothic" w:hAnsi="Century Gothic" w:cs="Arial"/>
        </w:rPr>
        <w:t xml:space="preserve"> fomentar sociedades cooperativas de desarrollo, con sentido social y responsable con el medio ambiente, todo esto para que las familias San Salvadorenses mejoren su calidad de vida.</w:t>
      </w:r>
    </w:p>
    <w:p w:rsidR="00C80E63" w:rsidRPr="00C80E63" w:rsidRDefault="00C80E63" w:rsidP="00C80E63">
      <w:pPr>
        <w:autoSpaceDE w:val="0"/>
        <w:autoSpaceDN w:val="0"/>
        <w:adjustRightInd w:val="0"/>
        <w:spacing w:after="0" w:line="240" w:lineRule="auto"/>
        <w:jc w:val="both"/>
        <w:rPr>
          <w:rFonts w:ascii="Century Gothic" w:hAnsi="Century Gothic" w:cs="Century Gothic"/>
          <w:b/>
          <w:bCs/>
          <w:iCs/>
          <w:color w:val="971F0B"/>
        </w:rPr>
      </w:pPr>
      <w:r w:rsidRPr="00C80E63">
        <w:rPr>
          <w:rFonts w:ascii="Century Gothic" w:hAnsi="Century Gothic" w:cs="Arial"/>
          <w:b/>
          <w:color w:val="971F0B"/>
        </w:rPr>
        <w:t>Factores que impactan la política Prioritaria para el desarrollo municipal en materia de crecimiento económico y trabajo de calidad.</w:t>
      </w:r>
    </w:p>
    <w:p w:rsidR="00C80E63" w:rsidRDefault="00C80E63" w:rsidP="00C80E63">
      <w:pPr>
        <w:tabs>
          <w:tab w:val="left" w:pos="3265"/>
        </w:tabs>
      </w:pPr>
    </w:p>
    <w:p w:rsidR="00C80E63" w:rsidRDefault="00C80E63" w:rsidP="00C80E63">
      <w:pPr>
        <w:autoSpaceDE w:val="0"/>
        <w:autoSpaceDN w:val="0"/>
        <w:adjustRightInd w:val="0"/>
        <w:spacing w:after="0" w:line="240" w:lineRule="auto"/>
        <w:rPr>
          <w:rFonts w:ascii="Century Gothic" w:hAnsi="Century Gothic" w:cs="Century Gothic"/>
          <w:b/>
          <w:bCs/>
          <w:i/>
          <w:iCs/>
          <w:color w:val="000000"/>
        </w:rPr>
      </w:pPr>
    </w:p>
    <w:p w:rsidR="00C80E63" w:rsidRPr="00894909" w:rsidRDefault="00C80E63" w:rsidP="00C80E63">
      <w:pPr>
        <w:spacing w:line="276" w:lineRule="auto"/>
        <w:jc w:val="both"/>
        <w:rPr>
          <w:rFonts w:ascii="Century Gothic" w:hAnsi="Century Gothic" w:cs="Arial"/>
        </w:rPr>
      </w:pPr>
      <w:r w:rsidRPr="00C80E63">
        <w:rPr>
          <w:rFonts w:ascii="Century Gothic" w:hAnsi="Century Gothic" w:cs="Arial"/>
          <w:b/>
        </w:rPr>
        <w:t>1</w:t>
      </w:r>
      <w:r>
        <w:rPr>
          <w:rFonts w:ascii="Century Gothic" w:hAnsi="Century Gothic" w:cs="Arial"/>
        </w:rPr>
        <w:t xml:space="preserve">. Las unidades económicas generan escaso valor agregado y no cuentan con formas de gestión empresarial. </w:t>
      </w:r>
    </w:p>
    <w:p w:rsidR="00C80E63" w:rsidRPr="00894909" w:rsidRDefault="00C80E63" w:rsidP="00C80E63">
      <w:pPr>
        <w:spacing w:line="276" w:lineRule="auto"/>
        <w:jc w:val="both"/>
        <w:rPr>
          <w:rFonts w:ascii="Century Gothic" w:hAnsi="Century Gothic" w:cs="Arial"/>
        </w:rPr>
      </w:pPr>
      <w:r w:rsidRPr="00C80E63">
        <w:rPr>
          <w:rFonts w:ascii="Century Gothic" w:hAnsi="Century Gothic" w:cs="Arial"/>
          <w:b/>
        </w:rPr>
        <w:t>2.</w:t>
      </w:r>
      <w:r>
        <w:rPr>
          <w:rFonts w:ascii="Century Gothic" w:hAnsi="Century Gothic" w:cs="Arial"/>
        </w:rPr>
        <w:t xml:space="preserve"> </w:t>
      </w:r>
      <w:r w:rsidR="007A3144">
        <w:rPr>
          <w:rFonts w:ascii="Century Gothic" w:hAnsi="Century Gothic" w:cs="Arial"/>
        </w:rPr>
        <w:t>Ausencia de políticas públicas par</w:t>
      </w:r>
      <w:r>
        <w:rPr>
          <w:rFonts w:ascii="Century Gothic" w:hAnsi="Century Gothic" w:cs="Arial"/>
        </w:rPr>
        <w:t>a impu</w:t>
      </w:r>
      <w:r w:rsidR="007A3144">
        <w:rPr>
          <w:rFonts w:ascii="Century Gothic" w:hAnsi="Century Gothic" w:cs="Arial"/>
        </w:rPr>
        <w:t xml:space="preserve">lsar el </w:t>
      </w:r>
      <w:r>
        <w:rPr>
          <w:rFonts w:ascii="Century Gothic" w:hAnsi="Century Gothic" w:cs="Arial"/>
        </w:rPr>
        <w:t>desarrollo económico del municipio.</w:t>
      </w:r>
    </w:p>
    <w:p w:rsidR="00C80E63" w:rsidRDefault="00C80E63" w:rsidP="00C80E63">
      <w:pPr>
        <w:spacing w:line="276" w:lineRule="auto"/>
        <w:jc w:val="both"/>
        <w:rPr>
          <w:rFonts w:ascii="Century Gothic" w:hAnsi="Century Gothic" w:cs="Arial"/>
        </w:rPr>
      </w:pPr>
      <w:r w:rsidRPr="00C80E63">
        <w:rPr>
          <w:rFonts w:ascii="Century Gothic" w:hAnsi="Century Gothic" w:cs="Arial"/>
          <w:b/>
        </w:rPr>
        <w:t>3.</w:t>
      </w:r>
      <w:r>
        <w:rPr>
          <w:rFonts w:ascii="Century Gothic" w:hAnsi="Century Gothic" w:cs="Arial"/>
        </w:rPr>
        <w:t xml:space="preserve"> Los </w:t>
      </w:r>
      <w:r w:rsidRPr="00894909">
        <w:rPr>
          <w:rFonts w:ascii="Century Gothic" w:hAnsi="Century Gothic" w:cs="Arial"/>
        </w:rPr>
        <w:t>comerciantes y trabajad</w:t>
      </w:r>
      <w:r>
        <w:rPr>
          <w:rFonts w:ascii="Century Gothic" w:hAnsi="Century Gothic" w:cs="Arial"/>
        </w:rPr>
        <w:t xml:space="preserve">ores en servicios diversos carecen de capacitaciones y programas que les permitan mejorar su actividad económica. </w:t>
      </w:r>
    </w:p>
    <w:p w:rsidR="00C80E63" w:rsidRDefault="00C80E63" w:rsidP="00C80E63">
      <w:pPr>
        <w:spacing w:line="276" w:lineRule="auto"/>
        <w:jc w:val="both"/>
        <w:rPr>
          <w:rFonts w:ascii="Century Gothic" w:hAnsi="Century Gothic" w:cs="Arial"/>
        </w:rPr>
      </w:pPr>
      <w:r w:rsidRPr="00C80E63">
        <w:rPr>
          <w:rFonts w:ascii="Century Gothic" w:hAnsi="Century Gothic" w:cs="Arial"/>
          <w:b/>
        </w:rPr>
        <w:t>4</w:t>
      </w:r>
      <w:r>
        <w:rPr>
          <w:rFonts w:ascii="Century Gothic" w:hAnsi="Century Gothic" w:cs="Arial"/>
        </w:rPr>
        <w:t xml:space="preserve">. </w:t>
      </w:r>
      <w:r w:rsidRPr="00894909">
        <w:rPr>
          <w:rFonts w:ascii="Century Gothic" w:hAnsi="Century Gothic" w:cs="Arial"/>
        </w:rPr>
        <w:t>La oferta de mano de obra p</w:t>
      </w:r>
      <w:r>
        <w:rPr>
          <w:rFonts w:ascii="Century Gothic" w:hAnsi="Century Gothic" w:cs="Arial"/>
        </w:rPr>
        <w:t>rofesional en el municipio es escasa</w:t>
      </w:r>
      <w:r w:rsidR="009D7E8A">
        <w:rPr>
          <w:rFonts w:ascii="Century Gothic" w:hAnsi="Century Gothic" w:cs="Arial"/>
        </w:rPr>
        <w:t xml:space="preserve"> y enfrentan </w:t>
      </w:r>
      <w:r>
        <w:rPr>
          <w:rFonts w:ascii="Century Gothic" w:hAnsi="Century Gothic" w:cs="Arial"/>
        </w:rPr>
        <w:t xml:space="preserve">distintas limitaciones para integrarse al mercado laboral. </w:t>
      </w:r>
    </w:p>
    <w:p w:rsidR="00C80E63" w:rsidRPr="00894909" w:rsidRDefault="00C80E63" w:rsidP="00C80E63">
      <w:pPr>
        <w:spacing w:line="276" w:lineRule="auto"/>
        <w:jc w:val="both"/>
        <w:rPr>
          <w:rFonts w:ascii="Century Gothic" w:hAnsi="Century Gothic" w:cs="Arial"/>
        </w:rPr>
      </w:pPr>
      <w:r w:rsidRPr="00C80E63">
        <w:rPr>
          <w:rFonts w:ascii="Century Gothic" w:hAnsi="Century Gothic" w:cs="Arial"/>
          <w:b/>
        </w:rPr>
        <w:t>5.</w:t>
      </w:r>
      <w:r w:rsidR="007A3144">
        <w:rPr>
          <w:rFonts w:ascii="Century Gothic" w:hAnsi="Century Gothic" w:cs="Arial"/>
        </w:rPr>
        <w:t xml:space="preserve"> Insuficiente</w:t>
      </w:r>
      <w:r w:rsidRPr="00894909">
        <w:rPr>
          <w:rFonts w:ascii="Century Gothic" w:hAnsi="Century Gothic" w:cs="Arial"/>
        </w:rPr>
        <w:t xml:space="preserve"> capacitación y profesionalización </w:t>
      </w:r>
      <w:r w:rsidR="007A7C4D">
        <w:rPr>
          <w:rFonts w:ascii="Century Gothic" w:hAnsi="Century Gothic" w:cs="Arial"/>
        </w:rPr>
        <w:t>de la población económicamente activa</w:t>
      </w:r>
      <w:r>
        <w:rPr>
          <w:rFonts w:ascii="Century Gothic" w:hAnsi="Century Gothic" w:cs="Arial"/>
        </w:rPr>
        <w:t xml:space="preserve"> en el</w:t>
      </w:r>
      <w:r w:rsidRPr="00894909">
        <w:rPr>
          <w:rFonts w:ascii="Century Gothic" w:hAnsi="Century Gothic" w:cs="Arial"/>
        </w:rPr>
        <w:t xml:space="preserve"> municipio</w:t>
      </w:r>
      <w:r w:rsidR="007A7C4D">
        <w:rPr>
          <w:rFonts w:ascii="Century Gothic" w:hAnsi="Century Gothic" w:cs="Arial"/>
        </w:rPr>
        <w:t xml:space="preserve">, por lo que no cuentan con </w:t>
      </w:r>
      <w:r>
        <w:rPr>
          <w:rFonts w:ascii="Century Gothic" w:hAnsi="Century Gothic" w:cs="Arial"/>
        </w:rPr>
        <w:t>un empleo de calidad.</w:t>
      </w:r>
    </w:p>
    <w:p w:rsidR="00C80E63" w:rsidRPr="00894909" w:rsidRDefault="00C80E63" w:rsidP="00C80E63">
      <w:pPr>
        <w:spacing w:line="276" w:lineRule="auto"/>
        <w:jc w:val="both"/>
        <w:rPr>
          <w:rFonts w:ascii="Century Gothic" w:hAnsi="Century Gothic" w:cs="Arial"/>
        </w:rPr>
      </w:pPr>
      <w:r w:rsidRPr="00C80E63">
        <w:rPr>
          <w:rFonts w:ascii="Century Gothic" w:hAnsi="Century Gothic" w:cs="Arial"/>
          <w:b/>
        </w:rPr>
        <w:t>6.</w:t>
      </w:r>
      <w:r>
        <w:rPr>
          <w:rFonts w:ascii="Century Gothic" w:hAnsi="Century Gothic" w:cs="Arial"/>
        </w:rPr>
        <w:t xml:space="preserve"> L</w:t>
      </w:r>
      <w:r w:rsidRPr="00894909">
        <w:rPr>
          <w:rFonts w:ascii="Century Gothic" w:hAnsi="Century Gothic" w:cs="Arial"/>
        </w:rPr>
        <w:t>os</w:t>
      </w:r>
      <w:r>
        <w:rPr>
          <w:rFonts w:ascii="Century Gothic" w:hAnsi="Century Gothic" w:cs="Arial"/>
        </w:rPr>
        <w:t xml:space="preserve"> pequeños</w:t>
      </w:r>
      <w:r w:rsidRPr="00894909">
        <w:rPr>
          <w:rFonts w:ascii="Century Gothic" w:hAnsi="Century Gothic" w:cs="Arial"/>
        </w:rPr>
        <w:t xml:space="preserve"> productores </w:t>
      </w:r>
      <w:r>
        <w:rPr>
          <w:rFonts w:ascii="Century Gothic" w:hAnsi="Century Gothic" w:cs="Arial"/>
        </w:rPr>
        <w:t xml:space="preserve">del municipio enfrentan </w:t>
      </w:r>
      <w:r w:rsidRPr="00894909">
        <w:rPr>
          <w:rFonts w:ascii="Century Gothic" w:hAnsi="Century Gothic" w:cs="Arial"/>
        </w:rPr>
        <w:t>altos c</w:t>
      </w:r>
      <w:r>
        <w:rPr>
          <w:rFonts w:ascii="Century Gothic" w:hAnsi="Century Gothic" w:cs="Arial"/>
        </w:rPr>
        <w:t>ostos de insumos,</w:t>
      </w:r>
      <w:r w:rsidRPr="00894909">
        <w:rPr>
          <w:rFonts w:ascii="Century Gothic" w:hAnsi="Century Gothic" w:cs="Arial"/>
        </w:rPr>
        <w:t xml:space="preserve"> además de insuficiente inf</w:t>
      </w:r>
      <w:r>
        <w:rPr>
          <w:rFonts w:ascii="Century Gothic" w:hAnsi="Century Gothic" w:cs="Arial"/>
        </w:rPr>
        <w:t xml:space="preserve">raestructura. </w:t>
      </w:r>
      <w:r w:rsidRPr="00894909">
        <w:rPr>
          <w:rFonts w:ascii="Century Gothic" w:hAnsi="Century Gothic" w:cs="Arial"/>
        </w:rPr>
        <w:t xml:space="preserve"> </w:t>
      </w:r>
    </w:p>
    <w:p w:rsidR="00C80E63" w:rsidRDefault="00C80E63" w:rsidP="00C80E63">
      <w:pPr>
        <w:spacing w:line="276" w:lineRule="auto"/>
        <w:jc w:val="both"/>
        <w:rPr>
          <w:rFonts w:ascii="Century Gothic" w:hAnsi="Century Gothic" w:cs="Arial"/>
        </w:rPr>
      </w:pPr>
      <w:r w:rsidRPr="00C80E63">
        <w:rPr>
          <w:rFonts w:ascii="Century Gothic" w:hAnsi="Century Gothic" w:cs="Arial"/>
          <w:b/>
        </w:rPr>
        <w:lastRenderedPageBreak/>
        <w:t>7.</w:t>
      </w:r>
      <w:r>
        <w:rPr>
          <w:rFonts w:ascii="Century Gothic" w:hAnsi="Century Gothic" w:cs="Arial"/>
        </w:rPr>
        <w:t xml:space="preserve"> </w:t>
      </w:r>
      <w:r w:rsidR="007A7C4D">
        <w:rPr>
          <w:rFonts w:ascii="Century Gothic" w:hAnsi="Century Gothic" w:cs="Arial"/>
        </w:rPr>
        <w:t>Poca</w:t>
      </w:r>
      <w:r w:rsidRPr="00894909">
        <w:rPr>
          <w:rFonts w:ascii="Century Gothic" w:hAnsi="Century Gothic" w:cs="Arial"/>
        </w:rPr>
        <w:t xml:space="preserve"> asistencia técnica para el desarrollo de la actividad agrícola</w:t>
      </w:r>
      <w:r>
        <w:rPr>
          <w:rFonts w:ascii="Century Gothic" w:hAnsi="Century Gothic" w:cs="Arial"/>
        </w:rPr>
        <w:t xml:space="preserve"> en las comunidades</w:t>
      </w:r>
      <w:r w:rsidR="009D7E8A">
        <w:rPr>
          <w:rFonts w:ascii="Century Gothic" w:hAnsi="Century Gothic" w:cs="Arial"/>
        </w:rPr>
        <w:t>.</w:t>
      </w:r>
      <w:r>
        <w:rPr>
          <w:rFonts w:ascii="Century Gothic" w:hAnsi="Century Gothic" w:cs="Arial"/>
        </w:rPr>
        <w:t xml:space="preserve"> </w:t>
      </w:r>
    </w:p>
    <w:p w:rsidR="00C80E63" w:rsidRDefault="00C80E63" w:rsidP="00C80E63">
      <w:pPr>
        <w:spacing w:line="276" w:lineRule="auto"/>
        <w:jc w:val="both"/>
        <w:rPr>
          <w:rFonts w:ascii="Century Gothic" w:hAnsi="Century Gothic" w:cs="Arial"/>
        </w:rPr>
      </w:pPr>
      <w:r w:rsidRPr="00C80E63">
        <w:rPr>
          <w:rFonts w:ascii="Century Gothic" w:hAnsi="Century Gothic" w:cs="Arial"/>
          <w:b/>
        </w:rPr>
        <w:t>8.</w:t>
      </w:r>
      <w:r>
        <w:rPr>
          <w:rFonts w:ascii="Century Gothic" w:hAnsi="Century Gothic" w:cs="Arial"/>
        </w:rPr>
        <w:t xml:space="preserve"> </w:t>
      </w:r>
      <w:r w:rsidRPr="00894909">
        <w:rPr>
          <w:rFonts w:ascii="Century Gothic" w:hAnsi="Century Gothic" w:cs="Arial"/>
        </w:rPr>
        <w:t>Los productores rurales carecen de tecnologías en los procesos productivos, acceso a semil</w:t>
      </w:r>
      <w:r>
        <w:rPr>
          <w:rFonts w:ascii="Century Gothic" w:hAnsi="Century Gothic" w:cs="Arial"/>
        </w:rPr>
        <w:t xml:space="preserve">las y fertilizantes de calidad. </w:t>
      </w:r>
    </w:p>
    <w:p w:rsidR="00C80E63" w:rsidRDefault="00C80E63" w:rsidP="00C80E63">
      <w:pPr>
        <w:spacing w:line="276" w:lineRule="auto"/>
        <w:jc w:val="both"/>
        <w:rPr>
          <w:rFonts w:ascii="Century Gothic" w:hAnsi="Century Gothic" w:cs="Arial"/>
        </w:rPr>
      </w:pPr>
      <w:r w:rsidRPr="00C80E63">
        <w:rPr>
          <w:rFonts w:ascii="Century Gothic" w:hAnsi="Century Gothic" w:cs="Arial"/>
          <w:b/>
        </w:rPr>
        <w:t>9.</w:t>
      </w:r>
      <w:r>
        <w:rPr>
          <w:rFonts w:ascii="Century Gothic" w:hAnsi="Century Gothic" w:cs="Arial"/>
        </w:rPr>
        <w:t xml:space="preserve"> </w:t>
      </w:r>
      <w:r w:rsidRPr="00894909">
        <w:rPr>
          <w:rFonts w:ascii="Century Gothic" w:hAnsi="Century Gothic" w:cs="Arial"/>
        </w:rPr>
        <w:t>El problema del desempleo vive en</w:t>
      </w:r>
      <w:r>
        <w:rPr>
          <w:rFonts w:ascii="Century Gothic" w:hAnsi="Century Gothic" w:cs="Arial"/>
        </w:rPr>
        <w:t xml:space="preserve"> las comunidades rurales, la mayoría de los campesinos</w:t>
      </w:r>
      <w:r w:rsidR="009D7E8A">
        <w:rPr>
          <w:rFonts w:ascii="Century Gothic" w:hAnsi="Century Gothic" w:cs="Arial"/>
        </w:rPr>
        <w:t xml:space="preserve"> </w:t>
      </w:r>
      <w:r>
        <w:rPr>
          <w:rFonts w:ascii="Century Gothic" w:hAnsi="Century Gothic" w:cs="Arial"/>
        </w:rPr>
        <w:t>manifiestan inquietudes sobre la falta de asesoría técnica para el manejo de ganado.</w:t>
      </w:r>
    </w:p>
    <w:p w:rsidR="00C80E63" w:rsidRPr="009B6B5E" w:rsidRDefault="00C80E63" w:rsidP="00C80E63">
      <w:pPr>
        <w:spacing w:line="276" w:lineRule="auto"/>
        <w:jc w:val="both"/>
        <w:rPr>
          <w:rFonts w:ascii="Century Gothic" w:hAnsi="Century Gothic" w:cs="Arial"/>
        </w:rPr>
      </w:pPr>
      <w:r w:rsidRPr="00C80E63">
        <w:rPr>
          <w:rFonts w:ascii="Century Gothic" w:hAnsi="Century Gothic" w:cs="Arial"/>
          <w:b/>
        </w:rPr>
        <w:t>10</w:t>
      </w:r>
      <w:r w:rsidRPr="009B6B5E">
        <w:rPr>
          <w:rFonts w:ascii="Century Gothic" w:hAnsi="Century Gothic" w:cs="Arial"/>
        </w:rPr>
        <w:t xml:space="preserve">. </w:t>
      </w:r>
      <w:r>
        <w:rPr>
          <w:rFonts w:ascii="Century Gothic" w:hAnsi="Century Gothic" w:cs="Arial"/>
        </w:rPr>
        <w:t xml:space="preserve">Los pequeños productores y comerciantes del municipio no cuentan con mecanismos para la distribución y venta de sus productos. </w:t>
      </w:r>
    </w:p>
    <w:p w:rsidR="00C80E63" w:rsidRPr="00894909" w:rsidRDefault="00C80E63" w:rsidP="00C80E63">
      <w:pPr>
        <w:spacing w:line="276" w:lineRule="auto"/>
        <w:jc w:val="both"/>
        <w:rPr>
          <w:rFonts w:ascii="Century Gothic" w:hAnsi="Century Gothic" w:cs="Arial"/>
        </w:rPr>
      </w:pPr>
      <w:r w:rsidRPr="00C80E63">
        <w:rPr>
          <w:rFonts w:ascii="Century Gothic" w:hAnsi="Century Gothic" w:cs="Arial"/>
          <w:b/>
        </w:rPr>
        <w:t>11.</w:t>
      </w:r>
      <w:r>
        <w:rPr>
          <w:rFonts w:ascii="Century Gothic" w:hAnsi="Century Gothic" w:cs="Arial"/>
        </w:rPr>
        <w:t xml:space="preserve"> Poco o nulo acceso al financiamiento a micro y medianos empresarios </w:t>
      </w:r>
      <w:r w:rsidRPr="00894909">
        <w:rPr>
          <w:rFonts w:ascii="Century Gothic" w:hAnsi="Century Gothic" w:cs="Arial"/>
        </w:rPr>
        <w:t>para emprender proyectos productivos</w:t>
      </w:r>
      <w:r w:rsidR="009D7E8A">
        <w:rPr>
          <w:rFonts w:ascii="Century Gothic" w:hAnsi="Century Gothic" w:cs="Arial"/>
        </w:rPr>
        <w:t>.</w:t>
      </w:r>
      <w:r>
        <w:rPr>
          <w:rFonts w:ascii="Century Gothic" w:hAnsi="Century Gothic" w:cs="Arial"/>
        </w:rPr>
        <w:t xml:space="preserve"> </w:t>
      </w:r>
    </w:p>
    <w:p w:rsidR="00C80E63" w:rsidRPr="00894909" w:rsidRDefault="00C80E63" w:rsidP="00C80E63">
      <w:pPr>
        <w:spacing w:line="276" w:lineRule="auto"/>
        <w:jc w:val="both"/>
        <w:rPr>
          <w:rFonts w:ascii="Century Gothic" w:hAnsi="Century Gothic" w:cs="Arial"/>
        </w:rPr>
      </w:pPr>
      <w:r w:rsidRPr="00C80E63">
        <w:rPr>
          <w:rFonts w:ascii="Century Gothic" w:hAnsi="Century Gothic" w:cs="Arial"/>
          <w:b/>
        </w:rPr>
        <w:t>12.</w:t>
      </w:r>
      <w:r>
        <w:rPr>
          <w:rFonts w:ascii="Century Gothic" w:hAnsi="Century Gothic" w:cs="Arial"/>
        </w:rPr>
        <w:t xml:space="preserve"> El crecimiento económico del municipio se ve limitado por la falta de profesionalización de las unidades económicas para que estas generen fuentes de empleo.  </w:t>
      </w:r>
    </w:p>
    <w:p w:rsidR="00C80E63" w:rsidRPr="00894909" w:rsidRDefault="00C80E63" w:rsidP="00C80E63">
      <w:pPr>
        <w:spacing w:line="276" w:lineRule="auto"/>
        <w:jc w:val="both"/>
        <w:rPr>
          <w:rFonts w:ascii="Century Gothic" w:hAnsi="Century Gothic" w:cs="Arial"/>
        </w:rPr>
      </w:pPr>
      <w:r w:rsidRPr="00C80E63">
        <w:rPr>
          <w:rFonts w:ascii="Century Gothic" w:hAnsi="Century Gothic" w:cs="Arial"/>
          <w:b/>
        </w:rPr>
        <w:t>13.</w:t>
      </w:r>
      <w:r>
        <w:rPr>
          <w:rFonts w:ascii="Century Gothic" w:hAnsi="Century Gothic" w:cs="Arial"/>
        </w:rPr>
        <w:t xml:space="preserve"> Nula educación financiera a las personas físicas y morales para mantener o expandir sus negocios. </w:t>
      </w:r>
    </w:p>
    <w:p w:rsidR="00C80E63" w:rsidRPr="00894909" w:rsidRDefault="00C80E63" w:rsidP="00C80E63">
      <w:pPr>
        <w:spacing w:line="276" w:lineRule="auto"/>
        <w:jc w:val="both"/>
        <w:rPr>
          <w:rFonts w:ascii="Century Gothic" w:hAnsi="Century Gothic" w:cs="Arial"/>
        </w:rPr>
      </w:pPr>
      <w:r w:rsidRPr="00C80E63">
        <w:rPr>
          <w:rFonts w:ascii="Century Gothic" w:hAnsi="Century Gothic" w:cs="Arial"/>
          <w:b/>
        </w:rPr>
        <w:t>14</w:t>
      </w:r>
      <w:r>
        <w:rPr>
          <w:rFonts w:ascii="Century Gothic" w:hAnsi="Century Gothic" w:cs="Arial"/>
        </w:rPr>
        <w:t xml:space="preserve">. </w:t>
      </w:r>
      <w:r w:rsidRPr="00894909">
        <w:rPr>
          <w:rFonts w:ascii="Century Gothic" w:hAnsi="Century Gothic" w:cs="Arial"/>
        </w:rPr>
        <w:t xml:space="preserve">La falta de empleo genera </w:t>
      </w:r>
      <w:r>
        <w:rPr>
          <w:rFonts w:ascii="Century Gothic" w:hAnsi="Century Gothic" w:cs="Arial"/>
        </w:rPr>
        <w:t>otros fenómenos</w:t>
      </w:r>
      <w:r w:rsidRPr="00894909">
        <w:rPr>
          <w:rFonts w:ascii="Century Gothic" w:hAnsi="Century Gothic" w:cs="Arial"/>
        </w:rPr>
        <w:t xml:space="preserve"> sociales como la migración de jóvenes y adultos en busca de </w:t>
      </w:r>
      <w:r>
        <w:rPr>
          <w:rFonts w:ascii="Century Gothic" w:hAnsi="Century Gothic" w:cs="Arial"/>
        </w:rPr>
        <w:t xml:space="preserve">mejores oportunidades económicas, lo cual empeoró con la pandemia de COVID-19 o CORONAVIRUS. </w:t>
      </w:r>
    </w:p>
    <w:p w:rsidR="00C80E63" w:rsidRPr="00894909" w:rsidRDefault="00C80E63" w:rsidP="00C80E63">
      <w:pPr>
        <w:spacing w:line="276" w:lineRule="auto"/>
        <w:jc w:val="both"/>
        <w:rPr>
          <w:rFonts w:ascii="Century Gothic" w:hAnsi="Century Gothic" w:cs="Arial"/>
        </w:rPr>
      </w:pPr>
      <w:r w:rsidRPr="00C80E63">
        <w:rPr>
          <w:rFonts w:ascii="Century Gothic" w:hAnsi="Century Gothic" w:cs="Arial"/>
          <w:b/>
        </w:rPr>
        <w:t>15.</w:t>
      </w:r>
      <w:r>
        <w:rPr>
          <w:rFonts w:ascii="Century Gothic" w:hAnsi="Century Gothic" w:cs="Arial"/>
        </w:rPr>
        <w:t xml:space="preserve"> </w:t>
      </w:r>
      <w:r w:rsidRPr="00894909">
        <w:rPr>
          <w:rFonts w:ascii="Century Gothic" w:hAnsi="Century Gothic" w:cs="Arial"/>
        </w:rPr>
        <w:t>L</w:t>
      </w:r>
      <w:r>
        <w:rPr>
          <w:rFonts w:ascii="Century Gothic" w:hAnsi="Century Gothic" w:cs="Arial"/>
        </w:rPr>
        <w:t>a población joven</w:t>
      </w:r>
      <w:r w:rsidRPr="00894909">
        <w:rPr>
          <w:rFonts w:ascii="Century Gothic" w:hAnsi="Century Gothic" w:cs="Arial"/>
        </w:rPr>
        <w:t xml:space="preserve"> en condiciones de pobreza </w:t>
      </w:r>
      <w:r>
        <w:rPr>
          <w:rFonts w:ascii="Century Gothic" w:hAnsi="Century Gothic" w:cs="Arial"/>
        </w:rPr>
        <w:t>presenta dificultades para concluir su educación, lo cual</w:t>
      </w:r>
      <w:r w:rsidRPr="00894909">
        <w:rPr>
          <w:rFonts w:ascii="Century Gothic" w:hAnsi="Century Gothic" w:cs="Arial"/>
        </w:rPr>
        <w:t xml:space="preserve"> re</w:t>
      </w:r>
      <w:r w:rsidR="009D7E8A">
        <w:rPr>
          <w:rFonts w:ascii="Century Gothic" w:hAnsi="Century Gothic" w:cs="Arial"/>
        </w:rPr>
        <w:t xml:space="preserve">percute en su inserción laboral. </w:t>
      </w:r>
    </w:p>
    <w:p w:rsidR="00C80E63" w:rsidRPr="00894909" w:rsidRDefault="00C80E63" w:rsidP="00C80E63">
      <w:pPr>
        <w:spacing w:line="276" w:lineRule="auto"/>
        <w:jc w:val="both"/>
        <w:rPr>
          <w:rFonts w:ascii="Century Gothic" w:hAnsi="Century Gothic" w:cs="Arial"/>
        </w:rPr>
      </w:pPr>
      <w:r w:rsidRPr="00C80E63">
        <w:rPr>
          <w:rFonts w:ascii="Century Gothic" w:hAnsi="Century Gothic" w:cs="Arial"/>
          <w:b/>
        </w:rPr>
        <w:t>16.</w:t>
      </w:r>
      <w:r>
        <w:rPr>
          <w:rFonts w:ascii="Century Gothic" w:hAnsi="Century Gothic" w:cs="Arial"/>
        </w:rPr>
        <w:t xml:space="preserve"> </w:t>
      </w:r>
      <w:r w:rsidRPr="00894909">
        <w:rPr>
          <w:rFonts w:ascii="Century Gothic" w:hAnsi="Century Gothic" w:cs="Arial"/>
        </w:rPr>
        <w:t>Falta de difusión del ámbito turístico en el municipio, existe escasa información acerca del patrimonio natural y cultural que impulse el</w:t>
      </w:r>
      <w:r w:rsidR="009D7E8A">
        <w:rPr>
          <w:rFonts w:ascii="Century Gothic" w:hAnsi="Century Gothic" w:cs="Arial"/>
        </w:rPr>
        <w:t xml:space="preserve"> desarrollo en las comunidades.</w:t>
      </w:r>
    </w:p>
    <w:p w:rsidR="00C80E63" w:rsidRPr="00894909" w:rsidRDefault="00C80E63" w:rsidP="00C80E63">
      <w:pPr>
        <w:spacing w:line="276" w:lineRule="auto"/>
        <w:jc w:val="both"/>
        <w:rPr>
          <w:rFonts w:ascii="Century Gothic" w:hAnsi="Century Gothic" w:cs="Arial"/>
        </w:rPr>
      </w:pPr>
      <w:r w:rsidRPr="00C80E63">
        <w:rPr>
          <w:rFonts w:ascii="Century Gothic" w:hAnsi="Century Gothic" w:cs="Arial"/>
          <w:b/>
        </w:rPr>
        <w:t>17</w:t>
      </w:r>
      <w:r>
        <w:rPr>
          <w:rFonts w:ascii="Century Gothic" w:hAnsi="Century Gothic" w:cs="Arial"/>
        </w:rPr>
        <w:t xml:space="preserve">. </w:t>
      </w:r>
      <w:r w:rsidRPr="00894909">
        <w:rPr>
          <w:rFonts w:ascii="Century Gothic" w:hAnsi="Century Gothic" w:cs="Arial"/>
        </w:rPr>
        <w:t xml:space="preserve">Nula información para promover creaciones artesanales indígenas </w:t>
      </w:r>
      <w:r>
        <w:rPr>
          <w:rFonts w:ascii="Century Gothic" w:hAnsi="Century Gothic" w:cs="Arial"/>
        </w:rPr>
        <w:t xml:space="preserve">con valor cultural </w:t>
      </w:r>
      <w:r w:rsidRPr="00894909">
        <w:rPr>
          <w:rFonts w:ascii="Century Gothic" w:hAnsi="Century Gothic" w:cs="Arial"/>
        </w:rPr>
        <w:t>y centros de distribución comerci</w:t>
      </w:r>
      <w:r>
        <w:rPr>
          <w:rFonts w:ascii="Century Gothic" w:hAnsi="Century Gothic" w:cs="Arial"/>
        </w:rPr>
        <w:t xml:space="preserve">al principalmente en zonas rurales. </w:t>
      </w:r>
    </w:p>
    <w:p w:rsidR="00C80E63" w:rsidRPr="00894909" w:rsidRDefault="00C80E63" w:rsidP="00C80E63">
      <w:pPr>
        <w:spacing w:line="276" w:lineRule="auto"/>
        <w:jc w:val="both"/>
        <w:rPr>
          <w:rFonts w:ascii="Century Gothic" w:hAnsi="Century Gothic" w:cs="Arial"/>
        </w:rPr>
      </w:pPr>
      <w:r w:rsidRPr="00C80E63">
        <w:rPr>
          <w:rFonts w:ascii="Century Gothic" w:hAnsi="Century Gothic" w:cs="Arial"/>
          <w:b/>
        </w:rPr>
        <w:t>18.</w:t>
      </w:r>
      <w:r>
        <w:rPr>
          <w:rFonts w:ascii="Century Gothic" w:hAnsi="Century Gothic" w:cs="Arial"/>
        </w:rPr>
        <w:t xml:space="preserve"> </w:t>
      </w:r>
      <w:r w:rsidRPr="00894909">
        <w:rPr>
          <w:rFonts w:ascii="Century Gothic" w:hAnsi="Century Gothic" w:cs="Arial"/>
        </w:rPr>
        <w:t>Falta de vinculación con el sector académico y los ó</w:t>
      </w:r>
      <w:r>
        <w:rPr>
          <w:rFonts w:ascii="Century Gothic" w:hAnsi="Century Gothic" w:cs="Arial"/>
        </w:rPr>
        <w:t xml:space="preserve">rdenes de gobierno para impulsar propuestas de inversión de acuerdo a las fortalezas del municipio. </w:t>
      </w:r>
    </w:p>
    <w:p w:rsidR="00C80E63" w:rsidRPr="00894909" w:rsidRDefault="00C80E63" w:rsidP="00C80E63">
      <w:pPr>
        <w:spacing w:line="276" w:lineRule="auto"/>
        <w:jc w:val="both"/>
        <w:rPr>
          <w:rFonts w:ascii="Century Gothic" w:hAnsi="Century Gothic" w:cs="Arial"/>
        </w:rPr>
      </w:pPr>
      <w:r w:rsidRPr="00C80E63">
        <w:rPr>
          <w:rFonts w:ascii="Century Gothic" w:hAnsi="Century Gothic" w:cs="Arial"/>
          <w:b/>
        </w:rPr>
        <w:t>19</w:t>
      </w:r>
      <w:r>
        <w:rPr>
          <w:rFonts w:ascii="Century Gothic" w:hAnsi="Century Gothic" w:cs="Arial"/>
        </w:rPr>
        <w:t>. Nulo control</w:t>
      </w:r>
      <w:r w:rsidRPr="00894909">
        <w:rPr>
          <w:rFonts w:ascii="Century Gothic" w:hAnsi="Century Gothic" w:cs="Arial"/>
        </w:rPr>
        <w:t xml:space="preserve"> financiero de los productores y unidades económicas que permita aumentar su capit</w:t>
      </w:r>
      <w:r>
        <w:rPr>
          <w:rFonts w:ascii="Century Gothic" w:hAnsi="Century Gothic" w:cs="Arial"/>
        </w:rPr>
        <w:t xml:space="preserve">al y generar fuentes de empleo para la población en situación de pobreza. </w:t>
      </w:r>
    </w:p>
    <w:p w:rsidR="00C80E63" w:rsidRPr="00150584" w:rsidRDefault="00C80E63" w:rsidP="00C80E63">
      <w:pPr>
        <w:spacing w:line="276" w:lineRule="auto"/>
        <w:jc w:val="both"/>
        <w:rPr>
          <w:rFonts w:ascii="Century Gothic" w:hAnsi="Century Gothic" w:cs="Arial"/>
        </w:rPr>
      </w:pPr>
      <w:r w:rsidRPr="00C80E63">
        <w:rPr>
          <w:rFonts w:ascii="Century Gothic" w:hAnsi="Century Gothic" w:cs="Arial"/>
          <w:b/>
        </w:rPr>
        <w:t>20.</w:t>
      </w:r>
      <w:r>
        <w:rPr>
          <w:rFonts w:ascii="Century Gothic" w:hAnsi="Century Gothic" w:cs="Arial"/>
        </w:rPr>
        <w:t xml:space="preserve"> Se carece de un ce</w:t>
      </w:r>
      <w:r w:rsidR="007A7C4D">
        <w:rPr>
          <w:rFonts w:ascii="Century Gothic" w:hAnsi="Century Gothic" w:cs="Arial"/>
        </w:rPr>
        <w:t>n</w:t>
      </w:r>
      <w:r>
        <w:rPr>
          <w:rFonts w:ascii="Century Gothic" w:hAnsi="Century Gothic" w:cs="Arial"/>
        </w:rPr>
        <w:t xml:space="preserve">tro de venta y compra de productos agrícolas, ganaderos, productos lácteos, verduras, frutas y productos de abarrotes a nivel local, que reduzca costos y permita a los comerciantes aumentar sus ingresos. </w:t>
      </w:r>
    </w:p>
    <w:p w:rsidR="009D7E8A" w:rsidRDefault="009D7E8A" w:rsidP="009D7E8A">
      <w:pPr>
        <w:pStyle w:val="Default"/>
        <w:rPr>
          <w:b/>
          <w:bCs/>
          <w:i/>
          <w:iCs/>
          <w:sz w:val="22"/>
          <w:szCs w:val="22"/>
        </w:rPr>
      </w:pPr>
    </w:p>
    <w:p w:rsidR="009D7E8A" w:rsidRPr="009D7E8A" w:rsidRDefault="009D7E8A" w:rsidP="009D7E8A">
      <w:pPr>
        <w:pStyle w:val="Default"/>
        <w:jc w:val="both"/>
        <w:rPr>
          <w:rFonts w:cs="Arial"/>
          <w:b/>
          <w:color w:val="971F0B"/>
        </w:rPr>
      </w:pPr>
      <w:r w:rsidRPr="009D7E8A">
        <w:rPr>
          <w:b/>
          <w:bCs/>
          <w:iCs/>
          <w:color w:val="971F0B"/>
          <w:sz w:val="22"/>
          <w:szCs w:val="22"/>
        </w:rPr>
        <w:t xml:space="preserve">Visión para la política prioritaria para el desarrollo municipal en materia </w:t>
      </w:r>
      <w:r w:rsidRPr="009D7E8A">
        <w:rPr>
          <w:rFonts w:cs="Arial"/>
          <w:b/>
          <w:color w:val="971F0B"/>
        </w:rPr>
        <w:t xml:space="preserve">de </w:t>
      </w:r>
      <w:r w:rsidRPr="009D7E8A">
        <w:rPr>
          <w:b/>
          <w:bCs/>
          <w:iCs/>
          <w:color w:val="971F0B"/>
          <w:sz w:val="22"/>
          <w:szCs w:val="22"/>
        </w:rPr>
        <w:t>crecimiento económico y trabajo de calidad</w:t>
      </w:r>
      <w:r w:rsidRPr="009D7E8A">
        <w:rPr>
          <w:rFonts w:cs="Arial"/>
          <w:b/>
          <w:color w:val="971F0B"/>
        </w:rPr>
        <w:t>.</w:t>
      </w:r>
    </w:p>
    <w:p w:rsidR="00C80E63" w:rsidRDefault="00C80E63" w:rsidP="00C80E63">
      <w:pPr>
        <w:tabs>
          <w:tab w:val="left" w:pos="3265"/>
        </w:tabs>
      </w:pPr>
    </w:p>
    <w:p w:rsidR="009D7E8A" w:rsidRDefault="009D7E8A" w:rsidP="009D7E8A">
      <w:pPr>
        <w:tabs>
          <w:tab w:val="left" w:pos="1320"/>
        </w:tabs>
        <w:spacing w:line="276" w:lineRule="auto"/>
        <w:jc w:val="both"/>
        <w:rPr>
          <w:rFonts w:ascii="Century Gothic" w:hAnsi="Century Gothic" w:cs="Arial"/>
        </w:rPr>
      </w:pPr>
      <w:r w:rsidRPr="000552B9">
        <w:rPr>
          <w:rFonts w:ascii="Century Gothic" w:hAnsi="Century Gothic" w:cs="Arial"/>
        </w:rPr>
        <w:t>Este ejercicio presenta la construcción y priorización de elementos de la visión al 2030 que integran el escenario deseable de la política pública municipal</w:t>
      </w:r>
      <w:r>
        <w:rPr>
          <w:rFonts w:ascii="Century Gothic" w:hAnsi="Century Gothic" w:cs="Arial"/>
        </w:rPr>
        <w:t xml:space="preserve">. </w:t>
      </w:r>
    </w:p>
    <w:p w:rsidR="009D7E8A" w:rsidRPr="006020DC" w:rsidRDefault="009D7E8A" w:rsidP="009D7E8A">
      <w:pPr>
        <w:spacing w:line="276" w:lineRule="auto"/>
        <w:jc w:val="both"/>
        <w:rPr>
          <w:rFonts w:ascii="Century Gothic" w:hAnsi="Century Gothic" w:cs="Arial"/>
        </w:rPr>
      </w:pPr>
      <w:r w:rsidRPr="009D7E8A">
        <w:rPr>
          <w:rFonts w:ascii="Century Gothic" w:hAnsi="Century Gothic" w:cs="Arial"/>
          <w:b/>
        </w:rPr>
        <w:t>1.</w:t>
      </w:r>
      <w:r>
        <w:rPr>
          <w:rFonts w:ascii="Century Gothic" w:hAnsi="Century Gothic" w:cs="Arial"/>
        </w:rPr>
        <w:t xml:space="preserve"> </w:t>
      </w:r>
      <w:r w:rsidRPr="006020DC">
        <w:rPr>
          <w:rFonts w:ascii="Century Gothic" w:hAnsi="Century Gothic" w:cs="Arial"/>
        </w:rPr>
        <w:t xml:space="preserve">Se </w:t>
      </w:r>
      <w:r>
        <w:rPr>
          <w:rFonts w:ascii="Century Gothic" w:hAnsi="Century Gothic" w:cs="Arial"/>
        </w:rPr>
        <w:t xml:space="preserve">cuentan con mecanismos para aumentar la competitividad de los establecimientos en el municipio, lo cual beneficia la economía local.  </w:t>
      </w:r>
    </w:p>
    <w:p w:rsidR="009D7E8A" w:rsidRPr="006020DC" w:rsidRDefault="009D7E8A" w:rsidP="009D7E8A">
      <w:pPr>
        <w:spacing w:line="276" w:lineRule="auto"/>
        <w:jc w:val="both"/>
        <w:rPr>
          <w:rFonts w:ascii="Century Gothic" w:hAnsi="Century Gothic" w:cs="Arial"/>
        </w:rPr>
      </w:pPr>
      <w:r w:rsidRPr="009D7E8A">
        <w:rPr>
          <w:rFonts w:ascii="Century Gothic" w:hAnsi="Century Gothic" w:cs="Arial"/>
          <w:b/>
        </w:rPr>
        <w:t>2.</w:t>
      </w:r>
      <w:r>
        <w:rPr>
          <w:rFonts w:ascii="Century Gothic" w:hAnsi="Century Gothic" w:cs="Arial"/>
        </w:rPr>
        <w:t xml:space="preserve"> Se establecieron líneas de acción para fomentar la actividad comercial y de servicios.</w:t>
      </w:r>
    </w:p>
    <w:p w:rsidR="009D7E8A" w:rsidRDefault="009D7E8A" w:rsidP="009D7E8A">
      <w:pPr>
        <w:spacing w:line="276" w:lineRule="auto"/>
        <w:jc w:val="both"/>
        <w:rPr>
          <w:rFonts w:ascii="Century Gothic" w:hAnsi="Century Gothic" w:cs="Arial"/>
        </w:rPr>
      </w:pPr>
      <w:r w:rsidRPr="009D7E8A">
        <w:rPr>
          <w:rFonts w:ascii="Century Gothic" w:hAnsi="Century Gothic" w:cs="Arial"/>
          <w:b/>
        </w:rPr>
        <w:t>3.</w:t>
      </w:r>
      <w:r>
        <w:rPr>
          <w:rFonts w:ascii="Century Gothic" w:hAnsi="Century Gothic" w:cs="Arial"/>
        </w:rPr>
        <w:t xml:space="preserve"> Los comerciantes tienen a su alcance programas y capacitaciones, que les permite impulsar su actividad económica.</w:t>
      </w:r>
    </w:p>
    <w:p w:rsidR="009D7E8A" w:rsidRPr="006020DC" w:rsidRDefault="009D7E8A" w:rsidP="009D7E8A">
      <w:pPr>
        <w:spacing w:line="276" w:lineRule="auto"/>
        <w:jc w:val="both"/>
        <w:rPr>
          <w:rFonts w:ascii="Century Gothic" w:hAnsi="Century Gothic" w:cs="Arial"/>
        </w:rPr>
      </w:pPr>
      <w:r w:rsidRPr="009D7E8A">
        <w:rPr>
          <w:rFonts w:ascii="Century Gothic" w:hAnsi="Century Gothic" w:cs="Arial"/>
          <w:b/>
        </w:rPr>
        <w:t>4.</w:t>
      </w:r>
      <w:r>
        <w:rPr>
          <w:rFonts w:ascii="Century Gothic" w:hAnsi="Century Gothic" w:cs="Arial"/>
        </w:rPr>
        <w:t xml:space="preserve"> Se instrumentaron acciones para elevar la capacitación y formación de mano de obra calificada. </w:t>
      </w:r>
    </w:p>
    <w:p w:rsidR="009D7E8A" w:rsidRPr="006020DC" w:rsidRDefault="009D7E8A" w:rsidP="009D7E8A">
      <w:pPr>
        <w:spacing w:line="276" w:lineRule="auto"/>
        <w:jc w:val="both"/>
        <w:rPr>
          <w:rFonts w:ascii="Century Gothic" w:hAnsi="Century Gothic" w:cs="Arial"/>
        </w:rPr>
      </w:pPr>
      <w:r w:rsidRPr="009D7E8A">
        <w:rPr>
          <w:rFonts w:ascii="Century Gothic" w:hAnsi="Century Gothic" w:cs="Arial"/>
          <w:b/>
        </w:rPr>
        <w:t>5.</w:t>
      </w:r>
      <w:r>
        <w:rPr>
          <w:rFonts w:ascii="Century Gothic" w:hAnsi="Century Gothic" w:cs="Arial"/>
        </w:rPr>
        <w:t xml:space="preserve"> </w:t>
      </w:r>
      <w:r w:rsidRPr="006020DC">
        <w:rPr>
          <w:rFonts w:ascii="Century Gothic" w:hAnsi="Century Gothic" w:cs="Arial"/>
        </w:rPr>
        <w:t xml:space="preserve">Se implementó un modelo de </w:t>
      </w:r>
      <w:r>
        <w:rPr>
          <w:rFonts w:ascii="Century Gothic" w:hAnsi="Century Gothic" w:cs="Arial"/>
        </w:rPr>
        <w:t>cooperación entre el</w:t>
      </w:r>
      <w:r w:rsidRPr="006020DC">
        <w:rPr>
          <w:rFonts w:ascii="Century Gothic" w:hAnsi="Century Gothic" w:cs="Arial"/>
        </w:rPr>
        <w:t xml:space="preserve"> sector público y privado para</w:t>
      </w:r>
      <w:r>
        <w:rPr>
          <w:rFonts w:ascii="Century Gothic" w:hAnsi="Century Gothic" w:cs="Arial"/>
        </w:rPr>
        <w:t xml:space="preserve"> impulsar a jóvenes emprendedores del municipio</w:t>
      </w:r>
      <w:r w:rsidRPr="006020DC">
        <w:rPr>
          <w:rFonts w:ascii="Century Gothic" w:hAnsi="Century Gothic" w:cs="Arial"/>
        </w:rPr>
        <w:t xml:space="preserve">.  </w:t>
      </w:r>
    </w:p>
    <w:p w:rsidR="009D7E8A" w:rsidRPr="006020DC" w:rsidRDefault="009D7E8A" w:rsidP="009D7E8A">
      <w:pPr>
        <w:spacing w:line="276" w:lineRule="auto"/>
        <w:jc w:val="both"/>
        <w:rPr>
          <w:rFonts w:ascii="Century Gothic" w:hAnsi="Century Gothic" w:cs="Arial"/>
        </w:rPr>
      </w:pPr>
      <w:r w:rsidRPr="009D7E8A">
        <w:rPr>
          <w:rFonts w:ascii="Century Gothic" w:hAnsi="Century Gothic" w:cs="Arial"/>
          <w:b/>
        </w:rPr>
        <w:t>6.</w:t>
      </w:r>
      <w:r>
        <w:rPr>
          <w:rFonts w:ascii="Century Gothic" w:hAnsi="Century Gothic" w:cs="Arial"/>
        </w:rPr>
        <w:t xml:space="preserve"> Se cuentan con programas de incentivos para la producción agrícola, en apoyo a las familias rurales del municipio. </w:t>
      </w:r>
    </w:p>
    <w:p w:rsidR="009D7E8A" w:rsidRPr="006020DC" w:rsidRDefault="009D7E8A" w:rsidP="009D7E8A">
      <w:pPr>
        <w:spacing w:line="276" w:lineRule="auto"/>
        <w:jc w:val="both"/>
        <w:rPr>
          <w:rFonts w:ascii="Century Gothic" w:hAnsi="Century Gothic" w:cs="Arial"/>
        </w:rPr>
      </w:pPr>
      <w:r w:rsidRPr="009D7E8A">
        <w:rPr>
          <w:rFonts w:ascii="Century Gothic" w:hAnsi="Century Gothic" w:cs="Arial"/>
          <w:b/>
        </w:rPr>
        <w:t>7.</w:t>
      </w:r>
      <w:r>
        <w:rPr>
          <w:rFonts w:ascii="Century Gothic" w:hAnsi="Century Gothic" w:cs="Arial"/>
        </w:rPr>
        <w:t xml:space="preserve"> Existen grupos organizados de comercialización agrícola que coadyuvan</w:t>
      </w:r>
      <w:r w:rsidRPr="006020DC">
        <w:rPr>
          <w:rFonts w:ascii="Century Gothic" w:hAnsi="Century Gothic" w:cs="Arial"/>
        </w:rPr>
        <w:t xml:space="preserve"> al de</w:t>
      </w:r>
      <w:r>
        <w:rPr>
          <w:rFonts w:ascii="Century Gothic" w:hAnsi="Century Gothic" w:cs="Arial"/>
        </w:rPr>
        <w:t xml:space="preserve">sarrollo municipal. </w:t>
      </w:r>
    </w:p>
    <w:p w:rsidR="009D7E8A" w:rsidRPr="006020DC" w:rsidRDefault="009D7E8A" w:rsidP="009D7E8A">
      <w:pPr>
        <w:spacing w:line="276" w:lineRule="auto"/>
        <w:jc w:val="both"/>
        <w:rPr>
          <w:rFonts w:ascii="Century Gothic" w:hAnsi="Century Gothic" w:cs="Arial"/>
        </w:rPr>
      </w:pPr>
      <w:r w:rsidRPr="009D7E8A">
        <w:rPr>
          <w:rFonts w:ascii="Century Gothic" w:hAnsi="Century Gothic" w:cs="Arial"/>
          <w:b/>
        </w:rPr>
        <w:t>8.</w:t>
      </w:r>
      <w:r>
        <w:rPr>
          <w:rFonts w:ascii="Century Gothic" w:hAnsi="Century Gothic" w:cs="Arial"/>
        </w:rPr>
        <w:t xml:space="preserve"> Se fomenta el uso de tecnologías en los procesos productivos para elevar la producción </w:t>
      </w:r>
      <w:r w:rsidRPr="006020DC">
        <w:rPr>
          <w:rFonts w:ascii="Century Gothic" w:hAnsi="Century Gothic" w:cs="Arial"/>
        </w:rPr>
        <w:t xml:space="preserve">agrícola </w:t>
      </w:r>
      <w:r>
        <w:rPr>
          <w:rFonts w:ascii="Century Gothic" w:hAnsi="Century Gothic" w:cs="Arial"/>
        </w:rPr>
        <w:t xml:space="preserve">que es </w:t>
      </w:r>
      <w:r w:rsidRPr="006020DC">
        <w:rPr>
          <w:rFonts w:ascii="Century Gothic" w:hAnsi="Century Gothic" w:cs="Arial"/>
        </w:rPr>
        <w:t>la principal fue</w:t>
      </w:r>
      <w:r>
        <w:rPr>
          <w:rFonts w:ascii="Century Gothic" w:hAnsi="Century Gothic" w:cs="Arial"/>
        </w:rPr>
        <w:t xml:space="preserve">nte de empleos en las comunidades rurales. </w:t>
      </w:r>
    </w:p>
    <w:p w:rsidR="009D7E8A" w:rsidRDefault="009D7E8A" w:rsidP="009D7E8A">
      <w:pPr>
        <w:spacing w:line="276" w:lineRule="auto"/>
        <w:jc w:val="both"/>
        <w:rPr>
          <w:rFonts w:ascii="Century Gothic" w:hAnsi="Century Gothic" w:cs="Arial"/>
        </w:rPr>
      </w:pPr>
      <w:r w:rsidRPr="009D7E8A">
        <w:rPr>
          <w:rFonts w:ascii="Century Gothic" w:hAnsi="Century Gothic" w:cs="Arial"/>
          <w:b/>
        </w:rPr>
        <w:t>9.</w:t>
      </w:r>
      <w:r>
        <w:rPr>
          <w:rFonts w:ascii="Century Gothic" w:hAnsi="Century Gothic" w:cs="Arial"/>
        </w:rPr>
        <w:t xml:space="preserve"> Se tiene acceso a asesorías sobre la actividad ganadera en el municipio, lo cual contribuye a la capacitación de las familias dedicadas a dicha actividad. </w:t>
      </w:r>
    </w:p>
    <w:p w:rsidR="009D7E8A" w:rsidRPr="006020DC" w:rsidRDefault="009D7E8A" w:rsidP="009D7E8A">
      <w:pPr>
        <w:spacing w:line="276" w:lineRule="auto"/>
        <w:jc w:val="both"/>
        <w:rPr>
          <w:rFonts w:ascii="Century Gothic" w:hAnsi="Century Gothic" w:cs="Arial"/>
        </w:rPr>
      </w:pPr>
      <w:r w:rsidRPr="009D7E8A">
        <w:rPr>
          <w:rFonts w:ascii="Century Gothic" w:hAnsi="Century Gothic" w:cs="Arial"/>
          <w:b/>
        </w:rPr>
        <w:t>10.</w:t>
      </w:r>
      <w:r>
        <w:rPr>
          <w:rFonts w:ascii="Century Gothic" w:hAnsi="Century Gothic" w:cs="Arial"/>
        </w:rPr>
        <w:t xml:space="preserve"> </w:t>
      </w:r>
      <w:r w:rsidRPr="006020DC">
        <w:rPr>
          <w:rFonts w:ascii="Century Gothic" w:hAnsi="Century Gothic" w:cs="Arial"/>
        </w:rPr>
        <w:t>Se fortaleció el esquema financiero para la generación de proyectos organizados por pequeños productores en el municipio</w:t>
      </w:r>
      <w:r>
        <w:rPr>
          <w:rFonts w:ascii="Century Gothic" w:hAnsi="Century Gothic" w:cs="Arial"/>
        </w:rPr>
        <w:t>.</w:t>
      </w:r>
      <w:r w:rsidRPr="006020DC">
        <w:rPr>
          <w:rFonts w:ascii="Century Gothic" w:hAnsi="Century Gothic" w:cs="Arial"/>
        </w:rPr>
        <w:t xml:space="preserve"> </w:t>
      </w:r>
    </w:p>
    <w:p w:rsidR="009D7E8A" w:rsidRPr="006020DC" w:rsidRDefault="009D7E8A" w:rsidP="009D7E8A">
      <w:pPr>
        <w:spacing w:line="276" w:lineRule="auto"/>
        <w:jc w:val="both"/>
        <w:rPr>
          <w:rFonts w:ascii="Century Gothic" w:hAnsi="Century Gothic" w:cs="Arial"/>
        </w:rPr>
      </w:pPr>
      <w:r w:rsidRPr="009D7E8A">
        <w:rPr>
          <w:rFonts w:ascii="Century Gothic" w:hAnsi="Century Gothic" w:cs="Arial"/>
          <w:b/>
        </w:rPr>
        <w:t>11</w:t>
      </w:r>
      <w:r>
        <w:rPr>
          <w:rFonts w:ascii="Century Gothic" w:hAnsi="Century Gothic" w:cs="Arial"/>
        </w:rPr>
        <w:t xml:space="preserve">. El municipio cuenta con modelos de negocios para impulsar el mercado interno y apoyar al empleo para la mujer. </w:t>
      </w:r>
    </w:p>
    <w:p w:rsidR="009D7E8A" w:rsidRDefault="009D7E8A" w:rsidP="009D7E8A">
      <w:pPr>
        <w:spacing w:line="276" w:lineRule="auto"/>
        <w:jc w:val="both"/>
        <w:rPr>
          <w:rFonts w:ascii="Century Gothic" w:hAnsi="Century Gothic" w:cs="Arial"/>
        </w:rPr>
      </w:pPr>
      <w:r w:rsidRPr="009D7E8A">
        <w:rPr>
          <w:rFonts w:ascii="Century Gothic" w:hAnsi="Century Gothic" w:cs="Arial"/>
          <w:b/>
        </w:rPr>
        <w:t>12.</w:t>
      </w:r>
      <w:r>
        <w:rPr>
          <w:rFonts w:ascii="Century Gothic" w:hAnsi="Century Gothic" w:cs="Arial"/>
        </w:rPr>
        <w:t xml:space="preserve"> Se facilitó el acceso a financiamiento y apoyo empresarial, impulsando a las </w:t>
      </w:r>
      <w:proofErr w:type="spellStart"/>
      <w:r>
        <w:rPr>
          <w:rFonts w:ascii="Century Gothic" w:hAnsi="Century Gothic" w:cs="Arial"/>
        </w:rPr>
        <w:t>PyMes</w:t>
      </w:r>
      <w:proofErr w:type="spellEnd"/>
      <w:r>
        <w:rPr>
          <w:rFonts w:ascii="Century Gothic" w:hAnsi="Century Gothic" w:cs="Arial"/>
        </w:rPr>
        <w:t xml:space="preserve"> locales.   </w:t>
      </w:r>
    </w:p>
    <w:p w:rsidR="009D7E8A" w:rsidRPr="006020DC" w:rsidRDefault="009D7E8A" w:rsidP="009D7E8A">
      <w:pPr>
        <w:spacing w:line="276" w:lineRule="auto"/>
        <w:jc w:val="both"/>
        <w:rPr>
          <w:rFonts w:ascii="Century Gothic" w:hAnsi="Century Gothic" w:cs="Arial"/>
        </w:rPr>
      </w:pPr>
      <w:r w:rsidRPr="009D7E8A">
        <w:rPr>
          <w:rFonts w:ascii="Century Gothic" w:hAnsi="Century Gothic" w:cs="Arial"/>
          <w:b/>
        </w:rPr>
        <w:t>13.</w:t>
      </w:r>
      <w:r>
        <w:rPr>
          <w:rFonts w:ascii="Century Gothic" w:hAnsi="Century Gothic" w:cs="Arial"/>
        </w:rPr>
        <w:t xml:space="preserve"> </w:t>
      </w:r>
      <w:r w:rsidRPr="006020DC">
        <w:rPr>
          <w:rFonts w:ascii="Century Gothic" w:hAnsi="Century Gothic" w:cs="Arial"/>
        </w:rPr>
        <w:t xml:space="preserve">Se crearon condiciones </w:t>
      </w:r>
      <w:r>
        <w:rPr>
          <w:rFonts w:ascii="Century Gothic" w:hAnsi="Century Gothic" w:cs="Arial"/>
        </w:rPr>
        <w:t>favorables para el desarrollo de proyectos</w:t>
      </w:r>
      <w:r w:rsidRPr="006020DC">
        <w:rPr>
          <w:rFonts w:ascii="Century Gothic" w:hAnsi="Century Gothic" w:cs="Arial"/>
        </w:rPr>
        <w:t>, mediante fa</w:t>
      </w:r>
      <w:r>
        <w:rPr>
          <w:rFonts w:ascii="Century Gothic" w:hAnsi="Century Gothic" w:cs="Arial"/>
        </w:rPr>
        <w:t xml:space="preserve">ctores como acompañamiento y formación de competencias laborales. </w:t>
      </w:r>
    </w:p>
    <w:p w:rsidR="009D7E8A" w:rsidRDefault="009D7E8A" w:rsidP="009D7E8A">
      <w:pPr>
        <w:spacing w:line="276" w:lineRule="auto"/>
        <w:jc w:val="both"/>
        <w:rPr>
          <w:rFonts w:ascii="Century Gothic" w:hAnsi="Century Gothic" w:cs="Arial"/>
        </w:rPr>
      </w:pPr>
      <w:r w:rsidRPr="009D7E8A">
        <w:rPr>
          <w:rFonts w:ascii="Century Gothic" w:hAnsi="Century Gothic" w:cs="Arial"/>
          <w:b/>
        </w:rPr>
        <w:lastRenderedPageBreak/>
        <w:t>14.</w:t>
      </w:r>
      <w:r>
        <w:rPr>
          <w:rFonts w:ascii="Century Gothic" w:hAnsi="Century Gothic" w:cs="Arial"/>
        </w:rPr>
        <w:t xml:space="preserve"> </w:t>
      </w:r>
      <w:r w:rsidRPr="006020DC">
        <w:rPr>
          <w:rFonts w:ascii="Century Gothic" w:hAnsi="Century Gothic" w:cs="Arial"/>
        </w:rPr>
        <w:t xml:space="preserve">Existen </w:t>
      </w:r>
      <w:r>
        <w:rPr>
          <w:rFonts w:ascii="Century Gothic" w:hAnsi="Century Gothic" w:cs="Arial"/>
        </w:rPr>
        <w:t xml:space="preserve">convenios con entidades financieras para emprender la actividad industrial en el municipio. </w:t>
      </w:r>
    </w:p>
    <w:p w:rsidR="009D7E8A" w:rsidRPr="006020DC" w:rsidRDefault="009D7E8A" w:rsidP="009D7E8A">
      <w:pPr>
        <w:spacing w:line="276" w:lineRule="auto"/>
        <w:jc w:val="both"/>
        <w:rPr>
          <w:rFonts w:ascii="Century Gothic" w:hAnsi="Century Gothic" w:cs="Arial"/>
        </w:rPr>
      </w:pPr>
      <w:r w:rsidRPr="009D7E8A">
        <w:rPr>
          <w:rFonts w:ascii="Century Gothic" w:hAnsi="Century Gothic" w:cs="Arial"/>
          <w:b/>
        </w:rPr>
        <w:t>15.</w:t>
      </w:r>
      <w:r>
        <w:rPr>
          <w:rFonts w:ascii="Century Gothic" w:hAnsi="Century Gothic" w:cs="Arial"/>
        </w:rPr>
        <w:t xml:space="preserve"> Se fortalecieron </w:t>
      </w:r>
      <w:r w:rsidRPr="006020DC">
        <w:rPr>
          <w:rFonts w:ascii="Century Gothic" w:hAnsi="Century Gothic" w:cs="Arial"/>
        </w:rPr>
        <w:t>políticas en</w:t>
      </w:r>
      <w:r>
        <w:rPr>
          <w:rFonts w:ascii="Century Gothic" w:hAnsi="Century Gothic" w:cs="Arial"/>
        </w:rPr>
        <w:t xml:space="preserve"> materia educativa y laboral las cuales</w:t>
      </w:r>
      <w:r w:rsidRPr="006020DC">
        <w:rPr>
          <w:rFonts w:ascii="Century Gothic" w:hAnsi="Century Gothic" w:cs="Arial"/>
        </w:rPr>
        <w:t xml:space="preserve"> mejoraron las condiciones de empleo de los jóvenes. </w:t>
      </w:r>
    </w:p>
    <w:p w:rsidR="009D7E8A" w:rsidRPr="006020DC" w:rsidRDefault="009D7E8A" w:rsidP="009D7E8A">
      <w:pPr>
        <w:spacing w:line="276" w:lineRule="auto"/>
        <w:jc w:val="both"/>
        <w:rPr>
          <w:rFonts w:ascii="Century Gothic" w:hAnsi="Century Gothic" w:cs="Arial"/>
        </w:rPr>
      </w:pPr>
      <w:r w:rsidRPr="009D7E8A">
        <w:rPr>
          <w:rFonts w:ascii="Century Gothic" w:hAnsi="Century Gothic" w:cs="Arial"/>
          <w:b/>
        </w:rPr>
        <w:t>16</w:t>
      </w:r>
      <w:r>
        <w:rPr>
          <w:rFonts w:ascii="Century Gothic" w:hAnsi="Century Gothic" w:cs="Arial"/>
        </w:rPr>
        <w:t xml:space="preserve">. </w:t>
      </w:r>
      <w:r w:rsidRPr="006020DC">
        <w:rPr>
          <w:rFonts w:ascii="Century Gothic" w:hAnsi="Century Gothic" w:cs="Arial"/>
        </w:rPr>
        <w:t xml:space="preserve">El sector turismo es considerado como una actividad de desarrollo sostenible con el aprovechamiento de recursos naturales y en el que la población puede obtener ingresos además de comercializar productos locales. </w:t>
      </w:r>
    </w:p>
    <w:p w:rsidR="009D7E8A" w:rsidRPr="006020DC" w:rsidRDefault="009D7E8A" w:rsidP="009D7E8A">
      <w:pPr>
        <w:spacing w:line="276" w:lineRule="auto"/>
        <w:jc w:val="both"/>
        <w:rPr>
          <w:rFonts w:ascii="Century Gothic" w:hAnsi="Century Gothic" w:cs="Arial"/>
        </w:rPr>
      </w:pPr>
      <w:r w:rsidRPr="009D7E8A">
        <w:rPr>
          <w:rFonts w:ascii="Century Gothic" w:hAnsi="Century Gothic" w:cs="Arial"/>
          <w:b/>
        </w:rPr>
        <w:t>17.</w:t>
      </w:r>
      <w:r>
        <w:rPr>
          <w:rFonts w:ascii="Century Gothic" w:hAnsi="Century Gothic" w:cs="Arial"/>
        </w:rPr>
        <w:t xml:space="preserve"> </w:t>
      </w:r>
      <w:r w:rsidRPr="006020DC">
        <w:rPr>
          <w:rFonts w:ascii="Century Gothic" w:hAnsi="Century Gothic" w:cs="Arial"/>
        </w:rPr>
        <w:t xml:space="preserve">Se fortaleció la actividad artesanal en las comunidades, con la difusión y generación de productos con alto valor tradicional. </w:t>
      </w:r>
    </w:p>
    <w:p w:rsidR="009D7E8A" w:rsidRPr="006020DC" w:rsidRDefault="009D7E8A" w:rsidP="009D7E8A">
      <w:pPr>
        <w:spacing w:line="276" w:lineRule="auto"/>
        <w:jc w:val="both"/>
        <w:rPr>
          <w:rFonts w:ascii="Century Gothic" w:hAnsi="Century Gothic" w:cs="Arial"/>
        </w:rPr>
      </w:pPr>
      <w:r w:rsidRPr="009D7E8A">
        <w:rPr>
          <w:rFonts w:ascii="Century Gothic" w:hAnsi="Century Gothic" w:cs="Arial"/>
          <w:b/>
        </w:rPr>
        <w:t>18</w:t>
      </w:r>
      <w:r>
        <w:rPr>
          <w:rFonts w:ascii="Century Gothic" w:hAnsi="Century Gothic" w:cs="Arial"/>
        </w:rPr>
        <w:t xml:space="preserve">. </w:t>
      </w:r>
      <w:r w:rsidRPr="006020DC">
        <w:rPr>
          <w:rFonts w:ascii="Century Gothic" w:hAnsi="Century Gothic" w:cs="Arial"/>
        </w:rPr>
        <w:t xml:space="preserve">Los establecimientos del municipio aumentaron su rentabilidad y significan fuentes de empleos seguros para la población. </w:t>
      </w:r>
    </w:p>
    <w:p w:rsidR="009D7E8A" w:rsidRPr="006020DC" w:rsidRDefault="009D7E8A" w:rsidP="009D7E8A">
      <w:pPr>
        <w:spacing w:line="276" w:lineRule="auto"/>
        <w:jc w:val="both"/>
        <w:rPr>
          <w:rFonts w:ascii="Century Gothic" w:hAnsi="Century Gothic" w:cs="Arial"/>
        </w:rPr>
      </w:pPr>
      <w:r w:rsidRPr="009D7E8A">
        <w:rPr>
          <w:rFonts w:ascii="Century Gothic" w:hAnsi="Century Gothic" w:cs="Arial"/>
          <w:b/>
        </w:rPr>
        <w:t>19.</w:t>
      </w:r>
      <w:r>
        <w:rPr>
          <w:rFonts w:ascii="Century Gothic" w:hAnsi="Century Gothic" w:cs="Arial"/>
        </w:rPr>
        <w:t xml:space="preserve"> </w:t>
      </w:r>
      <w:r w:rsidRPr="006020DC">
        <w:rPr>
          <w:rFonts w:ascii="Century Gothic" w:hAnsi="Century Gothic" w:cs="Arial"/>
        </w:rPr>
        <w:t xml:space="preserve">El fomento a la competitividad en </w:t>
      </w:r>
      <w:proofErr w:type="gramStart"/>
      <w:r w:rsidRPr="006020DC">
        <w:rPr>
          <w:rFonts w:ascii="Century Gothic" w:hAnsi="Century Gothic" w:cs="Arial"/>
        </w:rPr>
        <w:t>las micro</w:t>
      </w:r>
      <w:proofErr w:type="gramEnd"/>
      <w:r w:rsidRPr="006020DC">
        <w:rPr>
          <w:rFonts w:ascii="Century Gothic" w:hAnsi="Century Gothic" w:cs="Arial"/>
        </w:rPr>
        <w:t xml:space="preserve">, pequeñas y medianas empresas del municipio les permite ser rentables y contribuir al progreso del municipio. </w:t>
      </w:r>
    </w:p>
    <w:p w:rsidR="009D7E8A" w:rsidRDefault="009D7E8A" w:rsidP="009D7E8A">
      <w:pPr>
        <w:spacing w:line="276" w:lineRule="auto"/>
        <w:jc w:val="both"/>
        <w:rPr>
          <w:rFonts w:ascii="Century Gothic" w:hAnsi="Century Gothic" w:cs="Arial"/>
        </w:rPr>
      </w:pPr>
      <w:r w:rsidRPr="009D7E8A">
        <w:rPr>
          <w:rFonts w:ascii="Century Gothic" w:hAnsi="Century Gothic" w:cs="Arial"/>
          <w:b/>
        </w:rPr>
        <w:t>20.</w:t>
      </w:r>
      <w:r>
        <w:rPr>
          <w:rFonts w:ascii="Century Gothic" w:hAnsi="Century Gothic" w:cs="Arial"/>
        </w:rPr>
        <w:t xml:space="preserve"> La </w:t>
      </w:r>
      <w:r w:rsidRPr="006020DC">
        <w:rPr>
          <w:rFonts w:ascii="Century Gothic" w:hAnsi="Century Gothic" w:cs="Arial"/>
        </w:rPr>
        <w:t>población cuenta con espacios comerciales para la difusión de sus productos</w:t>
      </w:r>
      <w:r>
        <w:rPr>
          <w:rFonts w:ascii="Century Gothic" w:hAnsi="Century Gothic" w:cs="Arial"/>
        </w:rPr>
        <w:t xml:space="preserve">.  </w:t>
      </w:r>
    </w:p>
    <w:p w:rsidR="009D7E8A" w:rsidRDefault="009D7E8A" w:rsidP="00C80E63">
      <w:pPr>
        <w:tabs>
          <w:tab w:val="left" w:pos="3265"/>
        </w:tabs>
      </w:pPr>
    </w:p>
    <w:p w:rsidR="009D7E8A" w:rsidRPr="009D7E8A" w:rsidRDefault="009D7E8A" w:rsidP="009D7E8A">
      <w:pPr>
        <w:autoSpaceDE w:val="0"/>
        <w:autoSpaceDN w:val="0"/>
        <w:adjustRightInd w:val="0"/>
        <w:spacing w:after="0" w:line="240" w:lineRule="auto"/>
        <w:jc w:val="both"/>
        <w:rPr>
          <w:rFonts w:ascii="Century Gothic" w:hAnsi="Century Gothic" w:cs="Arial"/>
          <w:b/>
          <w:color w:val="971F0B"/>
        </w:rPr>
      </w:pPr>
      <w:r w:rsidRPr="009D7E8A">
        <w:rPr>
          <w:rFonts w:ascii="Century Gothic" w:hAnsi="Century Gothic" w:cs="Arial"/>
          <w:b/>
          <w:color w:val="971F0B"/>
        </w:rPr>
        <w:t>Plan de Acción para la política</w:t>
      </w:r>
      <w:r w:rsidRPr="009D7E8A">
        <w:rPr>
          <w:rFonts w:ascii="Century Gothic" w:hAnsi="Century Gothic" w:cs="Century Gothic"/>
          <w:b/>
          <w:bCs/>
          <w:iCs/>
          <w:color w:val="971F0B"/>
          <w:sz w:val="23"/>
          <w:szCs w:val="23"/>
        </w:rPr>
        <w:t xml:space="preserve"> prioritaria para el desarrollo municipal </w:t>
      </w:r>
      <w:r w:rsidRPr="009D7E8A">
        <w:rPr>
          <w:rFonts w:ascii="Century Gothic" w:hAnsi="Century Gothic" w:cs="Century Gothic"/>
          <w:b/>
          <w:bCs/>
          <w:iCs/>
          <w:color w:val="971F0B"/>
        </w:rPr>
        <w:t xml:space="preserve">en materia </w:t>
      </w:r>
      <w:r w:rsidRPr="009D7E8A">
        <w:rPr>
          <w:rFonts w:ascii="Century Gothic" w:hAnsi="Century Gothic" w:cs="Arial"/>
          <w:b/>
          <w:color w:val="971F0B"/>
        </w:rPr>
        <w:t>de crecimiento económico y trabajo de calidad.</w:t>
      </w:r>
    </w:p>
    <w:p w:rsidR="009D7E8A" w:rsidRDefault="009D7E8A" w:rsidP="009D7E8A">
      <w:pPr>
        <w:autoSpaceDE w:val="0"/>
        <w:autoSpaceDN w:val="0"/>
        <w:adjustRightInd w:val="0"/>
        <w:spacing w:after="0" w:line="240" w:lineRule="auto"/>
        <w:jc w:val="both"/>
        <w:rPr>
          <w:rFonts w:ascii="Century Gothic" w:hAnsi="Century Gothic" w:cs="Century Gothic"/>
          <w:color w:val="000000"/>
        </w:rPr>
      </w:pPr>
    </w:p>
    <w:p w:rsidR="009D7E8A" w:rsidRPr="00F766AE" w:rsidRDefault="009D7E8A" w:rsidP="009D7E8A">
      <w:pPr>
        <w:autoSpaceDE w:val="0"/>
        <w:autoSpaceDN w:val="0"/>
        <w:adjustRightInd w:val="0"/>
        <w:spacing w:after="0" w:line="240" w:lineRule="auto"/>
        <w:jc w:val="both"/>
        <w:rPr>
          <w:rFonts w:ascii="Century Gothic" w:hAnsi="Century Gothic" w:cs="Century Gothic"/>
          <w:color w:val="000000"/>
        </w:rPr>
      </w:pPr>
      <w:r>
        <w:rPr>
          <w:rFonts w:ascii="Century Gothic" w:hAnsi="Century Gothic" w:cs="Century Gothic"/>
          <w:color w:val="000000"/>
        </w:rPr>
        <w:t xml:space="preserve">Queremos que la población viva en un entorno de bienestar, por lo que enfocaremos nuestras propuestas de desarrollo con una visión prospectiva y auténtica, hablamos de impulsar las bases para un futuro mejor, en este sentido nos comprometemos a generar el desarrollo económico de nuestro municipio sustentado en la capacidad para producir bienes y servicios, a través de la formación de sociedades cooperativas de desarrollo, la implementación de políticas públicas innovadoras, fomento a trabajadores del campo, promoción comercial, difusión del turismo local y ejecución de proyectos de impacto social en el Municipio. </w:t>
      </w:r>
    </w:p>
    <w:p w:rsidR="009D7E8A" w:rsidRDefault="009D7E8A" w:rsidP="00C80E63">
      <w:pPr>
        <w:tabs>
          <w:tab w:val="left" w:pos="3265"/>
        </w:tabs>
      </w:pPr>
    </w:p>
    <w:p w:rsidR="009D7E8A" w:rsidRDefault="009D7E8A" w:rsidP="00C80E63">
      <w:pPr>
        <w:tabs>
          <w:tab w:val="left" w:pos="3265"/>
        </w:tabs>
      </w:pPr>
    </w:p>
    <w:p w:rsidR="009D7E8A" w:rsidRDefault="009D7E8A" w:rsidP="00C80E63">
      <w:pPr>
        <w:tabs>
          <w:tab w:val="left" w:pos="3265"/>
        </w:tabs>
      </w:pPr>
    </w:p>
    <w:p w:rsidR="009D7E8A" w:rsidRDefault="009D7E8A" w:rsidP="00C80E63">
      <w:pPr>
        <w:tabs>
          <w:tab w:val="left" w:pos="3265"/>
        </w:tabs>
      </w:pPr>
    </w:p>
    <w:p w:rsidR="009D7E8A" w:rsidRDefault="009D7E8A" w:rsidP="00C80E63">
      <w:pPr>
        <w:tabs>
          <w:tab w:val="left" w:pos="3265"/>
        </w:tabs>
      </w:pPr>
    </w:p>
    <w:p w:rsidR="009D7E8A" w:rsidRDefault="009D7E8A" w:rsidP="00C80E63">
      <w:pPr>
        <w:tabs>
          <w:tab w:val="left" w:pos="3265"/>
        </w:tabs>
      </w:pPr>
    </w:p>
    <w:p w:rsidR="009D7E8A" w:rsidRDefault="009D7E8A" w:rsidP="00C80E63">
      <w:pPr>
        <w:tabs>
          <w:tab w:val="left" w:pos="3265"/>
        </w:tabs>
      </w:pPr>
    </w:p>
    <w:p w:rsidR="009D7E8A" w:rsidRPr="006020DC" w:rsidRDefault="009D7E8A" w:rsidP="009D7E8A">
      <w:pPr>
        <w:spacing w:line="276" w:lineRule="auto"/>
        <w:jc w:val="both"/>
        <w:rPr>
          <w:rFonts w:ascii="Century Gothic" w:hAnsi="Century Gothic" w:cs="Arial"/>
        </w:rPr>
      </w:pPr>
      <w:r>
        <w:rPr>
          <w:rFonts w:ascii="Century Gothic" w:hAnsi="Century Gothic" w:cs="Arial"/>
          <w:b/>
        </w:rPr>
        <w:lastRenderedPageBreak/>
        <w:t xml:space="preserve">A. </w:t>
      </w:r>
      <w:r w:rsidRPr="006020DC">
        <w:rPr>
          <w:rFonts w:ascii="Century Gothic" w:hAnsi="Century Gothic" w:cs="Arial"/>
          <w:b/>
        </w:rPr>
        <w:t>Fortalecer la capacitación de las micro, pequeñas y medianas empresas existentes en el municipio.</w:t>
      </w:r>
      <w:r w:rsidRPr="006020DC">
        <w:rPr>
          <w:rFonts w:ascii="Century Gothic" w:hAnsi="Century Gothic" w:cs="Arial"/>
        </w:rPr>
        <w:t xml:space="preserve"> </w:t>
      </w:r>
    </w:p>
    <w:p w:rsidR="009D7E8A" w:rsidRPr="006020DC" w:rsidRDefault="009D7E8A" w:rsidP="009D7E8A">
      <w:pPr>
        <w:spacing w:line="276" w:lineRule="auto"/>
        <w:jc w:val="both"/>
        <w:rPr>
          <w:rFonts w:ascii="Century Gothic" w:hAnsi="Century Gothic" w:cs="Arial"/>
        </w:rPr>
      </w:pPr>
      <w:r w:rsidRPr="006020DC">
        <w:rPr>
          <w:rFonts w:ascii="Century Gothic" w:hAnsi="Century Gothic" w:cs="Arial"/>
        </w:rPr>
        <w:t>A1. Desarrollar mecanismos de vinculación</w:t>
      </w:r>
      <w:r>
        <w:rPr>
          <w:rFonts w:ascii="Century Gothic" w:hAnsi="Century Gothic" w:cs="Arial"/>
        </w:rPr>
        <w:t xml:space="preserve"> con dependencias del gobierno Estatal y F</w:t>
      </w:r>
      <w:r w:rsidRPr="006020DC">
        <w:rPr>
          <w:rFonts w:ascii="Century Gothic" w:hAnsi="Century Gothic" w:cs="Arial"/>
        </w:rPr>
        <w:t xml:space="preserve">ederal para </w:t>
      </w:r>
      <w:r>
        <w:rPr>
          <w:rFonts w:ascii="Century Gothic" w:hAnsi="Century Gothic" w:cs="Arial"/>
        </w:rPr>
        <w:t>el</w:t>
      </w:r>
      <w:r w:rsidRPr="006020DC">
        <w:rPr>
          <w:rFonts w:ascii="Century Gothic" w:hAnsi="Century Gothic" w:cs="Arial"/>
        </w:rPr>
        <w:t xml:space="preserve"> acceso a programas </w:t>
      </w:r>
      <w:r>
        <w:rPr>
          <w:rFonts w:ascii="Century Gothic" w:hAnsi="Century Gothic" w:cs="Arial"/>
        </w:rPr>
        <w:t>de</w:t>
      </w:r>
      <w:r w:rsidRPr="006020DC">
        <w:rPr>
          <w:rFonts w:ascii="Century Gothic" w:hAnsi="Century Gothic" w:cs="Arial"/>
        </w:rPr>
        <w:t xml:space="preserve"> capacitación, consultoría y financi</w:t>
      </w:r>
      <w:r>
        <w:rPr>
          <w:rFonts w:ascii="Century Gothic" w:hAnsi="Century Gothic" w:cs="Arial"/>
        </w:rPr>
        <w:t>amiento de los negocios en e</w:t>
      </w:r>
      <w:r w:rsidRPr="006020DC">
        <w:rPr>
          <w:rFonts w:ascii="Century Gothic" w:hAnsi="Century Gothic" w:cs="Arial"/>
        </w:rPr>
        <w:t xml:space="preserve">l municipio. </w:t>
      </w:r>
    </w:p>
    <w:p w:rsidR="009D7E8A" w:rsidRPr="006020DC" w:rsidRDefault="009D7E8A" w:rsidP="009D7E8A">
      <w:pPr>
        <w:spacing w:line="276" w:lineRule="auto"/>
        <w:jc w:val="both"/>
        <w:rPr>
          <w:rFonts w:ascii="Century Gothic" w:hAnsi="Century Gothic" w:cs="Arial"/>
        </w:rPr>
      </w:pPr>
      <w:r>
        <w:rPr>
          <w:rFonts w:ascii="Century Gothic" w:hAnsi="Century Gothic" w:cs="Arial"/>
        </w:rPr>
        <w:t xml:space="preserve">A2. Promover </w:t>
      </w:r>
      <w:r w:rsidRPr="006020DC">
        <w:rPr>
          <w:rFonts w:ascii="Century Gothic" w:hAnsi="Century Gothic" w:cs="Arial"/>
        </w:rPr>
        <w:t>a través de diversos program</w:t>
      </w:r>
      <w:r>
        <w:rPr>
          <w:rFonts w:ascii="Century Gothic" w:hAnsi="Century Gothic" w:cs="Arial"/>
        </w:rPr>
        <w:t xml:space="preserve">as la apertura de </w:t>
      </w:r>
      <w:proofErr w:type="spellStart"/>
      <w:r>
        <w:rPr>
          <w:rFonts w:ascii="Century Gothic" w:hAnsi="Century Gothic" w:cs="Arial"/>
        </w:rPr>
        <w:t>PyMes</w:t>
      </w:r>
      <w:proofErr w:type="spellEnd"/>
      <w:r w:rsidRPr="006020DC">
        <w:rPr>
          <w:rFonts w:ascii="Century Gothic" w:hAnsi="Century Gothic" w:cs="Arial"/>
        </w:rPr>
        <w:t xml:space="preserve">, </w:t>
      </w:r>
      <w:r>
        <w:rPr>
          <w:rFonts w:ascii="Century Gothic" w:hAnsi="Century Gothic" w:cs="Arial"/>
        </w:rPr>
        <w:t xml:space="preserve">simplificando </w:t>
      </w:r>
      <w:r w:rsidRPr="006020DC">
        <w:rPr>
          <w:rFonts w:ascii="Century Gothic" w:hAnsi="Century Gothic" w:cs="Arial"/>
        </w:rPr>
        <w:t>el proceso administrati</w:t>
      </w:r>
      <w:r>
        <w:rPr>
          <w:rFonts w:ascii="Century Gothic" w:hAnsi="Century Gothic" w:cs="Arial"/>
        </w:rPr>
        <w:t xml:space="preserve">vo de permisos y licencias, incorporar nuevos giros comerciales y actualizar el tabulador de funcionamiento comercial. </w:t>
      </w:r>
    </w:p>
    <w:p w:rsidR="009D7E8A" w:rsidRPr="006020DC" w:rsidRDefault="009D7E8A" w:rsidP="009D7E8A">
      <w:pPr>
        <w:spacing w:line="276" w:lineRule="auto"/>
        <w:jc w:val="both"/>
        <w:rPr>
          <w:rFonts w:ascii="Century Gothic" w:hAnsi="Century Gothic" w:cs="Arial"/>
        </w:rPr>
      </w:pPr>
      <w:r>
        <w:rPr>
          <w:rFonts w:ascii="Century Gothic" w:hAnsi="Century Gothic" w:cs="Arial"/>
        </w:rPr>
        <w:t xml:space="preserve">A3. Realizar cursos de autoempleo en vinculación con el Instituto de Capacitación para el Trabajo del Estado de Hidalgo (ICATHI). </w:t>
      </w:r>
    </w:p>
    <w:p w:rsidR="009D7E8A" w:rsidRPr="006020DC" w:rsidRDefault="009D7E8A" w:rsidP="009D7E8A">
      <w:pPr>
        <w:spacing w:line="276" w:lineRule="auto"/>
        <w:jc w:val="both"/>
        <w:rPr>
          <w:rFonts w:ascii="Century Gothic" w:hAnsi="Century Gothic" w:cs="Arial"/>
        </w:rPr>
      </w:pPr>
      <w:r>
        <w:rPr>
          <w:rFonts w:ascii="Century Gothic" w:hAnsi="Century Gothic" w:cs="Arial"/>
        </w:rPr>
        <w:t>A4. Orientar</w:t>
      </w:r>
      <w:r w:rsidRPr="006020DC">
        <w:rPr>
          <w:rFonts w:ascii="Century Gothic" w:hAnsi="Century Gothic" w:cs="Arial"/>
        </w:rPr>
        <w:t xml:space="preserve"> a la población en condiciones vulnerables a emprender un negocio a través de esquemas de ahorro y crédito. </w:t>
      </w:r>
    </w:p>
    <w:p w:rsidR="009D7E8A" w:rsidRPr="006020DC" w:rsidRDefault="009D7E8A" w:rsidP="009D7E8A">
      <w:pPr>
        <w:spacing w:line="276" w:lineRule="auto"/>
        <w:jc w:val="both"/>
        <w:rPr>
          <w:rFonts w:ascii="Century Gothic" w:hAnsi="Century Gothic" w:cs="Arial"/>
        </w:rPr>
      </w:pPr>
      <w:r w:rsidRPr="006020DC">
        <w:rPr>
          <w:rFonts w:ascii="Century Gothic" w:hAnsi="Century Gothic" w:cs="Arial"/>
        </w:rPr>
        <w:t>A5. Diseñar instrumento</w:t>
      </w:r>
      <w:r>
        <w:rPr>
          <w:rFonts w:ascii="Century Gothic" w:hAnsi="Century Gothic" w:cs="Arial"/>
        </w:rPr>
        <w:t>s que incentiven</w:t>
      </w:r>
      <w:r w:rsidRPr="006020DC">
        <w:rPr>
          <w:rFonts w:ascii="Century Gothic" w:hAnsi="Century Gothic" w:cs="Arial"/>
        </w:rPr>
        <w:t xml:space="preserve"> a la población a participar en la adopción de tecnologías</w:t>
      </w:r>
      <w:r>
        <w:rPr>
          <w:rFonts w:ascii="Century Gothic" w:hAnsi="Century Gothic" w:cs="Arial"/>
        </w:rPr>
        <w:t xml:space="preserve">, comercio digital y educación financiera. </w:t>
      </w:r>
    </w:p>
    <w:p w:rsidR="009D7E8A" w:rsidRPr="006020DC" w:rsidRDefault="009D7E8A" w:rsidP="009D7E8A">
      <w:pPr>
        <w:spacing w:line="276" w:lineRule="auto"/>
        <w:jc w:val="both"/>
        <w:rPr>
          <w:rFonts w:ascii="Century Gothic" w:hAnsi="Century Gothic" w:cs="Arial"/>
        </w:rPr>
      </w:pPr>
      <w:r w:rsidRPr="006020DC">
        <w:rPr>
          <w:rFonts w:ascii="Century Gothic" w:hAnsi="Century Gothic" w:cs="Arial"/>
        </w:rPr>
        <w:t xml:space="preserve">A6. Promover el crecimiento empresarial de </w:t>
      </w:r>
      <w:proofErr w:type="gramStart"/>
      <w:r w:rsidRPr="006020DC">
        <w:rPr>
          <w:rFonts w:ascii="Century Gothic" w:hAnsi="Century Gothic" w:cs="Arial"/>
        </w:rPr>
        <w:t>las micro</w:t>
      </w:r>
      <w:proofErr w:type="gramEnd"/>
      <w:r w:rsidRPr="006020DC">
        <w:rPr>
          <w:rFonts w:ascii="Century Gothic" w:hAnsi="Century Gothic" w:cs="Arial"/>
        </w:rPr>
        <w:t xml:space="preserve"> y pequeñas empresas princi</w:t>
      </w:r>
      <w:r>
        <w:rPr>
          <w:rFonts w:ascii="Century Gothic" w:hAnsi="Century Gothic" w:cs="Arial"/>
        </w:rPr>
        <w:t xml:space="preserve">palmente las de índole familiar, mediante la capacitación constante. </w:t>
      </w:r>
    </w:p>
    <w:p w:rsidR="009D7E8A" w:rsidRPr="000552B9" w:rsidRDefault="009D7E8A" w:rsidP="009D7E8A">
      <w:pPr>
        <w:spacing w:line="276" w:lineRule="auto"/>
        <w:jc w:val="both"/>
        <w:rPr>
          <w:rFonts w:ascii="Century Gothic" w:hAnsi="Century Gothic" w:cs="Arial"/>
        </w:rPr>
      </w:pPr>
      <w:r w:rsidRPr="000552B9">
        <w:rPr>
          <w:rFonts w:ascii="Century Gothic" w:hAnsi="Century Gothic" w:cs="Arial"/>
        </w:rPr>
        <w:t>A7. Fortalecer vínculos con empresas d</w:t>
      </w:r>
      <w:r>
        <w:rPr>
          <w:rFonts w:ascii="Century Gothic" w:hAnsi="Century Gothic" w:cs="Arial"/>
        </w:rPr>
        <w:t>el sector público y privado a fin de</w:t>
      </w:r>
      <w:r w:rsidRPr="000552B9">
        <w:rPr>
          <w:rFonts w:ascii="Century Gothic" w:hAnsi="Century Gothic" w:cs="Arial"/>
        </w:rPr>
        <w:t xml:space="preserve"> impulsar las actividades productivas en el municipio. </w:t>
      </w:r>
    </w:p>
    <w:p w:rsidR="009D7E8A" w:rsidRDefault="009D7E8A" w:rsidP="009D7E8A">
      <w:pPr>
        <w:spacing w:line="276" w:lineRule="auto"/>
        <w:jc w:val="both"/>
        <w:rPr>
          <w:rFonts w:ascii="Century Gothic" w:hAnsi="Century Gothic" w:cs="Arial"/>
        </w:rPr>
      </w:pPr>
      <w:r w:rsidRPr="000552B9">
        <w:rPr>
          <w:rFonts w:ascii="Century Gothic" w:hAnsi="Century Gothic" w:cs="Arial"/>
        </w:rPr>
        <w:t xml:space="preserve">A8. </w:t>
      </w:r>
      <w:r>
        <w:rPr>
          <w:rFonts w:ascii="Century Gothic" w:hAnsi="Century Gothic" w:cs="Arial"/>
        </w:rPr>
        <w:t xml:space="preserve">Desarrollar un programa para promover el emprendimiento de la actividad comercial en la población joven del municipio. </w:t>
      </w:r>
    </w:p>
    <w:p w:rsidR="009D7E8A" w:rsidRPr="006020DC" w:rsidRDefault="009D7E8A" w:rsidP="009D7E8A">
      <w:pPr>
        <w:spacing w:line="276" w:lineRule="auto"/>
        <w:jc w:val="both"/>
        <w:rPr>
          <w:rFonts w:ascii="Century Gothic" w:hAnsi="Century Gothic" w:cs="Arial"/>
        </w:rPr>
      </w:pPr>
      <w:r>
        <w:rPr>
          <w:rFonts w:ascii="Century Gothic" w:hAnsi="Century Gothic" w:cs="Arial"/>
        </w:rPr>
        <w:t xml:space="preserve">A9. Generar la promoción económica de mercados, tianguis y bazares municipales para el desarrollo económico de San Salvador. </w:t>
      </w:r>
    </w:p>
    <w:p w:rsidR="009D7E8A" w:rsidRPr="006020DC" w:rsidRDefault="009D7E8A" w:rsidP="009D7E8A">
      <w:pPr>
        <w:spacing w:line="276" w:lineRule="auto"/>
        <w:jc w:val="both"/>
        <w:rPr>
          <w:rFonts w:ascii="Century Gothic" w:hAnsi="Century Gothic" w:cs="Arial"/>
          <w:b/>
        </w:rPr>
      </w:pPr>
      <w:r w:rsidRPr="006020DC">
        <w:rPr>
          <w:rFonts w:ascii="Century Gothic" w:hAnsi="Century Gothic" w:cs="Arial"/>
          <w:b/>
        </w:rPr>
        <w:t>B. Generar más y mejores empleos para los jóvenes y adultos</w:t>
      </w:r>
      <w:r>
        <w:rPr>
          <w:rFonts w:ascii="Century Gothic" w:hAnsi="Century Gothic" w:cs="Arial"/>
          <w:b/>
        </w:rPr>
        <w:t xml:space="preserve"> del municipio de San Salvador </w:t>
      </w:r>
    </w:p>
    <w:p w:rsidR="009D7E8A" w:rsidRPr="006020DC" w:rsidRDefault="009D7E8A" w:rsidP="009D7E8A">
      <w:pPr>
        <w:spacing w:line="276" w:lineRule="auto"/>
        <w:jc w:val="both"/>
        <w:rPr>
          <w:rFonts w:ascii="Century Gothic" w:hAnsi="Century Gothic" w:cs="Arial"/>
        </w:rPr>
      </w:pPr>
      <w:r>
        <w:rPr>
          <w:rFonts w:ascii="Century Gothic" w:hAnsi="Century Gothic" w:cs="Arial"/>
        </w:rPr>
        <w:t xml:space="preserve">B1. Promover convenios de colaboración con empresas para agilizar la contratación de mano de obra disponible en el municipio. </w:t>
      </w:r>
    </w:p>
    <w:p w:rsidR="009D7E8A" w:rsidRPr="006020DC" w:rsidRDefault="009D7E8A" w:rsidP="009D7E8A">
      <w:pPr>
        <w:spacing w:line="276" w:lineRule="auto"/>
        <w:jc w:val="both"/>
        <w:rPr>
          <w:rFonts w:ascii="Century Gothic" w:hAnsi="Century Gothic" w:cs="Arial"/>
        </w:rPr>
      </w:pPr>
      <w:r>
        <w:rPr>
          <w:rFonts w:ascii="Century Gothic" w:hAnsi="Century Gothic" w:cs="Arial"/>
        </w:rPr>
        <w:t>B2. Impulsar</w:t>
      </w:r>
      <w:r w:rsidRPr="006020DC">
        <w:rPr>
          <w:rFonts w:ascii="Century Gothic" w:hAnsi="Century Gothic" w:cs="Arial"/>
        </w:rPr>
        <w:t xml:space="preserve"> políticas de empleo que tengan como objetivo mantener el sistema escolar e incrementar los niveles de capa</w:t>
      </w:r>
      <w:r>
        <w:rPr>
          <w:rFonts w:ascii="Century Gothic" w:hAnsi="Century Gothic" w:cs="Arial"/>
        </w:rPr>
        <w:t>citación de la población joven</w:t>
      </w:r>
      <w:r w:rsidRPr="006020DC">
        <w:rPr>
          <w:rFonts w:ascii="Century Gothic" w:hAnsi="Century Gothic" w:cs="Arial"/>
        </w:rPr>
        <w:t xml:space="preserve">. </w:t>
      </w:r>
    </w:p>
    <w:p w:rsidR="009D7E8A" w:rsidRPr="006020DC" w:rsidRDefault="009D7E8A" w:rsidP="009D7E8A">
      <w:pPr>
        <w:spacing w:line="276" w:lineRule="auto"/>
        <w:jc w:val="both"/>
        <w:rPr>
          <w:rFonts w:ascii="Century Gothic" w:hAnsi="Century Gothic" w:cs="Arial"/>
        </w:rPr>
      </w:pPr>
      <w:r w:rsidRPr="006020DC">
        <w:rPr>
          <w:rFonts w:ascii="Century Gothic" w:hAnsi="Century Gothic" w:cs="Arial"/>
        </w:rPr>
        <w:t xml:space="preserve">B3. Coadyuvar a los jóvenes en situación de desempleo, egresados o desertores a integrarse en prácticas laborales para </w:t>
      </w:r>
      <w:r>
        <w:rPr>
          <w:rFonts w:ascii="Century Gothic" w:hAnsi="Century Gothic" w:cs="Arial"/>
        </w:rPr>
        <w:t xml:space="preserve">su </w:t>
      </w:r>
      <w:r w:rsidRPr="006020DC">
        <w:rPr>
          <w:rFonts w:ascii="Century Gothic" w:hAnsi="Century Gothic" w:cs="Arial"/>
        </w:rPr>
        <w:t xml:space="preserve">formación y </w:t>
      </w:r>
      <w:r>
        <w:rPr>
          <w:rFonts w:ascii="Century Gothic" w:hAnsi="Century Gothic" w:cs="Arial"/>
        </w:rPr>
        <w:t xml:space="preserve">focalización </w:t>
      </w:r>
      <w:r w:rsidRPr="006020DC">
        <w:rPr>
          <w:rFonts w:ascii="Century Gothic" w:hAnsi="Century Gothic" w:cs="Arial"/>
        </w:rPr>
        <w:t xml:space="preserve">al mercado laboral. </w:t>
      </w:r>
    </w:p>
    <w:p w:rsidR="009D7E8A" w:rsidRPr="006020DC" w:rsidRDefault="009D7E8A" w:rsidP="009D7E8A">
      <w:pPr>
        <w:spacing w:line="276" w:lineRule="auto"/>
        <w:jc w:val="both"/>
        <w:rPr>
          <w:rFonts w:ascii="Century Gothic" w:hAnsi="Century Gothic" w:cs="Arial"/>
        </w:rPr>
      </w:pPr>
      <w:r w:rsidRPr="006020DC">
        <w:rPr>
          <w:rFonts w:ascii="Century Gothic" w:hAnsi="Century Gothic" w:cs="Arial"/>
        </w:rPr>
        <w:lastRenderedPageBreak/>
        <w:t>B4. Promover actividades empresariales en el municipio, orientadas a la generación de comp</w:t>
      </w:r>
      <w:r>
        <w:rPr>
          <w:rFonts w:ascii="Century Gothic" w:hAnsi="Century Gothic" w:cs="Arial"/>
        </w:rPr>
        <w:t>etitividad en el mercado loca</w:t>
      </w:r>
      <w:r w:rsidRPr="006020DC">
        <w:rPr>
          <w:rFonts w:ascii="Century Gothic" w:hAnsi="Century Gothic" w:cs="Arial"/>
        </w:rPr>
        <w:t xml:space="preserve">l, que a su vez signifique una fuente de empleos. </w:t>
      </w:r>
    </w:p>
    <w:p w:rsidR="009D7E8A" w:rsidRPr="006020DC" w:rsidRDefault="009D7E8A" w:rsidP="009D7E8A">
      <w:pPr>
        <w:spacing w:line="276" w:lineRule="auto"/>
        <w:jc w:val="both"/>
        <w:rPr>
          <w:rFonts w:ascii="Century Gothic" w:hAnsi="Century Gothic" w:cs="Arial"/>
        </w:rPr>
      </w:pPr>
      <w:r w:rsidRPr="006020DC">
        <w:rPr>
          <w:rFonts w:ascii="Century Gothic" w:hAnsi="Century Gothic" w:cs="Arial"/>
        </w:rPr>
        <w:t>B5.</w:t>
      </w:r>
      <w:r>
        <w:rPr>
          <w:rFonts w:ascii="Century Gothic" w:hAnsi="Century Gothic" w:cs="Arial"/>
        </w:rPr>
        <w:t xml:space="preserve"> Impulsar el fomento al empleo formal en el municipio, con el fin de contar con prestaciones de ley y un trabajo de calidad. </w:t>
      </w:r>
      <w:r w:rsidRPr="006020DC">
        <w:rPr>
          <w:rFonts w:ascii="Century Gothic" w:hAnsi="Century Gothic" w:cs="Arial"/>
        </w:rPr>
        <w:t xml:space="preserve"> </w:t>
      </w:r>
    </w:p>
    <w:p w:rsidR="009D7E8A" w:rsidRPr="006020DC" w:rsidRDefault="009D7E8A" w:rsidP="009D7E8A">
      <w:pPr>
        <w:spacing w:line="276" w:lineRule="auto"/>
        <w:jc w:val="both"/>
        <w:rPr>
          <w:rFonts w:ascii="Century Gothic" w:hAnsi="Century Gothic" w:cs="Arial"/>
        </w:rPr>
      </w:pPr>
      <w:r w:rsidRPr="006020DC">
        <w:rPr>
          <w:rFonts w:ascii="Century Gothic" w:hAnsi="Century Gothic" w:cs="Arial"/>
        </w:rPr>
        <w:t xml:space="preserve">B6. </w:t>
      </w:r>
      <w:r>
        <w:rPr>
          <w:rFonts w:ascii="Century Gothic" w:hAnsi="Century Gothic" w:cs="Arial"/>
        </w:rPr>
        <w:t xml:space="preserve">Promover al Municipio como un destino viable para inversión y generar empleos de calidad.  </w:t>
      </w:r>
    </w:p>
    <w:p w:rsidR="009D7E8A" w:rsidRPr="006020DC" w:rsidRDefault="009D7E8A" w:rsidP="009D7E8A">
      <w:pPr>
        <w:spacing w:line="276" w:lineRule="auto"/>
        <w:jc w:val="both"/>
        <w:rPr>
          <w:rFonts w:ascii="Century Gothic" w:hAnsi="Century Gothic" w:cs="Arial"/>
        </w:rPr>
      </w:pPr>
      <w:r w:rsidRPr="006020DC">
        <w:rPr>
          <w:rFonts w:ascii="Century Gothic" w:hAnsi="Century Gothic" w:cs="Arial"/>
        </w:rPr>
        <w:t>B7. Gestionar programas enfocados al emprendimiento em</w:t>
      </w:r>
      <w:r>
        <w:rPr>
          <w:rFonts w:ascii="Century Gothic" w:hAnsi="Century Gothic" w:cs="Arial"/>
        </w:rPr>
        <w:t xml:space="preserve">presarial en el que pequeños emprendedores generen oportunidades de empleo. </w:t>
      </w:r>
    </w:p>
    <w:p w:rsidR="009D7E8A" w:rsidRDefault="009D7E8A" w:rsidP="009D7E8A">
      <w:pPr>
        <w:spacing w:line="276" w:lineRule="auto"/>
        <w:jc w:val="both"/>
        <w:rPr>
          <w:rFonts w:ascii="Century Gothic" w:hAnsi="Century Gothic" w:cs="Arial"/>
        </w:rPr>
      </w:pPr>
      <w:r w:rsidRPr="006020DC">
        <w:rPr>
          <w:rFonts w:ascii="Century Gothic" w:hAnsi="Century Gothic" w:cs="Arial"/>
        </w:rPr>
        <w:t xml:space="preserve">B8. </w:t>
      </w:r>
      <w:r>
        <w:rPr>
          <w:rFonts w:ascii="Century Gothic" w:hAnsi="Century Gothic" w:cs="Arial"/>
        </w:rPr>
        <w:t xml:space="preserve"> Fortalecer al sector primario a fin de que los campesinos cuenten con mejores condiciones laborales. </w:t>
      </w:r>
    </w:p>
    <w:p w:rsidR="009D7E8A" w:rsidRDefault="009D7E8A" w:rsidP="009D7E8A">
      <w:pPr>
        <w:spacing w:line="276" w:lineRule="auto"/>
        <w:jc w:val="both"/>
        <w:rPr>
          <w:rFonts w:ascii="Century Gothic" w:hAnsi="Century Gothic" w:cs="Arial"/>
        </w:rPr>
      </w:pPr>
      <w:r>
        <w:rPr>
          <w:rFonts w:ascii="Century Gothic" w:hAnsi="Century Gothic" w:cs="Arial"/>
        </w:rPr>
        <w:t xml:space="preserve">B9. Instrumentar acciones para ofrecer empleos dignos a madres de familia por medio de asesoramiento, capacitación y financiamiento. </w:t>
      </w:r>
    </w:p>
    <w:p w:rsidR="009D7E8A" w:rsidRPr="006020DC" w:rsidRDefault="009D7E8A" w:rsidP="009D7E8A">
      <w:pPr>
        <w:spacing w:line="276" w:lineRule="auto"/>
        <w:jc w:val="both"/>
        <w:rPr>
          <w:rFonts w:ascii="Century Gothic" w:hAnsi="Century Gothic" w:cs="Arial"/>
        </w:rPr>
      </w:pPr>
      <w:r>
        <w:rPr>
          <w:rFonts w:ascii="Century Gothic" w:hAnsi="Century Gothic" w:cs="Arial"/>
        </w:rPr>
        <w:t xml:space="preserve">B10. Promover el turismo y consumo de productos artesanales, lo que significaría una fuente de ingresos para la población. </w:t>
      </w:r>
    </w:p>
    <w:p w:rsidR="009D7E8A" w:rsidRPr="006020DC" w:rsidRDefault="009D7E8A" w:rsidP="009D7E8A">
      <w:pPr>
        <w:spacing w:line="276" w:lineRule="auto"/>
        <w:jc w:val="both"/>
        <w:rPr>
          <w:rFonts w:ascii="Century Gothic" w:hAnsi="Century Gothic" w:cs="Arial"/>
          <w:b/>
        </w:rPr>
      </w:pPr>
      <w:r>
        <w:rPr>
          <w:rFonts w:ascii="Century Gothic" w:hAnsi="Century Gothic" w:cs="Arial"/>
          <w:b/>
        </w:rPr>
        <w:t>C. Impulsar</w:t>
      </w:r>
      <w:r w:rsidRPr="006020DC">
        <w:rPr>
          <w:rFonts w:ascii="Century Gothic" w:hAnsi="Century Gothic" w:cs="Arial"/>
          <w:b/>
        </w:rPr>
        <w:t xml:space="preserve"> el crecimiento de la </w:t>
      </w:r>
      <w:r>
        <w:rPr>
          <w:rFonts w:ascii="Century Gothic" w:hAnsi="Century Gothic" w:cs="Arial"/>
          <w:b/>
        </w:rPr>
        <w:t xml:space="preserve">producción agrícola y ganadera </w:t>
      </w:r>
      <w:r w:rsidRPr="006020DC">
        <w:rPr>
          <w:rFonts w:ascii="Century Gothic" w:hAnsi="Century Gothic" w:cs="Arial"/>
          <w:b/>
        </w:rPr>
        <w:t xml:space="preserve">en las zonas rurales a nivel municipal.  </w:t>
      </w:r>
    </w:p>
    <w:p w:rsidR="009D7E8A" w:rsidRPr="006020DC" w:rsidRDefault="009D7E8A" w:rsidP="009D7E8A">
      <w:pPr>
        <w:spacing w:line="276" w:lineRule="auto"/>
        <w:jc w:val="both"/>
        <w:rPr>
          <w:rFonts w:ascii="Century Gothic" w:hAnsi="Century Gothic" w:cs="Arial"/>
        </w:rPr>
      </w:pPr>
      <w:r w:rsidRPr="006020DC">
        <w:rPr>
          <w:rFonts w:ascii="Century Gothic" w:hAnsi="Century Gothic" w:cs="Arial"/>
        </w:rPr>
        <w:t>C1. Promover inversiones que faciliten la capacitación y asistencia</w:t>
      </w:r>
      <w:r>
        <w:rPr>
          <w:rFonts w:ascii="Century Gothic" w:hAnsi="Century Gothic" w:cs="Arial"/>
        </w:rPr>
        <w:t xml:space="preserve"> técnica en el sector agrícola y ganadero del municipio. </w:t>
      </w:r>
    </w:p>
    <w:p w:rsidR="009D7E8A" w:rsidRPr="006020DC" w:rsidRDefault="009D7E8A" w:rsidP="009D7E8A">
      <w:pPr>
        <w:spacing w:line="276" w:lineRule="auto"/>
        <w:jc w:val="both"/>
        <w:rPr>
          <w:rFonts w:ascii="Century Gothic" w:hAnsi="Century Gothic" w:cs="Arial"/>
        </w:rPr>
      </w:pPr>
      <w:r w:rsidRPr="006020DC">
        <w:rPr>
          <w:rFonts w:ascii="Century Gothic" w:hAnsi="Century Gothic" w:cs="Arial"/>
        </w:rPr>
        <w:t xml:space="preserve">C2. Coadyuvar a </w:t>
      </w:r>
      <w:r>
        <w:rPr>
          <w:rFonts w:ascii="Century Gothic" w:hAnsi="Century Gothic" w:cs="Arial"/>
        </w:rPr>
        <w:t>los</w:t>
      </w:r>
      <w:r w:rsidRPr="006020DC">
        <w:rPr>
          <w:rFonts w:ascii="Century Gothic" w:hAnsi="Century Gothic" w:cs="Arial"/>
        </w:rPr>
        <w:t xml:space="preserve"> pequeños productores de</w:t>
      </w:r>
      <w:r>
        <w:rPr>
          <w:rFonts w:ascii="Century Gothic" w:hAnsi="Century Gothic" w:cs="Arial"/>
        </w:rPr>
        <w:t xml:space="preserve"> San Salvador</w:t>
      </w:r>
      <w:r w:rsidRPr="006020DC">
        <w:rPr>
          <w:rFonts w:ascii="Century Gothic" w:hAnsi="Century Gothic" w:cs="Arial"/>
        </w:rPr>
        <w:t xml:space="preserve"> a </w:t>
      </w:r>
      <w:r>
        <w:rPr>
          <w:rFonts w:ascii="Century Gothic" w:hAnsi="Century Gothic" w:cs="Arial"/>
        </w:rPr>
        <w:t xml:space="preserve">adquirir </w:t>
      </w:r>
      <w:r w:rsidRPr="006020DC">
        <w:rPr>
          <w:rFonts w:ascii="Century Gothic" w:hAnsi="Century Gothic" w:cs="Arial"/>
        </w:rPr>
        <w:t>semillas certificadas</w:t>
      </w:r>
      <w:r>
        <w:rPr>
          <w:rFonts w:ascii="Century Gothic" w:hAnsi="Century Gothic" w:cs="Arial"/>
        </w:rPr>
        <w:t xml:space="preserve"> y fertilizantes de calidad para </w:t>
      </w:r>
      <w:r w:rsidRPr="006020DC">
        <w:rPr>
          <w:rFonts w:ascii="Century Gothic" w:hAnsi="Century Gothic" w:cs="Arial"/>
        </w:rPr>
        <w:t xml:space="preserve">aumentar su productividad. </w:t>
      </w:r>
    </w:p>
    <w:p w:rsidR="009D7E8A" w:rsidRDefault="009D7E8A" w:rsidP="009D7E8A">
      <w:pPr>
        <w:spacing w:line="276" w:lineRule="auto"/>
        <w:jc w:val="both"/>
        <w:rPr>
          <w:rFonts w:ascii="Century Gothic" w:hAnsi="Century Gothic" w:cs="Arial"/>
        </w:rPr>
      </w:pPr>
      <w:r>
        <w:rPr>
          <w:rFonts w:ascii="Century Gothic" w:hAnsi="Century Gothic" w:cs="Arial"/>
        </w:rPr>
        <w:t xml:space="preserve">C3. Fortalecer mecanismos de inversión y diversificación en el sector primario </w:t>
      </w:r>
      <w:r w:rsidRPr="006020DC">
        <w:rPr>
          <w:rFonts w:ascii="Century Gothic" w:hAnsi="Century Gothic" w:cs="Arial"/>
        </w:rPr>
        <w:t xml:space="preserve">mediante </w:t>
      </w:r>
      <w:r>
        <w:rPr>
          <w:rFonts w:ascii="Century Gothic" w:hAnsi="Century Gothic" w:cs="Arial"/>
        </w:rPr>
        <w:t>programas de gobierno municipal, estatal y federal.</w:t>
      </w:r>
      <w:r w:rsidRPr="006020DC">
        <w:rPr>
          <w:rFonts w:ascii="Century Gothic" w:hAnsi="Century Gothic" w:cs="Arial"/>
        </w:rPr>
        <w:t xml:space="preserve"> </w:t>
      </w:r>
    </w:p>
    <w:p w:rsidR="009D7E8A" w:rsidRDefault="009D7E8A" w:rsidP="009D7E8A">
      <w:pPr>
        <w:spacing w:line="276" w:lineRule="auto"/>
        <w:jc w:val="both"/>
        <w:rPr>
          <w:rFonts w:ascii="Century Gothic" w:hAnsi="Century Gothic" w:cs="Arial"/>
        </w:rPr>
      </w:pPr>
      <w:r>
        <w:rPr>
          <w:rFonts w:ascii="Century Gothic" w:hAnsi="Century Gothic" w:cs="Arial"/>
        </w:rPr>
        <w:t>C4</w:t>
      </w:r>
      <w:r w:rsidRPr="006020DC">
        <w:rPr>
          <w:rFonts w:ascii="Century Gothic" w:hAnsi="Century Gothic" w:cs="Arial"/>
        </w:rPr>
        <w:t xml:space="preserve">. </w:t>
      </w:r>
      <w:r>
        <w:rPr>
          <w:rFonts w:ascii="Century Gothic" w:hAnsi="Century Gothic" w:cs="Arial"/>
        </w:rPr>
        <w:t xml:space="preserve">Impulsar el proceso de tecnificación y fomento del sector agrario a fin de incrementar su producción y productividad. </w:t>
      </w:r>
    </w:p>
    <w:p w:rsidR="009D7E8A" w:rsidRDefault="009D7E8A" w:rsidP="009D7E8A">
      <w:pPr>
        <w:spacing w:line="276" w:lineRule="auto"/>
        <w:jc w:val="both"/>
        <w:rPr>
          <w:rFonts w:ascii="Century Gothic" w:hAnsi="Century Gothic" w:cs="Arial"/>
        </w:rPr>
      </w:pPr>
      <w:r>
        <w:rPr>
          <w:rFonts w:ascii="Century Gothic" w:hAnsi="Century Gothic" w:cs="Arial"/>
        </w:rPr>
        <w:t>C6. M</w:t>
      </w:r>
      <w:r w:rsidRPr="006020DC">
        <w:rPr>
          <w:rFonts w:ascii="Century Gothic" w:hAnsi="Century Gothic" w:cs="Arial"/>
        </w:rPr>
        <w:t xml:space="preserve">ejorar los canales de comercialización de los campesinos mediante una política integral del campo en el municipio de San Salvador. </w:t>
      </w:r>
    </w:p>
    <w:p w:rsidR="009D7E8A" w:rsidRPr="006020DC" w:rsidRDefault="009D7E8A" w:rsidP="009D7E8A">
      <w:pPr>
        <w:spacing w:line="276" w:lineRule="auto"/>
        <w:jc w:val="both"/>
        <w:rPr>
          <w:rFonts w:ascii="Century Gothic" w:hAnsi="Century Gothic" w:cs="Arial"/>
        </w:rPr>
      </w:pPr>
      <w:r>
        <w:rPr>
          <w:rFonts w:ascii="Century Gothic" w:hAnsi="Century Gothic" w:cs="Arial"/>
        </w:rPr>
        <w:t xml:space="preserve">C7. </w:t>
      </w:r>
      <w:r w:rsidRPr="00601D0E">
        <w:rPr>
          <w:rFonts w:ascii="Century Gothic" w:hAnsi="Century Gothic" w:cs="Arial"/>
        </w:rPr>
        <w:t>Emprender programas de capacitación, tanto en términos de la organización como en el manejo de cultivos, y en general en técnicas de producción.</w:t>
      </w:r>
    </w:p>
    <w:p w:rsidR="009D7E8A" w:rsidRPr="006020DC" w:rsidRDefault="009D7E8A" w:rsidP="009D7E8A">
      <w:pPr>
        <w:spacing w:line="276" w:lineRule="auto"/>
        <w:jc w:val="both"/>
        <w:rPr>
          <w:rFonts w:ascii="Century Gothic" w:hAnsi="Century Gothic" w:cs="Arial"/>
        </w:rPr>
      </w:pPr>
      <w:r>
        <w:rPr>
          <w:rFonts w:ascii="Century Gothic" w:hAnsi="Century Gothic" w:cs="Arial"/>
        </w:rPr>
        <w:t>C7. Promover</w:t>
      </w:r>
      <w:r w:rsidRPr="006020DC">
        <w:rPr>
          <w:rFonts w:ascii="Century Gothic" w:hAnsi="Century Gothic" w:cs="Arial"/>
        </w:rPr>
        <w:t xml:space="preserve"> </w:t>
      </w:r>
      <w:r>
        <w:rPr>
          <w:rFonts w:ascii="Century Gothic" w:hAnsi="Century Gothic" w:cs="Arial"/>
        </w:rPr>
        <w:t xml:space="preserve">la </w:t>
      </w:r>
      <w:r w:rsidRPr="006020DC">
        <w:rPr>
          <w:rFonts w:ascii="Century Gothic" w:hAnsi="Century Gothic" w:cs="Arial"/>
        </w:rPr>
        <w:t xml:space="preserve">modernización de la producción y distribución del sector agrícola. </w:t>
      </w:r>
    </w:p>
    <w:p w:rsidR="009D7E8A" w:rsidRPr="006020DC" w:rsidRDefault="009D7E8A" w:rsidP="009D7E8A">
      <w:pPr>
        <w:spacing w:line="276" w:lineRule="auto"/>
        <w:jc w:val="both"/>
        <w:rPr>
          <w:rFonts w:ascii="Century Gothic" w:hAnsi="Century Gothic" w:cs="Arial"/>
        </w:rPr>
      </w:pPr>
      <w:r w:rsidRPr="00BE1986">
        <w:rPr>
          <w:rFonts w:ascii="Century Gothic" w:hAnsi="Century Gothic" w:cs="Arial"/>
        </w:rPr>
        <w:t>C</w:t>
      </w:r>
      <w:r>
        <w:rPr>
          <w:rFonts w:ascii="Century Gothic" w:hAnsi="Century Gothic" w:cs="Arial"/>
        </w:rPr>
        <w:t>8</w:t>
      </w:r>
      <w:r w:rsidRPr="00BE1986">
        <w:rPr>
          <w:rFonts w:ascii="Century Gothic" w:hAnsi="Century Gothic" w:cs="Arial"/>
        </w:rPr>
        <w:t>.</w:t>
      </w:r>
      <w:r>
        <w:rPr>
          <w:rFonts w:ascii="Century Gothic" w:hAnsi="Century Gothic" w:cs="Arial"/>
        </w:rPr>
        <w:t xml:space="preserve"> Reestructurar el sector público encargado de la agricultura a fin de que se cumpla con los objetivos propios del desarrollo rural</w:t>
      </w:r>
      <w:r w:rsidRPr="006020DC">
        <w:rPr>
          <w:rFonts w:ascii="Century Gothic" w:hAnsi="Century Gothic" w:cs="Arial"/>
        </w:rPr>
        <w:t xml:space="preserve">. </w:t>
      </w:r>
    </w:p>
    <w:p w:rsidR="00F9082C" w:rsidRDefault="00F9082C" w:rsidP="009D7E8A">
      <w:pPr>
        <w:spacing w:line="276" w:lineRule="auto"/>
        <w:jc w:val="both"/>
        <w:rPr>
          <w:rFonts w:ascii="Century Gothic" w:hAnsi="Century Gothic" w:cs="Arial"/>
          <w:b/>
        </w:rPr>
      </w:pPr>
    </w:p>
    <w:p w:rsidR="00F9082C" w:rsidRDefault="00F9082C" w:rsidP="009D7E8A">
      <w:pPr>
        <w:spacing w:line="276" w:lineRule="auto"/>
        <w:jc w:val="both"/>
        <w:rPr>
          <w:rFonts w:ascii="Century Gothic" w:hAnsi="Century Gothic" w:cs="Arial"/>
          <w:b/>
        </w:rPr>
      </w:pPr>
    </w:p>
    <w:p w:rsidR="009D7E8A" w:rsidRPr="006020DC" w:rsidRDefault="009D7E8A" w:rsidP="009D7E8A">
      <w:pPr>
        <w:spacing w:line="276" w:lineRule="auto"/>
        <w:jc w:val="both"/>
        <w:rPr>
          <w:rFonts w:ascii="Century Gothic" w:hAnsi="Century Gothic" w:cs="Arial"/>
          <w:b/>
        </w:rPr>
      </w:pPr>
      <w:r w:rsidRPr="006020DC">
        <w:rPr>
          <w:rFonts w:ascii="Century Gothic" w:hAnsi="Century Gothic" w:cs="Arial"/>
          <w:b/>
        </w:rPr>
        <w:t xml:space="preserve">D. Diversificar la economía del municipio, impulsando el turismo </w:t>
      </w:r>
      <w:r>
        <w:rPr>
          <w:rFonts w:ascii="Century Gothic" w:hAnsi="Century Gothic" w:cs="Arial"/>
          <w:b/>
        </w:rPr>
        <w:t xml:space="preserve">y actividades culturales. </w:t>
      </w:r>
    </w:p>
    <w:p w:rsidR="009D7E8A" w:rsidRPr="006020DC" w:rsidRDefault="00DE4250" w:rsidP="009D7E8A">
      <w:pPr>
        <w:spacing w:line="276" w:lineRule="auto"/>
        <w:jc w:val="both"/>
        <w:rPr>
          <w:rFonts w:ascii="Century Gothic" w:hAnsi="Century Gothic" w:cs="Arial"/>
        </w:rPr>
      </w:pPr>
      <w:r>
        <w:rPr>
          <w:rFonts w:ascii="Century Gothic" w:hAnsi="Century Gothic" w:cs="Arial"/>
        </w:rPr>
        <w:t xml:space="preserve">D1.  </w:t>
      </w:r>
      <w:r w:rsidR="009D7E8A" w:rsidRPr="006020DC">
        <w:rPr>
          <w:rFonts w:ascii="Century Gothic" w:hAnsi="Century Gothic" w:cs="Arial"/>
        </w:rPr>
        <w:t xml:space="preserve">Impulsar la creación de un corredor turístico en el que artesanos y comerciantes del municipio dispongan de un espacio para dar a conocer sus productos. </w:t>
      </w:r>
    </w:p>
    <w:p w:rsidR="009D7E8A" w:rsidRPr="006020DC" w:rsidRDefault="009D7E8A" w:rsidP="009D7E8A">
      <w:pPr>
        <w:spacing w:line="276" w:lineRule="auto"/>
        <w:jc w:val="both"/>
        <w:rPr>
          <w:rFonts w:ascii="Century Gothic" w:hAnsi="Century Gothic" w:cs="Arial"/>
        </w:rPr>
      </w:pPr>
      <w:r>
        <w:rPr>
          <w:rFonts w:ascii="Century Gothic" w:hAnsi="Century Gothic" w:cs="Arial"/>
        </w:rPr>
        <w:t>D2. Promover</w:t>
      </w:r>
      <w:r w:rsidRPr="006020DC">
        <w:rPr>
          <w:rFonts w:ascii="Century Gothic" w:hAnsi="Century Gothic" w:cs="Arial"/>
        </w:rPr>
        <w:t xml:space="preserve"> creaciones artesanales indígenas diseñadas con ixtle como bols</w:t>
      </w:r>
      <w:r>
        <w:rPr>
          <w:rFonts w:ascii="Century Gothic" w:hAnsi="Century Gothic" w:cs="Arial"/>
        </w:rPr>
        <w:t xml:space="preserve">as, monederos y vestidos. </w:t>
      </w:r>
    </w:p>
    <w:p w:rsidR="009D7E8A" w:rsidRPr="006020DC" w:rsidRDefault="009D7E8A" w:rsidP="009D7E8A">
      <w:pPr>
        <w:spacing w:line="276" w:lineRule="auto"/>
        <w:jc w:val="both"/>
        <w:rPr>
          <w:rFonts w:ascii="Century Gothic" w:hAnsi="Century Gothic" w:cs="Arial"/>
        </w:rPr>
      </w:pPr>
      <w:r w:rsidRPr="006020DC">
        <w:rPr>
          <w:rFonts w:ascii="Century Gothic" w:hAnsi="Century Gothic" w:cs="Arial"/>
        </w:rPr>
        <w:t>D3. Dif</w:t>
      </w:r>
      <w:r>
        <w:rPr>
          <w:rFonts w:ascii="Century Gothic" w:hAnsi="Century Gothic" w:cs="Arial"/>
        </w:rPr>
        <w:t xml:space="preserve">undir </w:t>
      </w:r>
      <w:r w:rsidRPr="006020DC">
        <w:rPr>
          <w:rFonts w:ascii="Century Gothic" w:hAnsi="Century Gothic" w:cs="Arial"/>
        </w:rPr>
        <w:t>zonas con posibilidades turístic</w:t>
      </w:r>
      <w:r>
        <w:rPr>
          <w:rFonts w:ascii="Century Gothic" w:hAnsi="Century Gothic" w:cs="Arial"/>
        </w:rPr>
        <w:t>as y ecoturísticas</w:t>
      </w:r>
      <w:r w:rsidRPr="006020DC">
        <w:rPr>
          <w:rFonts w:ascii="Century Gothic" w:hAnsi="Century Gothic" w:cs="Arial"/>
        </w:rPr>
        <w:t xml:space="preserve">, aprovechando los recursos naturales y paisajes del municipio. </w:t>
      </w:r>
    </w:p>
    <w:p w:rsidR="009D7E8A" w:rsidRPr="006020DC" w:rsidRDefault="009D7E8A" w:rsidP="009D7E8A">
      <w:pPr>
        <w:spacing w:line="276" w:lineRule="auto"/>
        <w:jc w:val="both"/>
        <w:rPr>
          <w:rFonts w:ascii="Century Gothic" w:hAnsi="Century Gothic" w:cs="Arial"/>
        </w:rPr>
      </w:pPr>
      <w:r w:rsidRPr="006020DC">
        <w:rPr>
          <w:rFonts w:ascii="Century Gothic" w:hAnsi="Century Gothic" w:cs="Arial"/>
        </w:rPr>
        <w:t xml:space="preserve">D4. </w:t>
      </w:r>
      <w:r>
        <w:rPr>
          <w:rFonts w:ascii="Century Gothic" w:hAnsi="Century Gothic" w:cs="Arial"/>
        </w:rPr>
        <w:t>Implementar campañas de promoción</w:t>
      </w:r>
      <w:r w:rsidRPr="006020DC">
        <w:rPr>
          <w:rFonts w:ascii="Century Gothic" w:hAnsi="Century Gothic" w:cs="Arial"/>
        </w:rPr>
        <w:t xml:space="preserve"> a </w:t>
      </w:r>
      <w:r>
        <w:rPr>
          <w:rFonts w:ascii="Century Gothic" w:hAnsi="Century Gothic" w:cs="Arial"/>
        </w:rPr>
        <w:t xml:space="preserve">fin de </w:t>
      </w:r>
      <w:r w:rsidRPr="006020DC">
        <w:rPr>
          <w:rFonts w:ascii="Century Gothic" w:hAnsi="Century Gothic" w:cs="Arial"/>
        </w:rPr>
        <w:t>conocer la</w:t>
      </w:r>
      <w:r>
        <w:rPr>
          <w:rFonts w:ascii="Century Gothic" w:hAnsi="Century Gothic" w:cs="Arial"/>
        </w:rPr>
        <w:t xml:space="preserve">s tradiciones, </w:t>
      </w:r>
      <w:r w:rsidRPr="006020DC">
        <w:rPr>
          <w:rFonts w:ascii="Century Gothic" w:hAnsi="Century Gothic" w:cs="Arial"/>
        </w:rPr>
        <w:t>patrimonio cultu</w:t>
      </w:r>
      <w:r>
        <w:rPr>
          <w:rFonts w:ascii="Century Gothic" w:hAnsi="Century Gothic" w:cs="Arial"/>
        </w:rPr>
        <w:t>ral y gastronómico de San Salvador</w:t>
      </w:r>
      <w:r w:rsidRPr="006020DC">
        <w:rPr>
          <w:rFonts w:ascii="Century Gothic" w:hAnsi="Century Gothic" w:cs="Arial"/>
        </w:rPr>
        <w:t xml:space="preserve">. </w:t>
      </w:r>
    </w:p>
    <w:p w:rsidR="009D7E8A" w:rsidRDefault="009D7E8A" w:rsidP="00C80E63">
      <w:pPr>
        <w:tabs>
          <w:tab w:val="left" w:pos="3265"/>
        </w:tabs>
      </w:pPr>
    </w:p>
    <w:p w:rsidR="001914E3" w:rsidRDefault="001914E3" w:rsidP="00C80E63">
      <w:pPr>
        <w:tabs>
          <w:tab w:val="left" w:pos="3265"/>
        </w:tabs>
      </w:pPr>
    </w:p>
    <w:p w:rsidR="001914E3" w:rsidRDefault="001914E3" w:rsidP="00C80E63">
      <w:pPr>
        <w:tabs>
          <w:tab w:val="left" w:pos="3265"/>
        </w:tabs>
      </w:pPr>
    </w:p>
    <w:p w:rsidR="001914E3" w:rsidRDefault="001914E3" w:rsidP="00C80E63">
      <w:pPr>
        <w:tabs>
          <w:tab w:val="left" w:pos="3265"/>
        </w:tabs>
      </w:pPr>
    </w:p>
    <w:p w:rsidR="001914E3" w:rsidRDefault="001914E3" w:rsidP="00C80E63">
      <w:pPr>
        <w:tabs>
          <w:tab w:val="left" w:pos="3265"/>
        </w:tabs>
      </w:pPr>
    </w:p>
    <w:p w:rsidR="001914E3" w:rsidRDefault="001914E3" w:rsidP="00C80E63">
      <w:pPr>
        <w:tabs>
          <w:tab w:val="left" w:pos="3265"/>
        </w:tabs>
      </w:pPr>
    </w:p>
    <w:p w:rsidR="001914E3" w:rsidRDefault="001914E3" w:rsidP="00C80E63">
      <w:pPr>
        <w:tabs>
          <w:tab w:val="left" w:pos="3265"/>
        </w:tabs>
      </w:pPr>
    </w:p>
    <w:p w:rsidR="001914E3" w:rsidRDefault="001914E3" w:rsidP="00C80E63">
      <w:pPr>
        <w:tabs>
          <w:tab w:val="left" w:pos="3265"/>
        </w:tabs>
      </w:pPr>
    </w:p>
    <w:p w:rsidR="001914E3" w:rsidRDefault="001914E3" w:rsidP="00C80E63">
      <w:pPr>
        <w:tabs>
          <w:tab w:val="left" w:pos="3265"/>
        </w:tabs>
      </w:pPr>
    </w:p>
    <w:p w:rsidR="001914E3" w:rsidRDefault="001914E3" w:rsidP="00C80E63">
      <w:pPr>
        <w:tabs>
          <w:tab w:val="left" w:pos="3265"/>
        </w:tabs>
      </w:pPr>
    </w:p>
    <w:p w:rsidR="001914E3" w:rsidRDefault="001914E3" w:rsidP="00C80E63">
      <w:pPr>
        <w:tabs>
          <w:tab w:val="left" w:pos="3265"/>
        </w:tabs>
      </w:pPr>
    </w:p>
    <w:p w:rsidR="001914E3" w:rsidRDefault="001914E3" w:rsidP="00C80E63">
      <w:pPr>
        <w:tabs>
          <w:tab w:val="left" w:pos="3265"/>
        </w:tabs>
      </w:pPr>
    </w:p>
    <w:p w:rsidR="001914E3" w:rsidRDefault="001914E3" w:rsidP="00C80E63">
      <w:pPr>
        <w:tabs>
          <w:tab w:val="left" w:pos="3265"/>
        </w:tabs>
      </w:pPr>
    </w:p>
    <w:p w:rsidR="001914E3" w:rsidRDefault="001914E3" w:rsidP="00C80E63">
      <w:pPr>
        <w:tabs>
          <w:tab w:val="left" w:pos="3265"/>
        </w:tabs>
      </w:pPr>
    </w:p>
    <w:p w:rsidR="001914E3" w:rsidRDefault="001914E3" w:rsidP="00C80E63">
      <w:pPr>
        <w:tabs>
          <w:tab w:val="left" w:pos="3265"/>
        </w:tabs>
      </w:pPr>
    </w:p>
    <w:p w:rsidR="001914E3" w:rsidRDefault="001914E3" w:rsidP="00C80E63">
      <w:pPr>
        <w:tabs>
          <w:tab w:val="left" w:pos="3265"/>
        </w:tabs>
      </w:pPr>
    </w:p>
    <w:p w:rsidR="001914E3" w:rsidRDefault="001914E3" w:rsidP="00C80E63">
      <w:pPr>
        <w:tabs>
          <w:tab w:val="left" w:pos="3265"/>
        </w:tabs>
      </w:pPr>
    </w:p>
    <w:p w:rsidR="001914E3" w:rsidRDefault="001914E3" w:rsidP="00C80E63">
      <w:pPr>
        <w:tabs>
          <w:tab w:val="left" w:pos="3265"/>
        </w:tabs>
      </w:pPr>
    </w:p>
    <w:p w:rsidR="001914E3" w:rsidRDefault="001914E3" w:rsidP="00C80E63">
      <w:pPr>
        <w:tabs>
          <w:tab w:val="left" w:pos="3265"/>
        </w:tabs>
      </w:pPr>
      <w:r>
        <w:rPr>
          <w:rFonts w:ascii="Century Gothic" w:hAnsi="Century Gothic"/>
          <w:noProof/>
          <w:sz w:val="28"/>
          <w:lang w:eastAsia="es-MX"/>
        </w:rPr>
        <mc:AlternateContent>
          <mc:Choice Requires="wpg">
            <w:drawing>
              <wp:anchor distT="0" distB="0" distL="114300" distR="114300" simplePos="0" relativeHeight="251721728" behindDoc="0" locked="0" layoutInCell="1" allowOverlap="1" wp14:anchorId="5AE75C15" wp14:editId="78C46AF1">
                <wp:simplePos x="0" y="0"/>
                <wp:positionH relativeFrom="margin">
                  <wp:posOffset>697172</wp:posOffset>
                </wp:positionH>
                <wp:positionV relativeFrom="paragraph">
                  <wp:posOffset>106045</wp:posOffset>
                </wp:positionV>
                <wp:extent cx="4644860" cy="514350"/>
                <wp:effectExtent l="0" t="0" r="22860" b="19050"/>
                <wp:wrapNone/>
                <wp:docPr id="83" name="Grupo 83"/>
                <wp:cNvGraphicFramePr/>
                <a:graphic xmlns:a="http://schemas.openxmlformats.org/drawingml/2006/main">
                  <a:graphicData uri="http://schemas.microsoft.com/office/word/2010/wordprocessingGroup">
                    <wpg:wgp>
                      <wpg:cNvGrpSpPr/>
                      <wpg:grpSpPr>
                        <a:xfrm>
                          <a:off x="0" y="0"/>
                          <a:ext cx="4644860" cy="514350"/>
                          <a:chOff x="0" y="0"/>
                          <a:chExt cx="2026705" cy="395988"/>
                        </a:xfrm>
                      </wpg:grpSpPr>
                      <wps:wsp>
                        <wps:cNvPr id="84" name="Medio marco 84"/>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Medio marco 85"/>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2629859D" id="Grupo 83" o:spid="_x0000_s1026" style="position:absolute;margin-left:54.9pt;margin-top:8.35pt;width:365.75pt;height:40.5pt;z-index:251721728;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IEZwMAAHELAAAOAAAAZHJzL2Uyb0RvYy54bWzsVltv3CgUfl9p/wPivfFl7JmxFaeK0k12&#10;pbSNmu72mcH4ImFggYkn/fU9gO1Mku5Frdqn5IFwzDnf4XwcvuH09WHg6I5p00tR4eQkxogJKute&#10;tBX+8+Plqy1GxhJREy4Fq/A9M/j12a+/nI6qZKnsJK+ZRgAiTDmqCnfWqjKKDO3YQMyJVEzAYiP1&#10;QCyYuo1qTUZAH3iUxvE6GqWulZaUGQNf34RFfObxm4ZR+75pDLOIVxj2Zv2o/bhzY3R2SspWE9X1&#10;dNoG+YZdDKQXkHSBekMsQXvdP4MaeqqlkY09oXKIZNP0lPkaoJokflLNlZZ75Wtpy7FVC01A7ROe&#10;vhmWvru70aivK7xdYSTIAGd0pfdKIrCBnFG1JfhcaXWrbvT0oQ2Wq/fQ6MH9h0rQwdN6v9DKDhZR&#10;+Jits2y7BvYprOVJtson3mkHh/MsjHa/TYFpnK43cR4CV0VebLduT9GcNnK7WzYzKmgh88CS+T6W&#10;bjuimCffOAZmlrKZpbes7iUaiKbAVRa48p4LUaY0wNn/ZSnNt5siDbWmxSotHtdKSqWNvWJyQG4C&#10;tRHeXGo4MN935O7a2MDN7OcSG8n7+rLn3Bu63V1wje4IXIaiiOFvovORGxfPI911ZEvsrk19Ur4f&#10;3so64CXHcLO7P6sjcDg5hw7nNnPjZ/aeM5eTiw+sgWaEngkJvAw85CWUMmETn9t0pGYhdf6PqT2g&#10;Q26AggV7Apg3GUBm7MDh5O9CmVeRJTgO2f8teInwmaWwS/DQC6m/BsChqilz8J9JCtQ4lnayvocm&#10;1DJomFH0sodGuCbG3hANogUXDITYvoeh4XKssJxmGHVSf/7ad+cPnQSrGI0gghU2f++JZhjxPwTc&#10;nyLJMqea3sjyTQqGPl7ZHa+I/XAhobUSkHxF/dT5Wz5PGy2HT6DX5y4rLBFBIXeFqdWzcWGDOIPi&#10;U3Z+7t1AKRWx1+JWUQfuWHU9/vHwiWg13QYLYvNOzneWlE/uQ/B1kUKe761sen9ZHnid+Ab9cJr3&#10;M4QEZC3I7SMhyf9bSFDDe/W7p9nN/po5mSQ42Ww2cQZCAmKbrLZxmjpI6ONZVLNivQatd2Kc5hsw&#10;ps6bpXzWjxedcbS96MyLzvwgnfHPF3jX+V/J6Q3qHo7Httelh5fy2RcAAAD//wMAUEsDBBQABgAI&#10;AAAAIQAhgKOy4AAAAAkBAAAPAAAAZHJzL2Rvd25yZXYueG1sTI9BT8JAEIXvJv6HzZh4k21FKZRu&#10;CSHqiZAIJobb0h3ahu5s013a8u8dT3p7L+/lzTfZarSN6LHztSMF8SQCgVQ4U1Op4Ovw/jQH4YMm&#10;oxtHqOCGHlb5/V2mU+MG+sR+H0rBI+RTraAKoU2l9EWFVvuJa5E4O7vO6sC2K6Xp9MDjtpHPUTST&#10;VtfEFyrd4qbC4rK/WgUfgx7W0/it317Om9vx8Lr73sao1OPDuF6CCDiGvzL84jM65Mx0clcyXjTs&#10;owWjBxazBAQX5i/xFMRJwSJJQOaZ/P9B/gMAAP//AwBQSwECLQAUAAYACAAAACEAtoM4kv4AAADh&#10;AQAAEwAAAAAAAAAAAAAAAAAAAAAAW0NvbnRlbnRfVHlwZXNdLnhtbFBLAQItABQABgAIAAAAIQA4&#10;/SH/1gAAAJQBAAALAAAAAAAAAAAAAAAAAC8BAABfcmVscy8ucmVsc1BLAQItABQABgAIAAAAIQD/&#10;hiIEZwMAAHELAAAOAAAAAAAAAAAAAAAAAC4CAABkcnMvZTJvRG9jLnhtbFBLAQItABQABgAIAAAA&#10;IQAhgKOy4AAAAAkBAAAPAAAAAAAAAAAAAAAAAMEFAABkcnMvZG93bnJldi54bWxQSwUGAAAAAAQA&#10;BADzAAAAzgYAAAAA&#10;">
                <v:shape id="Medio marco 84"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uccQA&#10;AADbAAAADwAAAGRycy9kb3ducmV2LnhtbESPQWsCMRSE7wX/Q3iF3mqi1GVZjSKiIBTEWkuvj81z&#10;d+3mZU1S3f77Rij0OMzMN8xs0dtWXMmHxrGG0VCBIC6dabjScHzfPOcgQkQ22DomDT8UYDEfPMyw&#10;MO7Gb3Q9xEokCIcCNdQxdoWUoazJYhi6jjh5J+ctxiR9JY3HW4LbVo6VyqTFhtNCjR2taiq/Dt9W&#10;g29fs89sVfLpslaT0YdaHnfnvdZPj/1yCiJSH//Df+2t0ZC/wP1L+gF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U7nHEAAAA2wAAAA8AAAAAAAAAAAAAAAAAmAIAAGRycy9k&#10;b3ducmV2LnhtbFBLBQYAAAAABAAEAPUAAACJAwAAAAA=&#10;" path="m,l258792,,182678,86263r-96415,l86263,195533,,293298,,xe" fillcolor="#900" strokecolor="#161616 [334]" strokeweight="1pt">
                  <v:stroke joinstyle="miter"/>
                  <v:path arrowok="t" o:connecttype="custom" o:connectlocs="0,0;258792,0;182678,86263;86263,86263;86263,195533;0,293298;0,0" o:connectangles="0,0,0,0,0,0,0"/>
                </v:shape>
                <v:shape id="Medio marco 85"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oEBsIA&#10;AADbAAAADwAAAGRycy9kb3ducmV2LnhtbESPQWsCMRSE70L/Q3hCb5rYYglbo0ih1Gu32vNz89xd&#10;3bwsSVy3/74RCj0OM/MNs9qMrhMDhdh6NrCYKxDElbct1wb2X+8zDSImZIudZzLwQxE264fJCgvr&#10;b/xJQ5lqkSEcCzTQpNQXUsaqIYdx7nvi7J18cJiyDLW0AW8Z7jr5pNSLdNhyXmiwp7eGqkt5dQai&#10;OoZv3e4Pz/rjoM/qGoZdeTTmcTpuX0EkGtN/+K+9swb0Eu5f8g+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GgQGwgAAANsAAAAPAAAAAAAAAAAAAAAAAJgCAABkcnMvZG93&#10;bnJldi54bWxQSwUGAAAAAAQABAD1AAAAhwM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1914E3" w:rsidRDefault="001914E3" w:rsidP="001914E3">
      <w:pPr>
        <w:pStyle w:val="Estilo2"/>
        <w:numPr>
          <w:ilvl w:val="0"/>
          <w:numId w:val="14"/>
        </w:numPr>
        <w:outlineLvl w:val="1"/>
      </w:pPr>
      <w:bookmarkStart w:id="25" w:name="_Toc72497580"/>
      <w:r>
        <w:t>Objetivos estratégicos de la pol</w:t>
      </w:r>
      <w:r w:rsidR="00F9082C">
        <w:t>ítica Sectorial</w:t>
      </w:r>
      <w:bookmarkEnd w:id="25"/>
    </w:p>
    <w:p w:rsidR="001914E3" w:rsidRDefault="001914E3" w:rsidP="00C80E63">
      <w:pPr>
        <w:tabs>
          <w:tab w:val="left" w:pos="3265"/>
        </w:tabs>
      </w:pPr>
    </w:p>
    <w:p w:rsidR="001914E3" w:rsidRPr="0052691F" w:rsidRDefault="001914E3" w:rsidP="001914E3">
      <w:pPr>
        <w:tabs>
          <w:tab w:val="left" w:pos="1980"/>
        </w:tabs>
        <w:ind w:left="360"/>
        <w:jc w:val="both"/>
        <w:rPr>
          <w:rFonts w:ascii="Century Gothic" w:hAnsi="Century Gothic"/>
          <w:b/>
        </w:rPr>
      </w:pPr>
      <w:r w:rsidRPr="0052691F">
        <w:rPr>
          <w:rFonts w:ascii="Century Gothic" w:hAnsi="Century Gothic"/>
          <w:b/>
        </w:rPr>
        <w:t>2.2 Trabajo de Calidad</w:t>
      </w:r>
    </w:p>
    <w:p w:rsidR="001914E3" w:rsidRPr="0052691F" w:rsidRDefault="001914E3" w:rsidP="001914E3">
      <w:pPr>
        <w:tabs>
          <w:tab w:val="left" w:pos="1980"/>
        </w:tabs>
        <w:ind w:left="360"/>
        <w:jc w:val="both"/>
        <w:rPr>
          <w:rFonts w:ascii="Century Gothic" w:hAnsi="Century Gothic"/>
        </w:rPr>
      </w:pPr>
      <w:r w:rsidRPr="0052691F">
        <w:rPr>
          <w:rFonts w:ascii="Century Gothic" w:hAnsi="Century Gothic"/>
        </w:rPr>
        <w:t xml:space="preserve">Fomentar la generación de empleo y capacitaciones como factores que contribuyen al bienestar de la población e impulsar la integración de los trabajadores a un proceso de modernización laboral, que garantice empleos mejor remunerados especialmente para personas en situación de pobreza. </w:t>
      </w:r>
    </w:p>
    <w:p w:rsidR="001914E3" w:rsidRPr="0052691F" w:rsidRDefault="001914E3" w:rsidP="001914E3">
      <w:pPr>
        <w:tabs>
          <w:tab w:val="left" w:pos="1980"/>
        </w:tabs>
        <w:ind w:left="360"/>
        <w:jc w:val="both"/>
        <w:rPr>
          <w:rFonts w:ascii="Century Gothic" w:hAnsi="Century Gothic"/>
          <w:b/>
        </w:rPr>
      </w:pPr>
      <w:r>
        <w:rPr>
          <w:rFonts w:ascii="Century Gothic" w:hAnsi="Century Gothic"/>
          <w:b/>
        </w:rPr>
        <w:t xml:space="preserve">2.4 </w:t>
      </w:r>
      <w:r w:rsidRPr="005C0EB8">
        <w:rPr>
          <w:rFonts w:ascii="Century Gothic" w:hAnsi="Century Gothic"/>
          <w:b/>
        </w:rPr>
        <w:t>Comercio, abasto y servicios</w:t>
      </w:r>
      <w:r w:rsidRPr="0052691F">
        <w:rPr>
          <w:rFonts w:ascii="Century Gothic" w:hAnsi="Century Gothic"/>
          <w:b/>
        </w:rPr>
        <w:t xml:space="preserve"> </w:t>
      </w:r>
    </w:p>
    <w:p w:rsidR="001914E3" w:rsidRDefault="001914E3" w:rsidP="001914E3">
      <w:pPr>
        <w:tabs>
          <w:tab w:val="left" w:pos="1980"/>
        </w:tabs>
        <w:ind w:left="360"/>
        <w:jc w:val="both"/>
        <w:rPr>
          <w:rFonts w:ascii="Century Gothic" w:hAnsi="Century Gothic"/>
        </w:rPr>
      </w:pPr>
      <w:r w:rsidRPr="005C0EB8">
        <w:rPr>
          <w:rFonts w:ascii="Century Gothic" w:hAnsi="Century Gothic"/>
        </w:rPr>
        <w:t>Apoya</w:t>
      </w:r>
      <w:r>
        <w:rPr>
          <w:rFonts w:ascii="Century Gothic" w:hAnsi="Century Gothic"/>
        </w:rPr>
        <w:t>r al sector comercial</w:t>
      </w:r>
      <w:r w:rsidRPr="005C0EB8">
        <w:rPr>
          <w:rFonts w:ascii="Century Gothic" w:hAnsi="Century Gothic"/>
        </w:rPr>
        <w:t xml:space="preserve"> y de servicios en el municipio, propiciar un entorno favorable para la creación de negocios modernos, además de impulsar a la micro, pequeña y mediana empresa a través de pr</w:t>
      </w:r>
      <w:r>
        <w:rPr>
          <w:rFonts w:ascii="Century Gothic" w:hAnsi="Century Gothic"/>
        </w:rPr>
        <w:t>ogramas de desarrollo</w:t>
      </w:r>
      <w:r w:rsidRPr="005C0EB8">
        <w:rPr>
          <w:rFonts w:ascii="Century Gothic" w:hAnsi="Century Gothic"/>
        </w:rPr>
        <w:t xml:space="preserve"> y comercio.</w:t>
      </w:r>
    </w:p>
    <w:p w:rsidR="001914E3" w:rsidRDefault="001914E3" w:rsidP="001914E3">
      <w:pPr>
        <w:tabs>
          <w:tab w:val="left" w:pos="1980"/>
        </w:tabs>
        <w:ind w:left="360"/>
        <w:jc w:val="both"/>
        <w:rPr>
          <w:rFonts w:ascii="Century Gothic" w:hAnsi="Century Gothic"/>
          <w:b/>
        </w:rPr>
      </w:pPr>
      <w:r w:rsidRPr="005C0EB8">
        <w:rPr>
          <w:rFonts w:ascii="Century Gothic" w:hAnsi="Century Gothic"/>
          <w:b/>
        </w:rPr>
        <w:t>2.5. Impulso al Turismo Municipal</w:t>
      </w:r>
    </w:p>
    <w:p w:rsidR="001914E3" w:rsidRDefault="001914E3" w:rsidP="001914E3">
      <w:pPr>
        <w:tabs>
          <w:tab w:val="left" w:pos="1980"/>
        </w:tabs>
        <w:ind w:left="360"/>
        <w:jc w:val="both"/>
        <w:rPr>
          <w:rFonts w:ascii="CIDFont+F2" w:hAnsi="CIDFont+F2" w:cs="CIDFont+F2"/>
          <w:sz w:val="23"/>
          <w:szCs w:val="23"/>
        </w:rPr>
      </w:pPr>
      <w:r w:rsidRPr="005C0EB8">
        <w:rPr>
          <w:rFonts w:ascii="Century Gothic" w:hAnsi="Century Gothic"/>
        </w:rPr>
        <w:t>Fortalecer la actividad turística municipal bajo una visión de desarrollo sostenible, integral y socialmente responsable, que favorezca a la tracción de inversiones destinadas a generar infraestructura, promoción y servicios de calidad, así como al desarrollo del mercado interno y el ecoturismo</w:t>
      </w:r>
      <w:r>
        <w:rPr>
          <w:rFonts w:ascii="CIDFont+F2" w:hAnsi="CIDFont+F2" w:cs="CIDFont+F2"/>
          <w:sz w:val="23"/>
          <w:szCs w:val="23"/>
        </w:rPr>
        <w:t xml:space="preserve">. </w:t>
      </w:r>
    </w:p>
    <w:p w:rsidR="001914E3" w:rsidRDefault="001914E3" w:rsidP="00C80E63">
      <w:pPr>
        <w:tabs>
          <w:tab w:val="left" w:pos="3265"/>
        </w:tabs>
      </w:pPr>
    </w:p>
    <w:p w:rsidR="001914E3" w:rsidRDefault="001914E3" w:rsidP="001914E3">
      <w:pPr>
        <w:jc w:val="center"/>
      </w:pPr>
    </w:p>
    <w:p w:rsidR="001914E3" w:rsidRDefault="001914E3" w:rsidP="001914E3">
      <w:pPr>
        <w:jc w:val="center"/>
      </w:pPr>
    </w:p>
    <w:p w:rsidR="001914E3" w:rsidRDefault="001914E3" w:rsidP="001914E3">
      <w:pPr>
        <w:jc w:val="center"/>
      </w:pPr>
    </w:p>
    <w:p w:rsidR="001914E3" w:rsidRDefault="001914E3" w:rsidP="001914E3">
      <w:pPr>
        <w:jc w:val="center"/>
      </w:pPr>
    </w:p>
    <w:p w:rsidR="001914E3" w:rsidRDefault="001914E3" w:rsidP="001914E3">
      <w:pPr>
        <w:jc w:val="center"/>
      </w:pPr>
    </w:p>
    <w:p w:rsidR="001914E3" w:rsidRDefault="001914E3" w:rsidP="001914E3">
      <w:pPr>
        <w:jc w:val="center"/>
      </w:pPr>
    </w:p>
    <w:p w:rsidR="001914E3" w:rsidRDefault="001914E3" w:rsidP="001914E3">
      <w:pPr>
        <w:jc w:val="center"/>
      </w:pPr>
    </w:p>
    <w:p w:rsidR="001914E3" w:rsidRDefault="001914E3" w:rsidP="001914E3">
      <w:pPr>
        <w:jc w:val="center"/>
      </w:pPr>
    </w:p>
    <w:p w:rsidR="001914E3" w:rsidRDefault="001914E3" w:rsidP="001914E3">
      <w:pPr>
        <w:jc w:val="center"/>
      </w:pPr>
    </w:p>
    <w:p w:rsidR="001914E3" w:rsidRDefault="001914E3" w:rsidP="001914E3">
      <w:pPr>
        <w:jc w:val="center"/>
      </w:pPr>
    </w:p>
    <w:p w:rsidR="001914E3" w:rsidRDefault="001914E3" w:rsidP="001914E3">
      <w:pPr>
        <w:jc w:val="center"/>
      </w:pPr>
    </w:p>
    <w:p w:rsidR="001914E3" w:rsidRDefault="001914E3" w:rsidP="001914E3">
      <w:pPr>
        <w:jc w:val="center"/>
      </w:pPr>
    </w:p>
    <w:p w:rsidR="001914E3" w:rsidRDefault="001914E3" w:rsidP="001914E3">
      <w:pPr>
        <w:jc w:val="center"/>
      </w:pPr>
      <w:r w:rsidRPr="001914E3">
        <w:rPr>
          <w:rFonts w:ascii="Century Gothic" w:hAnsi="Century Gothic"/>
          <w:noProof/>
          <w:sz w:val="24"/>
          <w:lang w:eastAsia="es-MX"/>
        </w:rPr>
        <mc:AlternateContent>
          <mc:Choice Requires="wpg">
            <w:drawing>
              <wp:anchor distT="0" distB="0" distL="114300" distR="114300" simplePos="0" relativeHeight="251723776" behindDoc="0" locked="0" layoutInCell="1" allowOverlap="1" wp14:anchorId="6110BC19" wp14:editId="5A0CFB06">
                <wp:simplePos x="0" y="0"/>
                <wp:positionH relativeFrom="margin">
                  <wp:posOffset>1248365</wp:posOffset>
                </wp:positionH>
                <wp:positionV relativeFrom="paragraph">
                  <wp:posOffset>195107</wp:posOffset>
                </wp:positionV>
                <wp:extent cx="2998381" cy="393404"/>
                <wp:effectExtent l="0" t="0" r="12065" b="26035"/>
                <wp:wrapNone/>
                <wp:docPr id="86" name="Grupo 86"/>
                <wp:cNvGraphicFramePr/>
                <a:graphic xmlns:a="http://schemas.openxmlformats.org/drawingml/2006/main">
                  <a:graphicData uri="http://schemas.microsoft.com/office/word/2010/wordprocessingGroup">
                    <wpg:wgp>
                      <wpg:cNvGrpSpPr/>
                      <wpg:grpSpPr>
                        <a:xfrm>
                          <a:off x="0" y="0"/>
                          <a:ext cx="2998381" cy="393404"/>
                          <a:chOff x="0" y="0"/>
                          <a:chExt cx="2026705" cy="395988"/>
                        </a:xfrm>
                      </wpg:grpSpPr>
                      <wps:wsp>
                        <wps:cNvPr id="87" name="Medio marco 87"/>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Medio marco 88"/>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764218FB" id="Grupo 86" o:spid="_x0000_s1026" style="position:absolute;margin-left:98.3pt;margin-top:15.35pt;width:236.1pt;height:31pt;z-index:251723776;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6/EZwMAAHELAAAOAAAAZHJzL2Uyb0RvYy54bWzsVktv3DYQvhfofyB4r6XVPrQSLAeGU7sF&#10;nMSIk+bMpagHQJEsybXW+fUZkqK8tpOgSJCevActR5znx5lPPH11GDi6Y9r0UlR4cZJixASVdS/a&#10;Cn/8cPnHFiNjiagJl4JV+J4Z/Ors999OR1WyTHaS10wjcCJMOaoKd9aqMkkM7dhAzIlUTMBmI/VA&#10;LIi6TWpNRvA+8CRL000ySl0rLSkzBt6+Dpv4zPtvGkbtu6YxzCJeYcjN+qf2z517JmenpGw1UV1P&#10;pzTID2QxkF5A0NnVa2IJ2uv+mauhp1oa2dgTKodENk1Pma8BqlmkT6q50nKvfC1tObZqhgmgfYLT&#10;D7ulb+9uNOrrCm83GAkywBld6b2SCGQAZ1RtCTpXWt2qGz29aIPk6j00enD/UAk6eFjvZ1jZwSIK&#10;L7Oi2C63C4wo7C2L5SpdBdxpB4fzzIx2f0bDNNvk6Toarovt1hkmMWzispuTGRW0kHlAyfwcSrcd&#10;UcyDbxwCEaU8ovSG1b1EA9EUsMoDVl5zBsqUBjD7zyitt3mRhVqzYpkVj2slpdLGXjE5ILeA2ghv&#10;LjUcmO87cndtbMAm6rnARvK+vuw594JudxdcozsCw1AUKfwmOB+pcfHc0o0jm213beaD8v3wRtbB&#10;3+LYXVT3Z3XkHE7OeYdzi9j4lb3nzMXk4j1roBldz/gAngYe4hJKmbCLsNWRmoXQ62+G9g6d5wYg&#10;mH1PDmKSwUn0HTCc9J0p8ywyG6ffSywYzxY+shR2Nh56IfXXHHCoaooc9CNIARqH0k7W99CEWgYO&#10;M4pe9tAI18TYG6KBtIDegIjtO3g0XI4VltMKo07qz1977/Shk2AXoxFIsMLm3z3RDCP+t4D5KRar&#10;lWNNL6zWeQaCPt7ZHe+I/XAhobVg0iE7v3T6lsdlo+XwCfj63EWFLSIoxK4wtToKFzaQMzA+Zefn&#10;Xg2YUhF7LW4Vdc4dqq7HPxw+Ea2mabBANm9lnFlSPpmHoOsshTzfW9n0flgecJ3wBv5wnPd/EAl8&#10;GAPdPiISP/QuAaCcbxAJaniv/vIwu9U/EZOJghd5nqcrIBIg28Vym2aZ6yzo40iqq2KzWU48s85B&#10;mDovUnnkjxeecbCZF5554ZlfwzP++gL3Ov+VnO6g7uJ4LHteergpn30BAAD//wMAUEsDBBQABgAI&#10;AAAAIQDrQP1m3wAAAAkBAAAPAAAAZHJzL2Rvd25yZXYueG1sTI9Ba8JAEIXvhf6HZYTe6iZKo8Zs&#10;RKTtSQrVQultzI5JMLsbsmsS/32np3p8zMeb72Wb0TSip87XziqIpxEIsoXTtS0VfB3fnpcgfECr&#10;sXGWFNzIwyZ/fMgw1W6wn9QfQim4xPoUFVQhtKmUvqjIoJ+6lizfzq4zGDh2pdQdDlxuGjmLokQa&#10;rC1/qLClXUXF5XA1Ct4HHLbz+LXfX86728/x5eN7H5NST5NxuwYRaAz/MPzpszrk7HRyV6u9aDiv&#10;koRRBfNoAYKBJFnylpOC1WwBMs/k/YL8FwAA//8DAFBLAQItABQABgAIAAAAIQC2gziS/gAAAOEB&#10;AAATAAAAAAAAAAAAAAAAAAAAAABbQ29udGVudF9UeXBlc10ueG1sUEsBAi0AFAAGAAgAAAAhADj9&#10;If/WAAAAlAEAAAsAAAAAAAAAAAAAAAAALwEAAF9yZWxzLy5yZWxzUEsBAi0AFAAGAAgAAAAhAMeD&#10;r8RnAwAAcQsAAA4AAAAAAAAAAAAAAAAALgIAAGRycy9lMm9Eb2MueG1sUEsBAi0AFAAGAAgAAAAh&#10;AOtA/WbfAAAACQEAAA8AAAAAAAAAAAAAAAAAwQUAAGRycy9kb3ducmV2LnhtbFBLBQYAAAAABAAE&#10;APMAAADNBgAAAAA=&#10;">
                <v:shape id="Medio marco 87"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ZwBsQA&#10;AADbAAAADwAAAGRycy9kb3ducmV2LnhtbESPQWsCMRSE7wX/Q3iCt5pYcJXVKCIKQqG0VvH62Dx3&#10;Vzcv2yTV7b9vCkKPw8x8w8yXnW3EjXyoHWsYDRUI4sKZmksNh8/t8xREiMgGG8ek4YcCLBe9pznm&#10;xt35g277WIoE4ZCjhirGNpcyFBVZDEPXEifv7LzFmKQvpfF4T3DbyBelMmmx5rRQYUvriorr/ttq&#10;8M1rdsrWBZ+/Nmo8OqrV4e3yrvWg361mICJ18T/8aO+MhukE/r6kH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0GcAbEAAAA2wAAAA8AAAAAAAAAAAAAAAAAmAIAAGRycy9k&#10;b3ducmV2LnhtbFBLBQYAAAAABAAEAPUAAACJAwAAAAA=&#10;" path="m,l258792,,182678,86263r-96415,l86263,195533,,293298,,xe" fillcolor="#900" strokecolor="#161616 [334]" strokeweight="1pt">
                  <v:stroke joinstyle="miter"/>
                  <v:path arrowok="t" o:connecttype="custom" o:connectlocs="0,0;258792,0;182678,86263;86263,86263;86263,195533;0,293298;0,0" o:connectangles="0,0,0,0,0,0,0"/>
                </v:shape>
                <v:shape id="Medio marco 88"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urmL4A&#10;AADbAAAADwAAAGRycy9kb3ducmV2LnhtbERPz2vCMBS+D/wfwhO8zUSFETqjDEH0aqc7P5u3tlvz&#10;UpJY639vDoMdP77f6+3oOjFQiK1nA4u5AkFcedtybeD8uX/VIGJCtth5JgMPirDdTF7WWFh/5xMN&#10;ZapFDuFYoIEmpb6QMlYNOYxz3xNn7tsHhynDUEsb8J7DXSeXSr1Jhy3nhgZ72jVU/ZY3ZyCqa/jS&#10;7fmy0oeL/lG3MBzLqzGz6fjxDiLRmP7Ff+6jNaDz2Pwl/wC5e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wbq5i+AAAA2wAAAA8AAAAAAAAAAAAAAAAAmAIAAGRycy9kb3ducmV2&#10;LnhtbFBLBQYAAAAABAAEAPUAAACDAw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1914E3" w:rsidRPr="001914E3" w:rsidRDefault="001914E3" w:rsidP="001914E3">
      <w:pPr>
        <w:pStyle w:val="Estilo1"/>
        <w:spacing w:line="276" w:lineRule="auto"/>
        <w:outlineLvl w:val="1"/>
        <w:rPr>
          <w:b w:val="0"/>
          <w:color w:val="auto"/>
          <w:sz w:val="20"/>
        </w:rPr>
      </w:pPr>
      <w:bookmarkStart w:id="26" w:name="_Toc72497581"/>
      <w:r w:rsidRPr="001914E3">
        <w:rPr>
          <w:color w:val="auto"/>
          <w:sz w:val="28"/>
        </w:rPr>
        <w:t>f) Indicadores estratégicos</w:t>
      </w:r>
      <w:bookmarkEnd w:id="26"/>
      <w:r w:rsidRPr="001914E3">
        <w:rPr>
          <w:color w:val="auto"/>
          <w:sz w:val="28"/>
        </w:rPr>
        <w:t xml:space="preserve"> </w:t>
      </w:r>
    </w:p>
    <w:p w:rsidR="001914E3" w:rsidRDefault="001914E3" w:rsidP="001914E3">
      <w:pPr>
        <w:jc w:val="center"/>
      </w:pPr>
    </w:p>
    <w:p w:rsidR="001914E3" w:rsidRDefault="001914E3" w:rsidP="001914E3">
      <w:pPr>
        <w:tabs>
          <w:tab w:val="left" w:pos="1320"/>
        </w:tabs>
        <w:spacing w:line="276" w:lineRule="auto"/>
        <w:jc w:val="both"/>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adecuadrcula4-nfasis6"/>
        <w:tblW w:w="9396" w:type="dxa"/>
        <w:tblLook w:val="04A0" w:firstRow="1" w:lastRow="0" w:firstColumn="1" w:lastColumn="0" w:noHBand="0" w:noVBand="1"/>
      </w:tblPr>
      <w:tblGrid>
        <w:gridCol w:w="2349"/>
        <w:gridCol w:w="2349"/>
        <w:gridCol w:w="2349"/>
        <w:gridCol w:w="2349"/>
      </w:tblGrid>
      <w:tr w:rsidR="001914E3" w:rsidTr="00D07C72">
        <w:trPr>
          <w:cnfStyle w:val="100000000000" w:firstRow="1" w:lastRow="0" w:firstColumn="0" w:lastColumn="0" w:oddVBand="0" w:evenVBand="0" w:oddHBand="0"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9396" w:type="dxa"/>
            <w:gridSpan w:val="4"/>
          </w:tcPr>
          <w:p w:rsidR="001914E3" w:rsidRPr="00ED185A" w:rsidRDefault="001914E3" w:rsidP="00D07C72">
            <w:pPr>
              <w:pStyle w:val="Default"/>
              <w:jc w:val="center"/>
              <w:rPr>
                <w:sz w:val="20"/>
                <w:szCs w:val="20"/>
              </w:rPr>
            </w:pPr>
            <w:r w:rsidRPr="005C3360">
              <w:rPr>
                <w:color w:val="FFFFFF" w:themeColor="background1"/>
                <w:sz w:val="20"/>
                <w:szCs w:val="20"/>
              </w:rPr>
              <w:t>Porcentaje de población ocupada</w:t>
            </w:r>
          </w:p>
        </w:tc>
      </w:tr>
      <w:tr w:rsidR="001914E3" w:rsidTr="00D07C72">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9396" w:type="dxa"/>
            <w:gridSpan w:val="4"/>
          </w:tcPr>
          <w:p w:rsidR="001914E3" w:rsidRPr="00ED185A" w:rsidRDefault="001914E3" w:rsidP="00D07C72">
            <w:pPr>
              <w:pStyle w:val="Default"/>
              <w:jc w:val="both"/>
              <w:rPr>
                <w:sz w:val="20"/>
                <w:szCs w:val="20"/>
              </w:rPr>
            </w:pPr>
            <w:r>
              <w:rPr>
                <w:sz w:val="20"/>
                <w:szCs w:val="20"/>
              </w:rPr>
              <w:t>Mide el porcentaje de la población ocupada total en el municipio en relación de las personas de 12 y más años de edad que dedicaron al menos una hora al trabajo en la semana de referencia, con respecto al total de la población ocupada en el mismo año.</w:t>
            </w:r>
          </w:p>
        </w:tc>
      </w:tr>
      <w:tr w:rsidR="001914E3" w:rsidTr="00D07C72">
        <w:trPr>
          <w:trHeight w:val="453"/>
        </w:trPr>
        <w:tc>
          <w:tcPr>
            <w:cnfStyle w:val="001000000000" w:firstRow="0" w:lastRow="0" w:firstColumn="1" w:lastColumn="0" w:oddVBand="0" w:evenVBand="0" w:oddHBand="0" w:evenHBand="0" w:firstRowFirstColumn="0" w:firstRowLastColumn="0" w:lastRowFirstColumn="0" w:lastRowLastColumn="0"/>
            <w:tcW w:w="2349" w:type="dxa"/>
          </w:tcPr>
          <w:p w:rsidR="001914E3" w:rsidRDefault="001914E3" w:rsidP="00D07C72">
            <w:pPr>
              <w:tabs>
                <w:tab w:val="left" w:pos="1320"/>
              </w:tabs>
              <w:jc w:val="both"/>
              <w:rPr>
                <w:rFonts w:ascii="Arial" w:hAnsi="Arial" w:cs="Arial"/>
              </w:rPr>
            </w:pPr>
          </w:p>
        </w:tc>
        <w:tc>
          <w:tcPr>
            <w:tcW w:w="2349" w:type="dxa"/>
          </w:tcPr>
          <w:p w:rsidR="001914E3" w:rsidRDefault="001914E3"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Valor Inicio Administración </w:t>
            </w:r>
          </w:p>
        </w:tc>
        <w:tc>
          <w:tcPr>
            <w:tcW w:w="2349" w:type="dxa"/>
          </w:tcPr>
          <w:p w:rsidR="001914E3" w:rsidRDefault="001914E3"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c>
          <w:tcPr>
            <w:tcW w:w="2349" w:type="dxa"/>
          </w:tcPr>
          <w:p w:rsidR="001914E3" w:rsidRDefault="001914E3"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r>
      <w:tr w:rsidR="001914E3" w:rsidTr="00D07C72">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349" w:type="dxa"/>
          </w:tcPr>
          <w:p w:rsidR="001914E3" w:rsidRDefault="001914E3" w:rsidP="00D07C72">
            <w:pPr>
              <w:tabs>
                <w:tab w:val="left" w:pos="1320"/>
              </w:tabs>
              <w:jc w:val="both"/>
              <w:rPr>
                <w:rFonts w:ascii="Arial" w:hAnsi="Arial" w:cs="Arial"/>
              </w:rPr>
            </w:pPr>
            <w:r>
              <w:rPr>
                <w:rFonts w:ascii="Arial" w:hAnsi="Arial" w:cs="Arial"/>
              </w:rPr>
              <w:t xml:space="preserve">AÑO </w:t>
            </w:r>
          </w:p>
        </w:tc>
        <w:tc>
          <w:tcPr>
            <w:tcW w:w="2349" w:type="dxa"/>
          </w:tcPr>
          <w:p w:rsidR="001914E3" w:rsidRDefault="001914E3" w:rsidP="00D07C7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2020</w:t>
            </w:r>
          </w:p>
        </w:tc>
        <w:tc>
          <w:tcPr>
            <w:tcW w:w="2349" w:type="dxa"/>
          </w:tcPr>
          <w:p w:rsidR="001914E3" w:rsidRDefault="001914E3" w:rsidP="00D07C7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2024</w:t>
            </w:r>
          </w:p>
        </w:tc>
        <w:tc>
          <w:tcPr>
            <w:tcW w:w="2349" w:type="dxa"/>
          </w:tcPr>
          <w:p w:rsidR="001914E3" w:rsidRDefault="001914E3" w:rsidP="00D07C7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2030</w:t>
            </w:r>
          </w:p>
        </w:tc>
      </w:tr>
      <w:tr w:rsidR="001914E3" w:rsidTr="00D07C72">
        <w:trPr>
          <w:trHeight w:val="282"/>
        </w:trPr>
        <w:tc>
          <w:tcPr>
            <w:cnfStyle w:val="001000000000" w:firstRow="0" w:lastRow="0" w:firstColumn="1" w:lastColumn="0" w:oddVBand="0" w:evenVBand="0" w:oddHBand="0" w:evenHBand="0" w:firstRowFirstColumn="0" w:firstRowLastColumn="0" w:lastRowFirstColumn="0" w:lastRowLastColumn="0"/>
            <w:tcW w:w="2349" w:type="dxa"/>
          </w:tcPr>
          <w:p w:rsidR="001914E3" w:rsidRDefault="001914E3" w:rsidP="00D07C72">
            <w:pPr>
              <w:tabs>
                <w:tab w:val="left" w:pos="1320"/>
              </w:tabs>
              <w:jc w:val="both"/>
              <w:rPr>
                <w:rFonts w:ascii="Arial" w:hAnsi="Arial" w:cs="Arial"/>
              </w:rPr>
            </w:pPr>
            <w:r>
              <w:rPr>
                <w:rFonts w:ascii="Arial" w:hAnsi="Arial" w:cs="Arial"/>
              </w:rPr>
              <w:t xml:space="preserve">VALOR </w:t>
            </w:r>
          </w:p>
        </w:tc>
        <w:tc>
          <w:tcPr>
            <w:tcW w:w="2349" w:type="dxa"/>
          </w:tcPr>
          <w:p w:rsidR="001914E3" w:rsidRDefault="00D527B5" w:rsidP="00D07C72">
            <w:pPr>
              <w:tabs>
                <w:tab w:val="left" w:pos="1320"/>
              </w:tabs>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98.1%</w:t>
            </w:r>
          </w:p>
        </w:tc>
        <w:tc>
          <w:tcPr>
            <w:tcW w:w="2349" w:type="dxa"/>
          </w:tcPr>
          <w:p w:rsidR="001914E3" w:rsidRDefault="00D527B5"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100%</w:t>
            </w:r>
          </w:p>
        </w:tc>
        <w:tc>
          <w:tcPr>
            <w:tcW w:w="2349" w:type="dxa"/>
          </w:tcPr>
          <w:p w:rsidR="001914E3" w:rsidRDefault="00D527B5"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100%</w:t>
            </w:r>
          </w:p>
        </w:tc>
      </w:tr>
      <w:tr w:rsidR="001914E3" w:rsidTr="00D07C72">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9396" w:type="dxa"/>
            <w:gridSpan w:val="4"/>
          </w:tcPr>
          <w:p w:rsidR="001914E3" w:rsidRDefault="001914E3" w:rsidP="00D07C72">
            <w:pPr>
              <w:tabs>
                <w:tab w:val="left" w:pos="1320"/>
              </w:tabs>
              <w:jc w:val="center"/>
              <w:rPr>
                <w:rFonts w:ascii="Arial" w:hAnsi="Arial" w:cs="Arial"/>
              </w:rPr>
            </w:pPr>
            <w:r>
              <w:rPr>
                <w:rFonts w:ascii="Arial" w:hAnsi="Arial" w:cs="Arial"/>
              </w:rPr>
              <w:t>Unidad de medida: Porcentaje</w:t>
            </w:r>
          </w:p>
          <w:p w:rsidR="001914E3" w:rsidRDefault="001914E3" w:rsidP="00D07C72">
            <w:pPr>
              <w:tabs>
                <w:tab w:val="left" w:pos="1320"/>
              </w:tabs>
              <w:jc w:val="center"/>
              <w:rPr>
                <w:rFonts w:ascii="Arial" w:hAnsi="Arial" w:cs="Arial"/>
              </w:rPr>
            </w:pPr>
            <w:r>
              <w:rPr>
                <w:rFonts w:ascii="Arial" w:hAnsi="Arial" w:cs="Arial"/>
              </w:rPr>
              <w:t>Periodicidad: 5 años</w:t>
            </w:r>
          </w:p>
        </w:tc>
      </w:tr>
      <w:tr w:rsidR="001914E3" w:rsidTr="00D07C72">
        <w:trPr>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1914E3" w:rsidRDefault="001914E3" w:rsidP="00D07C72">
            <w:pPr>
              <w:tabs>
                <w:tab w:val="left" w:pos="1320"/>
              </w:tabs>
              <w:jc w:val="center"/>
              <w:rPr>
                <w:rFonts w:ascii="Arial" w:hAnsi="Arial" w:cs="Arial"/>
              </w:rPr>
            </w:pPr>
            <w:r>
              <w:rPr>
                <w:rFonts w:ascii="Arial" w:hAnsi="Arial" w:cs="Arial"/>
              </w:rPr>
              <w:t>Alineación ODS:</w:t>
            </w:r>
          </w:p>
          <w:p w:rsidR="001914E3" w:rsidRPr="00207B88" w:rsidRDefault="001914E3" w:rsidP="00D07C72">
            <w:pPr>
              <w:pStyle w:val="Default"/>
              <w:jc w:val="center"/>
              <w:rPr>
                <w:sz w:val="20"/>
                <w:szCs w:val="20"/>
              </w:rPr>
            </w:pPr>
            <w:r>
              <w:rPr>
                <w:sz w:val="20"/>
                <w:szCs w:val="20"/>
              </w:rPr>
              <w:t>8. Trabajo decente y crecimiento económico</w:t>
            </w:r>
          </w:p>
        </w:tc>
      </w:tr>
      <w:tr w:rsidR="001914E3" w:rsidTr="00D07C72">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1914E3" w:rsidRPr="001C167E" w:rsidRDefault="001914E3" w:rsidP="00D07C72">
            <w:pPr>
              <w:pStyle w:val="Default"/>
              <w:jc w:val="center"/>
              <w:rPr>
                <w:sz w:val="20"/>
                <w:szCs w:val="20"/>
              </w:rPr>
            </w:pPr>
            <w:r>
              <w:rPr>
                <w:sz w:val="20"/>
                <w:szCs w:val="20"/>
              </w:rPr>
              <w:t xml:space="preserve">Política Pública Sectorial: 2. </w:t>
            </w:r>
            <w:r w:rsidRPr="00207B88">
              <w:rPr>
                <w:sz w:val="20"/>
                <w:szCs w:val="20"/>
              </w:rPr>
              <w:t>Crecimiento</w:t>
            </w:r>
            <w:r>
              <w:rPr>
                <w:sz w:val="20"/>
                <w:szCs w:val="20"/>
              </w:rPr>
              <w:t xml:space="preserve"> económico y trabajo de calidad</w:t>
            </w:r>
          </w:p>
        </w:tc>
      </w:tr>
    </w:tbl>
    <w:p w:rsidR="001914E3" w:rsidRDefault="001914E3" w:rsidP="001914E3">
      <w:pPr>
        <w:tabs>
          <w:tab w:val="left" w:pos="1320"/>
        </w:tabs>
        <w:spacing w:line="276" w:lineRule="auto"/>
        <w:jc w:val="both"/>
      </w:pPr>
      <w:r>
        <w:rPr>
          <w:b/>
          <w:bCs/>
          <w:sz w:val="18"/>
          <w:szCs w:val="18"/>
        </w:rPr>
        <w:t xml:space="preserve">Fuente: </w:t>
      </w:r>
      <w:r w:rsidR="00D527B5">
        <w:rPr>
          <w:rFonts w:ascii="Calibri" w:hAnsi="Calibri" w:cs="Calibri"/>
          <w:sz w:val="16"/>
          <w:szCs w:val="20"/>
        </w:rPr>
        <w:t>INEGI (</w:t>
      </w:r>
      <w:r w:rsidR="00D527B5" w:rsidRPr="00D527B5">
        <w:rPr>
          <w:rFonts w:ascii="Calibri" w:hAnsi="Calibri" w:cs="Calibri"/>
          <w:sz w:val="16"/>
          <w:szCs w:val="20"/>
        </w:rPr>
        <w:t>https://www.inegi.org.mx/app/indicadores/?ag=13074#tabMCcollapse-Indicadores#divFV62070190396207019047</w:t>
      </w:r>
      <w:r w:rsidR="00D527B5">
        <w:rPr>
          <w:rFonts w:ascii="Calibri" w:hAnsi="Calibri" w:cs="Calibri"/>
          <w:sz w:val="16"/>
          <w:szCs w:val="20"/>
        </w:rPr>
        <w:t>)</w:t>
      </w:r>
    </w:p>
    <w:p w:rsidR="001914E3" w:rsidRDefault="001914E3" w:rsidP="001914E3">
      <w:pPr>
        <w:tabs>
          <w:tab w:val="left" w:pos="1320"/>
        </w:tabs>
        <w:spacing w:line="276" w:lineRule="auto"/>
        <w:jc w:val="both"/>
      </w:pPr>
    </w:p>
    <w:tbl>
      <w:tblPr>
        <w:tblStyle w:val="Tabladecuadrcula4-nfasis6"/>
        <w:tblW w:w="9396" w:type="dxa"/>
        <w:tblLook w:val="04A0" w:firstRow="1" w:lastRow="0" w:firstColumn="1" w:lastColumn="0" w:noHBand="0" w:noVBand="1"/>
      </w:tblPr>
      <w:tblGrid>
        <w:gridCol w:w="2349"/>
        <w:gridCol w:w="2349"/>
        <w:gridCol w:w="2349"/>
        <w:gridCol w:w="2349"/>
      </w:tblGrid>
      <w:tr w:rsidR="001914E3" w:rsidTr="00D07C72">
        <w:trPr>
          <w:cnfStyle w:val="100000000000" w:firstRow="1" w:lastRow="0" w:firstColumn="0" w:lastColumn="0" w:oddVBand="0" w:evenVBand="0" w:oddHBand="0"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9396" w:type="dxa"/>
            <w:gridSpan w:val="4"/>
          </w:tcPr>
          <w:p w:rsidR="001914E3" w:rsidRPr="00ED185A" w:rsidRDefault="001914E3" w:rsidP="00D07C72">
            <w:pPr>
              <w:pStyle w:val="Default"/>
              <w:jc w:val="center"/>
              <w:rPr>
                <w:sz w:val="20"/>
                <w:szCs w:val="20"/>
              </w:rPr>
            </w:pPr>
            <w:r w:rsidRPr="005C3360">
              <w:rPr>
                <w:color w:val="FFFFFF" w:themeColor="background1"/>
                <w:sz w:val="20"/>
                <w:szCs w:val="20"/>
              </w:rPr>
              <w:t xml:space="preserve">Producción bruta total </w:t>
            </w:r>
          </w:p>
        </w:tc>
      </w:tr>
      <w:tr w:rsidR="001914E3" w:rsidTr="00D07C72">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9396" w:type="dxa"/>
            <w:gridSpan w:val="4"/>
          </w:tcPr>
          <w:p w:rsidR="001914E3" w:rsidRPr="00ED185A" w:rsidRDefault="001914E3" w:rsidP="00D07C72">
            <w:pPr>
              <w:pStyle w:val="Default"/>
              <w:jc w:val="both"/>
              <w:rPr>
                <w:sz w:val="20"/>
                <w:szCs w:val="20"/>
              </w:rPr>
            </w:pPr>
            <w:r>
              <w:rPr>
                <w:sz w:val="20"/>
                <w:szCs w:val="20"/>
              </w:rPr>
              <w:t xml:space="preserve">Mide el valor de todos los bienes y servicios producidos o comercializados por la unidad económica como resultado del ejercicio de sus actividades. </w:t>
            </w:r>
          </w:p>
        </w:tc>
      </w:tr>
      <w:tr w:rsidR="001914E3" w:rsidTr="00D07C72">
        <w:trPr>
          <w:trHeight w:val="453"/>
        </w:trPr>
        <w:tc>
          <w:tcPr>
            <w:cnfStyle w:val="001000000000" w:firstRow="0" w:lastRow="0" w:firstColumn="1" w:lastColumn="0" w:oddVBand="0" w:evenVBand="0" w:oddHBand="0" w:evenHBand="0" w:firstRowFirstColumn="0" w:firstRowLastColumn="0" w:lastRowFirstColumn="0" w:lastRowLastColumn="0"/>
            <w:tcW w:w="2349" w:type="dxa"/>
          </w:tcPr>
          <w:p w:rsidR="001914E3" w:rsidRDefault="001914E3" w:rsidP="00D07C72">
            <w:pPr>
              <w:tabs>
                <w:tab w:val="left" w:pos="1320"/>
              </w:tabs>
              <w:jc w:val="both"/>
              <w:rPr>
                <w:rFonts w:ascii="Arial" w:hAnsi="Arial" w:cs="Arial"/>
              </w:rPr>
            </w:pPr>
          </w:p>
        </w:tc>
        <w:tc>
          <w:tcPr>
            <w:tcW w:w="2349" w:type="dxa"/>
          </w:tcPr>
          <w:p w:rsidR="001914E3" w:rsidRDefault="001914E3"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Valor Inicio Administración </w:t>
            </w:r>
          </w:p>
        </w:tc>
        <w:tc>
          <w:tcPr>
            <w:tcW w:w="2349" w:type="dxa"/>
          </w:tcPr>
          <w:p w:rsidR="001914E3" w:rsidRDefault="001914E3"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c>
          <w:tcPr>
            <w:tcW w:w="2349" w:type="dxa"/>
          </w:tcPr>
          <w:p w:rsidR="001914E3" w:rsidRDefault="001914E3"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r>
      <w:tr w:rsidR="001914E3" w:rsidTr="00D07C72">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349" w:type="dxa"/>
          </w:tcPr>
          <w:p w:rsidR="001914E3" w:rsidRDefault="001914E3" w:rsidP="00D07C72">
            <w:pPr>
              <w:tabs>
                <w:tab w:val="left" w:pos="1320"/>
              </w:tabs>
              <w:jc w:val="both"/>
              <w:rPr>
                <w:rFonts w:ascii="Arial" w:hAnsi="Arial" w:cs="Arial"/>
              </w:rPr>
            </w:pPr>
            <w:r>
              <w:rPr>
                <w:rFonts w:ascii="Arial" w:hAnsi="Arial" w:cs="Arial"/>
              </w:rPr>
              <w:t xml:space="preserve">AÑO </w:t>
            </w:r>
          </w:p>
        </w:tc>
        <w:tc>
          <w:tcPr>
            <w:tcW w:w="2349" w:type="dxa"/>
          </w:tcPr>
          <w:p w:rsidR="001914E3" w:rsidRDefault="00D527B5" w:rsidP="00D07C7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2018</w:t>
            </w:r>
          </w:p>
        </w:tc>
        <w:tc>
          <w:tcPr>
            <w:tcW w:w="2349" w:type="dxa"/>
          </w:tcPr>
          <w:p w:rsidR="001914E3" w:rsidRDefault="001914E3" w:rsidP="00D07C7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2024</w:t>
            </w:r>
          </w:p>
        </w:tc>
        <w:tc>
          <w:tcPr>
            <w:tcW w:w="2349" w:type="dxa"/>
          </w:tcPr>
          <w:p w:rsidR="001914E3" w:rsidRDefault="001914E3" w:rsidP="00D07C7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2030</w:t>
            </w:r>
          </w:p>
        </w:tc>
      </w:tr>
      <w:tr w:rsidR="001914E3" w:rsidTr="00D07C72">
        <w:trPr>
          <w:trHeight w:val="263"/>
        </w:trPr>
        <w:tc>
          <w:tcPr>
            <w:cnfStyle w:val="001000000000" w:firstRow="0" w:lastRow="0" w:firstColumn="1" w:lastColumn="0" w:oddVBand="0" w:evenVBand="0" w:oddHBand="0" w:evenHBand="0" w:firstRowFirstColumn="0" w:firstRowLastColumn="0" w:lastRowFirstColumn="0" w:lastRowLastColumn="0"/>
            <w:tcW w:w="2349" w:type="dxa"/>
          </w:tcPr>
          <w:p w:rsidR="001914E3" w:rsidRDefault="001914E3" w:rsidP="00D07C72">
            <w:pPr>
              <w:tabs>
                <w:tab w:val="left" w:pos="1320"/>
              </w:tabs>
              <w:jc w:val="both"/>
              <w:rPr>
                <w:rFonts w:ascii="Arial" w:hAnsi="Arial" w:cs="Arial"/>
              </w:rPr>
            </w:pPr>
            <w:r>
              <w:rPr>
                <w:rFonts w:ascii="Arial" w:hAnsi="Arial" w:cs="Arial"/>
              </w:rPr>
              <w:t xml:space="preserve">VALOR </w:t>
            </w:r>
          </w:p>
        </w:tc>
        <w:tc>
          <w:tcPr>
            <w:tcW w:w="2349" w:type="dxa"/>
          </w:tcPr>
          <w:p w:rsidR="001914E3" w:rsidRDefault="001914E3" w:rsidP="00D07C72">
            <w:pPr>
              <w:tabs>
                <w:tab w:val="left" w:pos="1320"/>
              </w:tabs>
              <w:cnfStyle w:val="000000000000" w:firstRow="0" w:lastRow="0" w:firstColumn="0" w:lastColumn="0" w:oddVBand="0" w:evenVBand="0" w:oddHBand="0" w:evenHBand="0" w:firstRowFirstColumn="0" w:firstRowLastColumn="0" w:lastRowFirstColumn="0" w:lastRowLastColumn="0"/>
              <w:rPr>
                <w:rFonts w:ascii="Arial" w:hAnsi="Arial" w:cs="Arial"/>
              </w:rPr>
            </w:pPr>
            <w:r w:rsidRPr="00F80651">
              <w:rPr>
                <w:rFonts w:ascii="Arial" w:hAnsi="Arial" w:cs="Arial"/>
              </w:rPr>
              <w:t>187.989</w:t>
            </w:r>
          </w:p>
        </w:tc>
        <w:tc>
          <w:tcPr>
            <w:tcW w:w="2349" w:type="dxa"/>
          </w:tcPr>
          <w:p w:rsidR="001914E3" w:rsidRDefault="00183102"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193.859</w:t>
            </w:r>
          </w:p>
        </w:tc>
        <w:tc>
          <w:tcPr>
            <w:tcW w:w="2349" w:type="dxa"/>
          </w:tcPr>
          <w:p w:rsidR="001914E3" w:rsidRDefault="00183102"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205.689</w:t>
            </w:r>
          </w:p>
        </w:tc>
      </w:tr>
      <w:tr w:rsidR="001914E3" w:rsidTr="00D07C72">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9396" w:type="dxa"/>
            <w:gridSpan w:val="4"/>
          </w:tcPr>
          <w:p w:rsidR="001914E3" w:rsidRDefault="001914E3" w:rsidP="00D07C72">
            <w:pPr>
              <w:tabs>
                <w:tab w:val="left" w:pos="1320"/>
              </w:tabs>
              <w:jc w:val="center"/>
              <w:rPr>
                <w:rFonts w:ascii="Arial" w:hAnsi="Arial" w:cs="Arial"/>
              </w:rPr>
            </w:pPr>
            <w:r>
              <w:rPr>
                <w:rFonts w:ascii="Arial" w:hAnsi="Arial" w:cs="Arial"/>
              </w:rPr>
              <w:t>Unidad de medida: MDP</w:t>
            </w:r>
          </w:p>
          <w:p w:rsidR="001914E3" w:rsidRDefault="001914E3" w:rsidP="00D07C72">
            <w:pPr>
              <w:tabs>
                <w:tab w:val="left" w:pos="1320"/>
              </w:tabs>
              <w:jc w:val="center"/>
              <w:rPr>
                <w:rFonts w:ascii="Arial" w:hAnsi="Arial" w:cs="Arial"/>
              </w:rPr>
            </w:pPr>
            <w:r>
              <w:rPr>
                <w:rFonts w:ascii="Arial" w:hAnsi="Arial" w:cs="Arial"/>
              </w:rPr>
              <w:t>Periodicidad: 5 años</w:t>
            </w:r>
          </w:p>
        </w:tc>
      </w:tr>
      <w:tr w:rsidR="001914E3" w:rsidTr="00D07C72">
        <w:trPr>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1914E3" w:rsidRDefault="001914E3" w:rsidP="00D07C72">
            <w:pPr>
              <w:tabs>
                <w:tab w:val="left" w:pos="1320"/>
              </w:tabs>
              <w:jc w:val="center"/>
              <w:rPr>
                <w:rFonts w:ascii="Arial" w:hAnsi="Arial" w:cs="Arial"/>
              </w:rPr>
            </w:pPr>
            <w:r>
              <w:rPr>
                <w:rFonts w:ascii="Arial" w:hAnsi="Arial" w:cs="Arial"/>
              </w:rPr>
              <w:t>Alineación ODS:</w:t>
            </w:r>
          </w:p>
          <w:p w:rsidR="001914E3" w:rsidRDefault="001914E3" w:rsidP="00D07C72">
            <w:pPr>
              <w:pStyle w:val="Default"/>
              <w:jc w:val="center"/>
              <w:rPr>
                <w:sz w:val="20"/>
                <w:szCs w:val="20"/>
              </w:rPr>
            </w:pPr>
            <w:r>
              <w:rPr>
                <w:sz w:val="20"/>
                <w:szCs w:val="20"/>
              </w:rPr>
              <w:t>8. Trabajo decente y crecimiento económico</w:t>
            </w:r>
          </w:p>
          <w:p w:rsidR="001914E3" w:rsidRDefault="001914E3" w:rsidP="00D07C72">
            <w:pPr>
              <w:pStyle w:val="Default"/>
              <w:jc w:val="center"/>
              <w:rPr>
                <w:sz w:val="20"/>
                <w:szCs w:val="20"/>
              </w:rPr>
            </w:pPr>
            <w:r>
              <w:rPr>
                <w:sz w:val="20"/>
                <w:szCs w:val="20"/>
              </w:rPr>
              <w:t xml:space="preserve">9. Industria, innovación e infraestructura </w:t>
            </w:r>
          </w:p>
          <w:p w:rsidR="001914E3" w:rsidRPr="00207B88" w:rsidRDefault="001914E3" w:rsidP="00D07C72">
            <w:pPr>
              <w:pStyle w:val="Default"/>
              <w:jc w:val="center"/>
              <w:rPr>
                <w:sz w:val="20"/>
                <w:szCs w:val="20"/>
              </w:rPr>
            </w:pPr>
            <w:r>
              <w:rPr>
                <w:sz w:val="20"/>
                <w:szCs w:val="20"/>
              </w:rPr>
              <w:t xml:space="preserve">11. Ciudades y comunidades sostenibles </w:t>
            </w:r>
          </w:p>
        </w:tc>
      </w:tr>
      <w:tr w:rsidR="001914E3" w:rsidTr="00D07C72">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1914E3" w:rsidRPr="00101B3A" w:rsidRDefault="001914E3" w:rsidP="00D07C72">
            <w:pPr>
              <w:pStyle w:val="Default"/>
              <w:jc w:val="center"/>
              <w:rPr>
                <w:sz w:val="20"/>
                <w:szCs w:val="20"/>
              </w:rPr>
            </w:pPr>
            <w:r>
              <w:rPr>
                <w:sz w:val="20"/>
                <w:szCs w:val="20"/>
              </w:rPr>
              <w:t xml:space="preserve">Política Pública Sectorial: 2. </w:t>
            </w:r>
            <w:r w:rsidRPr="00207B88">
              <w:rPr>
                <w:sz w:val="20"/>
                <w:szCs w:val="20"/>
              </w:rPr>
              <w:t>Crecimiento</w:t>
            </w:r>
            <w:r>
              <w:rPr>
                <w:sz w:val="20"/>
                <w:szCs w:val="20"/>
              </w:rPr>
              <w:t xml:space="preserve"> económico y trabajo de calidad</w:t>
            </w:r>
          </w:p>
        </w:tc>
      </w:tr>
    </w:tbl>
    <w:p w:rsidR="001914E3" w:rsidRDefault="001914E3" w:rsidP="001914E3">
      <w:pPr>
        <w:tabs>
          <w:tab w:val="left" w:pos="1320"/>
        </w:tabs>
        <w:spacing w:line="276" w:lineRule="auto"/>
        <w:jc w:val="both"/>
        <w:rPr>
          <w:bCs/>
          <w:sz w:val="18"/>
          <w:szCs w:val="18"/>
        </w:rPr>
      </w:pPr>
      <w:r w:rsidRPr="00297453">
        <w:rPr>
          <w:b/>
          <w:bCs/>
          <w:sz w:val="18"/>
          <w:szCs w:val="18"/>
        </w:rPr>
        <w:t xml:space="preserve">Fuente: </w:t>
      </w:r>
      <w:r w:rsidRPr="00297453">
        <w:rPr>
          <w:bCs/>
          <w:sz w:val="18"/>
          <w:szCs w:val="18"/>
        </w:rPr>
        <w:t>INEGI</w:t>
      </w:r>
      <w:r w:rsidR="005864B8">
        <w:rPr>
          <w:bCs/>
          <w:sz w:val="18"/>
          <w:szCs w:val="18"/>
        </w:rPr>
        <w:t xml:space="preserve">, Censos Económicos 2018 </w:t>
      </w:r>
      <w:r w:rsidRPr="00297453">
        <w:rPr>
          <w:bCs/>
          <w:sz w:val="18"/>
          <w:szCs w:val="18"/>
        </w:rPr>
        <w:t>(</w:t>
      </w:r>
      <w:hyperlink r:id="rId39" w:history="1">
        <w:r w:rsidRPr="00080E83">
          <w:rPr>
            <w:rStyle w:val="Hipervnculo"/>
            <w:bCs/>
            <w:color w:val="auto"/>
            <w:sz w:val="18"/>
            <w:szCs w:val="18"/>
          </w:rPr>
          <w:t>https://www.inegi.org.mx/app/saic/</w:t>
        </w:r>
      </w:hyperlink>
      <w:r w:rsidRPr="00080E83">
        <w:rPr>
          <w:bCs/>
          <w:sz w:val="18"/>
          <w:szCs w:val="18"/>
        </w:rPr>
        <w:t>)</w:t>
      </w:r>
    </w:p>
    <w:p w:rsidR="001914E3" w:rsidRDefault="001914E3" w:rsidP="001914E3">
      <w:pPr>
        <w:jc w:val="center"/>
      </w:pPr>
    </w:p>
    <w:p w:rsidR="00EF17C4" w:rsidRDefault="00EF17C4" w:rsidP="001914E3">
      <w:pPr>
        <w:jc w:val="center"/>
      </w:pPr>
    </w:p>
    <w:p w:rsidR="00EF17C4" w:rsidRDefault="00EF17C4" w:rsidP="001914E3">
      <w:pPr>
        <w:jc w:val="center"/>
      </w:pPr>
    </w:p>
    <w:p w:rsidR="00EF17C4" w:rsidRPr="00EF17C4" w:rsidRDefault="00EF17C4" w:rsidP="00EF17C4">
      <w:r>
        <w:rPr>
          <w:noProof/>
          <w:sz w:val="28"/>
          <w:lang w:eastAsia="es-MX"/>
        </w:rPr>
        <w:lastRenderedPageBreak/>
        <mc:AlternateContent>
          <mc:Choice Requires="wps">
            <w:drawing>
              <wp:anchor distT="0" distB="0" distL="114300" distR="114300" simplePos="0" relativeHeight="251725824" behindDoc="1" locked="0" layoutInCell="1" allowOverlap="1" wp14:anchorId="1723B7BD" wp14:editId="504C9BF6">
                <wp:simplePos x="0" y="0"/>
                <wp:positionH relativeFrom="margin">
                  <wp:posOffset>1663065</wp:posOffset>
                </wp:positionH>
                <wp:positionV relativeFrom="paragraph">
                  <wp:posOffset>205770</wp:posOffset>
                </wp:positionV>
                <wp:extent cx="2307265" cy="478465"/>
                <wp:effectExtent l="0" t="0" r="17145" b="17145"/>
                <wp:wrapNone/>
                <wp:docPr id="89" name="Recortar rectángulo de esquina diagonal 89"/>
                <wp:cNvGraphicFramePr/>
                <a:graphic xmlns:a="http://schemas.openxmlformats.org/drawingml/2006/main">
                  <a:graphicData uri="http://schemas.microsoft.com/office/word/2010/wordprocessingShape">
                    <wps:wsp>
                      <wps:cNvSpPr/>
                      <wps:spPr>
                        <a:xfrm>
                          <a:off x="0" y="0"/>
                          <a:ext cx="2307265" cy="478465"/>
                        </a:xfrm>
                        <a:prstGeom prst="snip2DiagRect">
                          <a:avLst/>
                        </a:prstGeom>
                        <a:solidFill>
                          <a:schemeClr val="bg1">
                            <a:lumMod val="85000"/>
                          </a:schemeClr>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3D90" w:rsidRDefault="000A3D90" w:rsidP="00EF17C4">
                            <w:pPr>
                              <w:pStyle w:val="Estilo1"/>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3B7BD" id="Recortar rectángulo de esquina diagonal 89" o:spid="_x0000_s1031" style="position:absolute;margin-left:130.95pt;margin-top:16.2pt;width:181.65pt;height:37.65pt;z-index:-251590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307265,4784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630AIAADAGAAAOAAAAZHJzL2Uyb0RvYy54bWysVM1u2zAMvg/YOwi6r3a8tE2DOkXQosOA&#10;ri3aDj0rshwLkEVVkmNnb7Nn6YuNkh33Fysw7CKLIvmR/Ezy+KSrFdkI6yTonE72UkqE5lBIvc7p&#10;z7vzLzNKnGe6YAq0yOlWOHqy+PzpuDVzkUEFqhCWIIh289bktPLezJPE8UrUzO2BERqVJdiaeRTt&#10;OiksaxG9VkmWpgdJC7YwFrhwDl/PeiVdRPyyFNxflaUTnqicYm4+njaeq3Ami2M2X1tmKsmHNNg/&#10;ZFEzqTHoCHXGPCONlW+gasktOCj9Hoc6gbKUXMQasJpJ+qqa24oZEWtBcpwZaXL/D5Zfbq4tkUVO&#10;Z0eUaFbjP7oRHKxnllik7/G3XjcKSCGIcA+N1IwUkq1BM0XQBflrjZsjzK25toPk8BrI6Epbhy+W&#10;SbrI+XbkXHSecHzMvqaH2cE+JRx108PZFO8Ikzx5G+v8NwE1CZecOi1NdoYpYJo+cs42F873Pjvb&#10;ENWBksW5VCoKoaHEqbJkw7AVVutJdFVN/QOK/m22n6axITB27L9gHjN5gaT0x+DZG/AJYn8IjoED&#10;ehIY7TmMN79VIsRU+kaU+K8CazHAmGVfAONcaN8X5iqGfyzWGsp6P3QEDMglsjRiDwAvCdth9zQP&#10;9sFVxCEbndO/JdY7jx4xMmg/OtdSg30PQGFVQ+TefkdST01gyXerLvZxbJ/wsoJii71toR96Z/i5&#10;xA66YM5fM4tTjvsAN5e/wqNU0OYUhhslFdhf770Hexw+1FLS4tbAdnxomBWUqO8ax/JoMp2GNROF&#10;6f5hhoJ9rlk91+imPgXsxgnuSMPjNdh7tbuWFup7XHDLEBVVTHOMnVPu7U449f02wxXJxXIZzXC1&#10;GOYv9K3hATzwHAbjrrtn1gxj5HEAL2G3Ydj81RD1tsFTw7LxUMo4YU+8Dn8A11IckWGFhr33XI5W&#10;T4t+8QcAAP//AwBQSwMEFAAGAAgAAAAhAGh/Sp7fAAAACgEAAA8AAABkcnMvZG93bnJldi54bWxM&#10;j8tOwzAQRfdI/IM1SGwQtWvaFEKcCiFVrBBqqbqexkMS1Y/Idpvw95gVLEf36N4z1Xqyhl0oxN47&#10;BfOZAEau8bp3rYL95+b+EVhM6DQa70jBN0VY19dXFZbaj25Ll11qWS5xsUQFXUpDyXlsOrIYZ34g&#10;l7MvHyymfIaW64BjLreGSyEKbrF3eaHDgV47ak67s1Vg0kezXeByw0/NGN7ei4O4C1Kp25vp5RlY&#10;oin9wfCrn9Whzk5Hf3Y6MqNAFvOnjCp4kAtgGSjkUgI7ZlKsVsDriv9/of4BAAD//wMAUEsBAi0A&#10;FAAGAAgAAAAhALaDOJL+AAAA4QEAABMAAAAAAAAAAAAAAAAAAAAAAFtDb250ZW50X1R5cGVzXS54&#10;bWxQSwECLQAUAAYACAAAACEAOP0h/9YAAACUAQAACwAAAAAAAAAAAAAAAAAvAQAAX3JlbHMvLnJl&#10;bHNQSwECLQAUAAYACAAAACEAfmeut9ACAAAwBgAADgAAAAAAAAAAAAAAAAAuAgAAZHJzL2Uyb0Rv&#10;Yy54bWxQSwECLQAUAAYACAAAACEAaH9Knt8AAAAKAQAADwAAAAAAAAAAAAAAAAAqBQAAZHJzL2Rv&#10;d25yZXYueG1sUEsFBgAAAAAEAAQA8wAAADYGAAAAAA==&#10;" adj="-11796480,,5400" path="m,l2227519,r79746,79746l2307265,478465r,l79746,478465,,398719,,xe" fillcolor="#d8d8d8 [2732]" strokecolor="#161616 [334]" strokeweight="1pt">
                <v:stroke joinstyle="miter"/>
                <v:formulas/>
                <v:path arrowok="t" o:connecttype="custom" o:connectlocs="0,0;2227519,0;2307265,79746;2307265,478465;2307265,478465;79746,478465;0,398719;0,0" o:connectangles="0,0,0,0,0,0,0,0" textboxrect="0,0,2307265,478465"/>
                <v:textbox>
                  <w:txbxContent>
                    <w:p w:rsidR="000A3D90" w:rsidRDefault="000A3D90" w:rsidP="00EF17C4">
                      <w:pPr>
                        <w:pStyle w:val="Estilo1"/>
                      </w:pPr>
                    </w:p>
                  </w:txbxContent>
                </v:textbox>
                <w10:wrap anchorx="margin"/>
              </v:shape>
            </w:pict>
          </mc:Fallback>
        </mc:AlternateContent>
      </w:r>
    </w:p>
    <w:p w:rsidR="00EF17C4" w:rsidRDefault="00EF17C4" w:rsidP="0021479A">
      <w:pPr>
        <w:pStyle w:val="Ttulo1"/>
        <w:jc w:val="center"/>
        <w:rPr>
          <w:b/>
          <w:color w:val="971F0B"/>
        </w:rPr>
      </w:pPr>
      <w:bookmarkStart w:id="27" w:name="_Toc72497582"/>
      <w:r w:rsidRPr="00EF17C4">
        <w:rPr>
          <w:b/>
          <w:color w:val="971F0B"/>
        </w:rPr>
        <w:t>3. Seguridad y Tránsito</w:t>
      </w:r>
      <w:bookmarkEnd w:id="27"/>
    </w:p>
    <w:p w:rsidR="00EF17C4" w:rsidRPr="00EF17C4" w:rsidRDefault="00EF17C4" w:rsidP="00EF17C4"/>
    <w:p w:rsidR="00EF17C4" w:rsidRDefault="0021479A" w:rsidP="00EF17C4">
      <w:r>
        <w:rPr>
          <w:rFonts w:ascii="Century Gothic" w:hAnsi="Century Gothic"/>
          <w:noProof/>
          <w:sz w:val="28"/>
          <w:lang w:eastAsia="es-MX"/>
        </w:rPr>
        <mc:AlternateContent>
          <mc:Choice Requires="wpg">
            <w:drawing>
              <wp:anchor distT="0" distB="0" distL="114300" distR="114300" simplePos="0" relativeHeight="251727872" behindDoc="0" locked="0" layoutInCell="1" allowOverlap="1" wp14:anchorId="5332ACA3" wp14:editId="5A15DA95">
                <wp:simplePos x="0" y="0"/>
                <wp:positionH relativeFrom="margin">
                  <wp:posOffset>1747534</wp:posOffset>
                </wp:positionH>
                <wp:positionV relativeFrom="paragraph">
                  <wp:posOffset>155575</wp:posOffset>
                </wp:positionV>
                <wp:extent cx="2402958" cy="520995"/>
                <wp:effectExtent l="0" t="0" r="16510" b="12700"/>
                <wp:wrapNone/>
                <wp:docPr id="90" name="Grupo 90"/>
                <wp:cNvGraphicFramePr/>
                <a:graphic xmlns:a="http://schemas.openxmlformats.org/drawingml/2006/main">
                  <a:graphicData uri="http://schemas.microsoft.com/office/word/2010/wordprocessingGroup">
                    <wpg:wgp>
                      <wpg:cNvGrpSpPr/>
                      <wpg:grpSpPr>
                        <a:xfrm>
                          <a:off x="0" y="0"/>
                          <a:ext cx="2402958" cy="520995"/>
                          <a:chOff x="0" y="0"/>
                          <a:chExt cx="2026705" cy="395988"/>
                        </a:xfrm>
                      </wpg:grpSpPr>
                      <wps:wsp>
                        <wps:cNvPr id="91" name="Medio marco 91"/>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Medio marco 92"/>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204DD7E3" id="Grupo 90" o:spid="_x0000_s1026" style="position:absolute;margin-left:137.6pt;margin-top:12.25pt;width:189.2pt;height:41pt;z-index:251727872;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R5bXwMAAHELAAAOAAAAZHJzL2Uyb0RvYy54bWzsVttu1DAQfUfiH6y801y66W6ipqgqtCAV&#10;qCjQZ6/jXCTHNra32fL1jO043V64CARP7YNrxzNnPMczZ334cjswdE2V7gWvonQviRDlRNQ9b6vo&#10;86fTF6sIaYN5jZngtIpuqI5eHj1/djjKkmaiE6ymCgEI1+Uoq6gzRpZxrElHB6z3hKQcNhuhBmxg&#10;qdq4VngE9IHFWZIcxKNQtVSCUK3h6yu/GR05/KahxHxoGk0NYlUEZzNuVG5c2zE+OsRlq7DsejId&#10;A//BKQbccwg6Q73CBqON6h9ADT1RQovG7BExxKJpekJdDpBNmtzL5kyJjXS5tOXYypkmoPYeT38M&#10;S95fXyjU11VUAD0cD3BHZ2ojBYI1kDPKtgSbMyUv5YWaPrR+ZfPdNmqw/yETtHW03sy00q1BBD5m&#10;iyQrcigEAnt5lhRF7nknHVzOAzfSvQ6OSXawTHLvuF/kxWplHeMQNranmw8zSighfcuS/juWLjss&#10;qSNfWwYCS2lg6R2te4EGrAhwlXqunOVMlC41cPbbLOWrZZH5XLNiPyvu5opLqbQ5o2JAdgK5Ydac&#10;KrgwV3f4+lwbz02ws4G1YH192jPmFqpdnzCFrjE0Q1Ek8DfReceM8Yeeth3p7LtuMxeUbYZ3ovZ4&#10;6S5cMHd3tQMON2fR4d4CN25mbhi1MRn/SBsoRlszLoCTgdu4mBDKTeq3OlxTHzr/YWgHaJEboGDG&#10;ngDCIT1IwPYcTvbWlToVmZ2Tnx3MO88eLrLgZnYeei7UYwAMspoie/tAkqfGsrQW9Q0UoRJew7Qk&#10;pz0UwjnW5gIrEC3oXxBi8wGGhomxisQ0i1An1LfHvlt7qCTYjdAIIlhF+usGKxoh9pZD/xTpYmFV&#10;0y0W+TKDhdrdWe/u8M1wIqC0oEXgdG5q7Q0L00aJ4Qr0+thGhS3MCcSuImJUWJwYL86g+IQeHzsz&#10;UEqJzTm/lMSCW1ZtjX/aXmElp24wIDbvRehZXN7rB29rPbk43hjR9K5Zbnmd+Ab9sJr3P4QEWt3L&#10;7R0hyX4tJKhhvXzjaLazL4GTSYLT5XKZLAAdxDbdXyWZg4Q6DqK6KA4O9iedyZewmCovSHnQjyed&#10;sfWin3TmSWf+jc645wu869yv5PQGtQ/H3bXTpduX8tF3AAAA//8DAFBLAwQUAAYACAAAACEAyU5L&#10;1eAAAAAKAQAADwAAAGRycy9kb3ducmV2LnhtbEyPwUrDQBCG74LvsIzgzW6Smigxm1KKeiqCrSDe&#10;ttlpEpqdDdltkr6948neZpiPf76/WM22EyMOvnWkIF5EIJAqZ1qqFXzt3x6eQfigyejOESq4oIdV&#10;eXtT6Ny4iT5x3IVacAj5XCtoQuhzKX3VoNV+4Xokvh3dYHXgdailGfTE4baTSRRl0uqW+EOje9w0&#10;WJ12Z6vgfdLTehm/jtvTcXP52acf39sYlbq/m9cvIALO4R+GP31Wh5KdDu5MxotOQfKUJozy8JiC&#10;YCBLlxmIA5NRloIsC3ldofwFAAD//wMAUEsBAi0AFAAGAAgAAAAhALaDOJL+AAAA4QEAABMAAAAA&#10;AAAAAAAAAAAAAAAAAFtDb250ZW50X1R5cGVzXS54bWxQSwECLQAUAAYACAAAACEAOP0h/9YAAACU&#10;AQAACwAAAAAAAAAAAAAAAAAvAQAAX3JlbHMvLnJlbHNQSwECLQAUAAYACAAAACEA8pUeW18DAABx&#10;CwAADgAAAAAAAAAAAAAAAAAuAgAAZHJzL2Uyb0RvYy54bWxQSwECLQAUAAYACAAAACEAyU5L1eAA&#10;AAAKAQAADwAAAAAAAAAAAAAAAAC5BQAAZHJzL2Rvd25yZXYueG1sUEsFBgAAAAAEAAQA8wAAAMYG&#10;AAAAAA==&#10;">
                <v:shape id="Medio marco 91"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rbNMQA&#10;AADbAAAADwAAAGRycy9kb3ducmV2LnhtbESPQWsCMRSE7wX/Q3iCt5pswUW3RhFREAqlVUuvj81z&#10;d+vmZZukuv33TUHwOMzMN8x82dtWXMiHxrGGbKxAEJfONFxpOB62j1MQISIbbB2Thl8KsFwMHuZY&#10;GHfld7rsYyUShEOBGuoYu0LKUNZkMYxdR5y8k/MWY5K+ksbjNcFtK5+UyqXFhtNCjR2tayrP+x+r&#10;wbcv+We+Lvn0vVGT7EOtjq9fb1qPhv3qGUSkPt7Dt/bOaJhl8P8l/Q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62zTEAAAA2wAAAA8AAAAAAAAAAAAAAAAAmAIAAGRycy9k&#10;b3ducmV2LnhtbFBLBQYAAAAABAAEAPUAAACJAwAAAAA=&#10;" path="m,l258792,,182678,86263r-96415,l86263,195533,,293298,,xe" fillcolor="#900" strokecolor="#161616 [334]" strokeweight="1pt">
                  <v:stroke joinstyle="miter"/>
                  <v:path arrowok="t" o:connecttype="custom" o:connectlocs="0,0;258792,0;182678,86263;86263,86263;86263,195533;0,293298;0,0" o:connectangles="0,0,0,0,0,0,0"/>
                </v:shape>
                <v:shape id="Medio marco 92"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oKr8IA&#10;AADbAAAADwAAAGRycy9kb3ducmV2LnhtbESPT2sCMRTE74LfITzBmyYqlHU1ShFKvXb9c35uXne3&#10;3bwsSVy3374pFDwOM/MbZrsfbCt68qFxrGExVyCIS2carjScT2+zDESIyAZbx6ThhwLsd+PRFnPj&#10;HvxBfRErkSAcctRQx9jlUoayJoth7jri5H06bzEm6StpPD4S3LZyqdSLtNhwWqixo0NN5XdxtxqC&#10;uvlr1pwvq+z9kn2pu++PxU3r6WR43YCINMRn+L99NBrWS/j7kn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KgqvwgAAANsAAAAPAAAAAAAAAAAAAAAAAJgCAABkcnMvZG93&#10;bnJldi54bWxQSwUGAAAAAAQABAD1AAAAhwM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21479A" w:rsidRDefault="0021479A" w:rsidP="0021479A">
      <w:pPr>
        <w:pStyle w:val="Estilo2"/>
        <w:numPr>
          <w:ilvl w:val="0"/>
          <w:numId w:val="16"/>
        </w:numPr>
        <w:outlineLvl w:val="1"/>
      </w:pPr>
      <w:bookmarkStart w:id="28" w:name="_Toc72497583"/>
      <w:r w:rsidRPr="003C64B8">
        <w:t>Panorama Actual</w:t>
      </w:r>
      <w:bookmarkEnd w:id="28"/>
    </w:p>
    <w:p w:rsidR="0021479A" w:rsidRDefault="0021479A" w:rsidP="0021479A"/>
    <w:p w:rsidR="0021479A" w:rsidRDefault="0021479A" w:rsidP="0021479A">
      <w:pPr>
        <w:spacing w:line="276" w:lineRule="auto"/>
        <w:jc w:val="both"/>
        <w:rPr>
          <w:rFonts w:ascii="Century Gothic" w:hAnsi="Century Gothic" w:cs="Arial"/>
        </w:rPr>
      </w:pPr>
      <w:r w:rsidRPr="0021479A">
        <w:rPr>
          <w:rFonts w:ascii="Century Gothic" w:hAnsi="Century Gothic" w:cs="Arial"/>
          <w:b/>
        </w:rPr>
        <w:t>P</w:t>
      </w:r>
      <w:r>
        <w:rPr>
          <w:rFonts w:ascii="Century Gothic" w:hAnsi="Century Gothic" w:cs="Arial"/>
        </w:rPr>
        <w:t xml:space="preserve">ara nuestro Gobierno Municipal es prioridad preservar la vida y el patrimonio de las personas, brindar un servicio de calidad a la ciudadanía y que las familias San Salvadorenses gocen de </w:t>
      </w:r>
      <w:r w:rsidRPr="005C5AC0">
        <w:rPr>
          <w:rFonts w:ascii="Century Gothic" w:hAnsi="Century Gothic" w:cs="Arial"/>
        </w:rPr>
        <w:t>un ambien</w:t>
      </w:r>
      <w:r>
        <w:rPr>
          <w:rFonts w:ascii="Century Gothic" w:hAnsi="Century Gothic" w:cs="Arial"/>
        </w:rPr>
        <w:t>te tranquilo, de paz y armonía. La seguridad pública es una política</w:t>
      </w:r>
      <w:r w:rsidRPr="005C5AC0">
        <w:rPr>
          <w:rFonts w:ascii="Century Gothic" w:hAnsi="Century Gothic" w:cs="Arial"/>
        </w:rPr>
        <w:t xml:space="preserve"> fundamental para alca</w:t>
      </w:r>
      <w:r>
        <w:rPr>
          <w:rFonts w:ascii="Century Gothic" w:hAnsi="Century Gothic" w:cs="Arial"/>
        </w:rPr>
        <w:t>nzar una mejor calidad de vida</w:t>
      </w:r>
      <w:r w:rsidRPr="005C5AC0">
        <w:rPr>
          <w:rFonts w:ascii="Century Gothic" w:hAnsi="Century Gothic" w:cs="Arial"/>
        </w:rPr>
        <w:t xml:space="preserve">, en este sentido salvaguardar la integridad de las personas </w:t>
      </w:r>
      <w:r>
        <w:rPr>
          <w:rFonts w:ascii="Century Gothic" w:hAnsi="Century Gothic" w:cs="Arial"/>
        </w:rPr>
        <w:t xml:space="preserve">se convierte en un compromiso permanente. Estamos conscientes de la importancia de ejercer mecanismos de seguridad y educación vial, para que la población haga uso del espacio público con total tranquilidad. </w:t>
      </w:r>
    </w:p>
    <w:p w:rsidR="0021479A" w:rsidRDefault="0021479A" w:rsidP="0021479A">
      <w:pPr>
        <w:spacing w:line="276" w:lineRule="auto"/>
        <w:jc w:val="both"/>
        <w:rPr>
          <w:rFonts w:ascii="Century Gothic" w:hAnsi="Century Gothic" w:cs="Arial"/>
        </w:rPr>
      </w:pPr>
      <w:r>
        <w:rPr>
          <w:rFonts w:ascii="Century Gothic" w:hAnsi="Century Gothic" w:cs="Arial"/>
        </w:rPr>
        <w:t xml:space="preserve">Al respecto, </w:t>
      </w:r>
      <w:r w:rsidR="009F4D8E">
        <w:rPr>
          <w:rFonts w:ascii="Century Gothic" w:hAnsi="Century Gothic" w:cs="Arial"/>
        </w:rPr>
        <w:t xml:space="preserve">las condiciones de Seguridad Municipal de San Salvador </w:t>
      </w:r>
      <w:r w:rsidR="00DE6717">
        <w:rPr>
          <w:rFonts w:ascii="Century Gothic" w:hAnsi="Century Gothic" w:cs="Arial"/>
        </w:rPr>
        <w:t>presentan</w:t>
      </w:r>
      <w:r w:rsidR="009F4D8E">
        <w:rPr>
          <w:rFonts w:ascii="Century Gothic" w:hAnsi="Century Gothic" w:cs="Arial"/>
        </w:rPr>
        <w:t xml:space="preserve"> distintas </w:t>
      </w:r>
      <w:r w:rsidR="00DE6717">
        <w:rPr>
          <w:rFonts w:ascii="Century Gothic" w:hAnsi="Century Gothic" w:cs="Arial"/>
        </w:rPr>
        <w:t>deficiencias</w:t>
      </w:r>
      <w:r w:rsidR="00930C1D">
        <w:rPr>
          <w:rFonts w:ascii="Century Gothic" w:hAnsi="Century Gothic" w:cs="Arial"/>
        </w:rPr>
        <w:t xml:space="preserve">: </w:t>
      </w:r>
      <w:r w:rsidR="00DE6717">
        <w:rPr>
          <w:rFonts w:ascii="Century Gothic" w:hAnsi="Century Gothic" w:cs="Arial"/>
        </w:rPr>
        <w:t>escaso personal asigna</w:t>
      </w:r>
      <w:r w:rsidR="00930C1D">
        <w:rPr>
          <w:rFonts w:ascii="Century Gothic" w:hAnsi="Century Gothic" w:cs="Arial"/>
        </w:rPr>
        <w:t>do a las funciones de seguridad pública, insuficiente equipo y parque vehicular.  Aunado a esto l</w:t>
      </w:r>
      <w:r w:rsidRPr="005C5AC0">
        <w:rPr>
          <w:rFonts w:ascii="Century Gothic" w:hAnsi="Century Gothic" w:cs="Arial"/>
        </w:rPr>
        <w:t>as relaciones de convivencia en el municipio se han visto afectadas</w:t>
      </w:r>
      <w:r w:rsidR="00032513">
        <w:rPr>
          <w:rFonts w:ascii="Century Gothic" w:hAnsi="Century Gothic" w:cs="Arial"/>
        </w:rPr>
        <w:t xml:space="preserve"> por consumir sustancias que provocan dependencia en lugares públicos y bebidas alcohólicas</w:t>
      </w:r>
      <w:r>
        <w:rPr>
          <w:rFonts w:ascii="Century Gothic" w:hAnsi="Century Gothic" w:cs="Arial"/>
        </w:rPr>
        <w:t xml:space="preserve">. A pesar de que en </w:t>
      </w:r>
      <w:r w:rsidRPr="005C5AC0">
        <w:rPr>
          <w:rFonts w:ascii="Century Gothic" w:hAnsi="Century Gothic" w:cs="Arial"/>
        </w:rPr>
        <w:t xml:space="preserve">algunas comunidades existe participación comunitaria </w:t>
      </w:r>
      <w:r>
        <w:rPr>
          <w:rFonts w:ascii="Century Gothic" w:hAnsi="Century Gothic" w:cs="Arial"/>
        </w:rPr>
        <w:t>para reducir la inseguridad, tenemos la responsabilidad de implementar una policía municipal confiable y capacitada, subsanando las deficiencias que presenta el sistema de seguridad pública municipal.</w:t>
      </w:r>
    </w:p>
    <w:p w:rsidR="0021479A" w:rsidRDefault="0021479A" w:rsidP="0021479A">
      <w:pPr>
        <w:spacing w:line="276" w:lineRule="auto"/>
        <w:jc w:val="both"/>
        <w:rPr>
          <w:rFonts w:ascii="Century Gothic" w:hAnsi="Century Gothic" w:cs="Arial"/>
        </w:rPr>
      </w:pPr>
      <w:r>
        <w:rPr>
          <w:rFonts w:ascii="Century Gothic" w:hAnsi="Century Gothic" w:cs="Arial"/>
        </w:rPr>
        <w:t>Actualmente, l</w:t>
      </w:r>
      <w:r w:rsidRPr="005C5AC0">
        <w:rPr>
          <w:rFonts w:ascii="Century Gothic" w:hAnsi="Century Gothic" w:cs="Arial"/>
        </w:rPr>
        <w:t>os instrumentos para so</w:t>
      </w:r>
      <w:r>
        <w:rPr>
          <w:rFonts w:ascii="Century Gothic" w:hAnsi="Century Gothic" w:cs="Arial"/>
        </w:rPr>
        <w:t>licitar auxilio son escasos, el municipio</w:t>
      </w:r>
      <w:r w:rsidRPr="005C5AC0">
        <w:rPr>
          <w:rFonts w:ascii="Century Gothic" w:hAnsi="Century Gothic" w:cs="Arial"/>
        </w:rPr>
        <w:t xml:space="preserve"> cuenta con único sistema 066 para llamadas de emergencia, de las cuales se registraron 1, 092 </w:t>
      </w:r>
      <w:r>
        <w:rPr>
          <w:rFonts w:ascii="Century Gothic" w:hAnsi="Century Gothic" w:cs="Arial"/>
        </w:rPr>
        <w:t xml:space="preserve">y </w:t>
      </w:r>
      <w:r w:rsidRPr="005C5AC0">
        <w:rPr>
          <w:rFonts w:ascii="Century Gothic" w:hAnsi="Century Gothic" w:cs="Arial"/>
        </w:rPr>
        <w:t xml:space="preserve">únicamente 724 fueron llamadas procedentes e implicaron un proceso de atención, </w:t>
      </w:r>
      <w:r>
        <w:rPr>
          <w:rFonts w:ascii="Century Gothic" w:hAnsi="Century Gothic" w:cs="Arial"/>
        </w:rPr>
        <w:t>el resto se registraron como improcedentes. L</w:t>
      </w:r>
      <w:r w:rsidRPr="005C5AC0">
        <w:rPr>
          <w:rFonts w:ascii="Century Gothic" w:hAnsi="Century Gothic" w:cs="Arial"/>
        </w:rPr>
        <w:t xml:space="preserve">as </w:t>
      </w:r>
      <w:r>
        <w:rPr>
          <w:rFonts w:ascii="Century Gothic" w:hAnsi="Century Gothic" w:cs="Arial"/>
        </w:rPr>
        <w:t>intervenciones de la policía han sido</w:t>
      </w:r>
      <w:r w:rsidRPr="005C5AC0">
        <w:rPr>
          <w:rFonts w:ascii="Century Gothic" w:hAnsi="Century Gothic" w:cs="Arial"/>
        </w:rPr>
        <w:t xml:space="preserve"> en su mayoría por presuntas infracciones y en menor medi</w:t>
      </w:r>
      <w:r>
        <w:rPr>
          <w:rFonts w:ascii="Century Gothic" w:hAnsi="Century Gothic" w:cs="Arial"/>
        </w:rPr>
        <w:t xml:space="preserve">da por delitos del fuero común, por ello </w:t>
      </w:r>
      <w:r w:rsidRPr="005C5AC0">
        <w:rPr>
          <w:rFonts w:ascii="Century Gothic" w:hAnsi="Century Gothic" w:cs="Arial"/>
        </w:rPr>
        <w:t xml:space="preserve">será indispensable capacitar y profesionalizar al personal a cargo, así como sensibilizar a la población a contribuir a la construcción cultural y cívica que el municipio requiere. </w:t>
      </w:r>
    </w:p>
    <w:p w:rsidR="0021479A" w:rsidRDefault="0021479A" w:rsidP="0021479A">
      <w:pPr>
        <w:spacing w:line="276" w:lineRule="auto"/>
        <w:jc w:val="both"/>
        <w:rPr>
          <w:rFonts w:ascii="Century Gothic" w:hAnsi="Century Gothic" w:cs="Arial"/>
        </w:rPr>
      </w:pPr>
      <w:r>
        <w:rPr>
          <w:rFonts w:ascii="Century Gothic" w:hAnsi="Century Gothic" w:cs="Arial"/>
        </w:rPr>
        <w:t xml:space="preserve">Queremos recuperar </w:t>
      </w:r>
      <w:r w:rsidRPr="005C5AC0">
        <w:rPr>
          <w:rFonts w:ascii="Century Gothic" w:hAnsi="Century Gothic" w:cs="Arial"/>
        </w:rPr>
        <w:t xml:space="preserve">la confianza </w:t>
      </w:r>
      <w:r>
        <w:rPr>
          <w:rFonts w:ascii="Century Gothic" w:hAnsi="Century Gothic" w:cs="Arial"/>
        </w:rPr>
        <w:t xml:space="preserve">ciudadana, </w:t>
      </w:r>
      <w:r w:rsidRPr="005C5AC0">
        <w:rPr>
          <w:rFonts w:ascii="Century Gothic" w:hAnsi="Century Gothic" w:cs="Arial"/>
        </w:rPr>
        <w:t>hacer valer sus derechos e incentivar la inclusión soc</w:t>
      </w:r>
      <w:r>
        <w:rPr>
          <w:rFonts w:ascii="Century Gothic" w:hAnsi="Century Gothic" w:cs="Arial"/>
        </w:rPr>
        <w:t>ial. E</w:t>
      </w:r>
      <w:r w:rsidRPr="005C5AC0">
        <w:rPr>
          <w:rFonts w:ascii="Century Gothic" w:hAnsi="Century Gothic" w:cs="Arial"/>
        </w:rPr>
        <w:t xml:space="preserve">n cuanto a los procedimientos administrativos iniciados en el municipio se registraron un total de 264, los cuales son un medio de participación y defensa de los ciudadanos, además de poner a prueba la eficacia y acierto de la decisión administrativa en el ámbito local. Las infracciones determinadas se </w:t>
      </w:r>
      <w:r w:rsidRPr="005C5AC0">
        <w:rPr>
          <w:rFonts w:ascii="Century Gothic" w:hAnsi="Century Gothic" w:cs="Arial"/>
        </w:rPr>
        <w:lastRenderedPageBreak/>
        <w:t xml:space="preserve">presentaron por multa y arresto, principalmente por generar escándalos, afectar la integridad de las </w:t>
      </w:r>
      <w:r>
        <w:rPr>
          <w:rFonts w:ascii="Century Gothic" w:hAnsi="Century Gothic" w:cs="Arial"/>
        </w:rPr>
        <w:t>pe</w:t>
      </w:r>
      <w:r w:rsidR="004B09F2">
        <w:rPr>
          <w:rFonts w:ascii="Century Gothic" w:hAnsi="Century Gothic" w:cs="Arial"/>
        </w:rPr>
        <w:t xml:space="preserve">rsonas y afectar la vialidad. La percepción de la seguridad en el municipio no es aceptable, </w:t>
      </w:r>
      <w:r w:rsidR="00A46D22">
        <w:rPr>
          <w:rFonts w:ascii="Century Gothic" w:hAnsi="Century Gothic" w:cs="Arial"/>
        </w:rPr>
        <w:t>por ello se</w:t>
      </w:r>
      <w:r>
        <w:rPr>
          <w:rFonts w:ascii="Century Gothic" w:hAnsi="Century Gothic" w:cs="Arial"/>
        </w:rPr>
        <w:t xml:space="preserve"> aplicar</w:t>
      </w:r>
      <w:r w:rsidR="00A46D22">
        <w:rPr>
          <w:rFonts w:ascii="Century Gothic" w:hAnsi="Century Gothic" w:cs="Arial"/>
        </w:rPr>
        <w:t>án</w:t>
      </w:r>
      <w:r>
        <w:rPr>
          <w:rFonts w:ascii="Century Gothic" w:hAnsi="Century Gothic" w:cs="Arial"/>
        </w:rPr>
        <w:t xml:space="preserve"> las normas </w:t>
      </w:r>
      <w:r w:rsidRPr="004F7304">
        <w:rPr>
          <w:rFonts w:ascii="Century Gothic" w:hAnsi="Century Gothic" w:cs="Arial"/>
        </w:rPr>
        <w:t>establecidas en el reglame</w:t>
      </w:r>
      <w:r w:rsidR="00A46D22">
        <w:rPr>
          <w:rFonts w:ascii="Century Gothic" w:hAnsi="Century Gothic" w:cs="Arial"/>
        </w:rPr>
        <w:t>nto de trá</w:t>
      </w:r>
      <w:r w:rsidR="004B09F2">
        <w:rPr>
          <w:rFonts w:ascii="Century Gothic" w:hAnsi="Century Gothic" w:cs="Arial"/>
        </w:rPr>
        <w:t xml:space="preserve">nsito municipal, promoviendo un San Salvador seguro </w:t>
      </w:r>
      <w:r w:rsidR="006328ED">
        <w:rPr>
          <w:rFonts w:ascii="Century Gothic" w:hAnsi="Century Gothic" w:cs="Arial"/>
        </w:rPr>
        <w:t>y en paz.</w:t>
      </w:r>
    </w:p>
    <w:p w:rsidR="0021479A" w:rsidRPr="008F2D34" w:rsidRDefault="0021479A" w:rsidP="0021479A">
      <w:pPr>
        <w:spacing w:line="276" w:lineRule="auto"/>
        <w:jc w:val="both"/>
        <w:rPr>
          <w:rFonts w:ascii="Century Gothic" w:hAnsi="Century Gothic" w:cs="Arial"/>
        </w:rPr>
      </w:pPr>
      <w:r>
        <w:rPr>
          <w:rFonts w:ascii="Century Gothic" w:hAnsi="Century Gothic" w:cs="Arial"/>
        </w:rPr>
        <w:t>Nuestro gobierno aumentará el número de policías efectivos</w:t>
      </w:r>
      <w:r w:rsidR="006F070A">
        <w:rPr>
          <w:rFonts w:ascii="Century Gothic" w:hAnsi="Century Gothic" w:cs="Arial"/>
        </w:rPr>
        <w:t xml:space="preserve">, </w:t>
      </w:r>
      <w:r>
        <w:rPr>
          <w:rFonts w:ascii="Century Gothic" w:hAnsi="Century Gothic" w:cs="Arial"/>
        </w:rPr>
        <w:t xml:space="preserve">y se gestionaran nuevas y mejores patrullas, apostaremos por la educación y empleo </w:t>
      </w:r>
      <w:r w:rsidR="006328ED">
        <w:rPr>
          <w:rFonts w:ascii="Century Gothic" w:hAnsi="Century Gothic" w:cs="Arial"/>
        </w:rPr>
        <w:t xml:space="preserve">como políticas a mediano plazo. </w:t>
      </w:r>
      <w:r w:rsidR="00A31196">
        <w:rPr>
          <w:rFonts w:ascii="Century Gothic" w:hAnsi="Century Gothic" w:cs="Arial"/>
        </w:rPr>
        <w:t>Estamos convencidos que l</w:t>
      </w:r>
      <w:r w:rsidR="006328ED">
        <w:rPr>
          <w:rFonts w:ascii="Century Gothic" w:hAnsi="Century Gothic" w:cs="Arial"/>
        </w:rPr>
        <w:t xml:space="preserve">a seguridad es un aspecto que promueve y dinamiza otros factores de la vida social como el económico, </w:t>
      </w:r>
      <w:r w:rsidR="000F03E7">
        <w:rPr>
          <w:rFonts w:ascii="Century Gothic" w:hAnsi="Century Gothic" w:cs="Arial"/>
        </w:rPr>
        <w:t>educativo, la convivencia e integraci</w:t>
      </w:r>
      <w:r w:rsidR="00A31196">
        <w:rPr>
          <w:rFonts w:ascii="Century Gothic" w:hAnsi="Century Gothic" w:cs="Arial"/>
        </w:rPr>
        <w:t>ón social, por lo que es necesario fortalecer</w:t>
      </w:r>
      <w:r w:rsidR="000F03E7">
        <w:rPr>
          <w:rFonts w:ascii="Century Gothic" w:hAnsi="Century Gothic" w:cs="Arial"/>
        </w:rPr>
        <w:t xml:space="preserve"> la confianza en las instituciones</w:t>
      </w:r>
      <w:r w:rsidR="00A31196">
        <w:rPr>
          <w:rFonts w:ascii="Century Gothic" w:hAnsi="Century Gothic" w:cs="Arial"/>
        </w:rPr>
        <w:t xml:space="preserve">, </w:t>
      </w:r>
      <w:r w:rsidR="000F03E7">
        <w:rPr>
          <w:rFonts w:ascii="Century Gothic" w:hAnsi="Century Gothic" w:cs="Arial"/>
        </w:rPr>
        <w:t>promover una cultura integral de la legalidad que contemple condi</w:t>
      </w:r>
      <w:r w:rsidR="002A4F2C">
        <w:rPr>
          <w:rFonts w:ascii="Century Gothic" w:hAnsi="Century Gothic" w:cs="Arial"/>
        </w:rPr>
        <w:t>ciones preventivas y reactivas.</w:t>
      </w:r>
      <w:r w:rsidR="000F03E7">
        <w:rPr>
          <w:rFonts w:ascii="Century Gothic" w:hAnsi="Century Gothic" w:cs="Arial"/>
        </w:rPr>
        <w:t xml:space="preserve"> </w:t>
      </w:r>
      <w:r w:rsidR="002A4F2C">
        <w:rPr>
          <w:rFonts w:ascii="Century Gothic" w:hAnsi="Century Gothic" w:cs="Arial"/>
        </w:rPr>
        <w:t>P</w:t>
      </w:r>
      <w:r>
        <w:rPr>
          <w:rFonts w:ascii="Century Gothic" w:hAnsi="Century Gothic" w:cs="Arial"/>
        </w:rPr>
        <w:t>ara disminuir actos delictivos se implementará la seguridad comunitaria</w:t>
      </w:r>
      <w:r w:rsidR="002A4F2C">
        <w:rPr>
          <w:rFonts w:ascii="Century Gothic" w:hAnsi="Century Gothic" w:cs="Arial"/>
        </w:rPr>
        <w:t>, fortalecida por la participación ciudadana</w:t>
      </w:r>
      <w:r>
        <w:rPr>
          <w:rFonts w:ascii="Century Gothic" w:hAnsi="Century Gothic" w:cs="Arial"/>
        </w:rPr>
        <w:t xml:space="preserve"> en colaboración con el gobierno municipal a fin de procurar el desarrollo de la vida</w:t>
      </w:r>
      <w:r w:rsidR="002A4F2C">
        <w:rPr>
          <w:rFonts w:ascii="Century Gothic" w:hAnsi="Century Gothic" w:cs="Arial"/>
        </w:rPr>
        <w:t>, protocolos de actuación policial</w:t>
      </w:r>
      <w:r w:rsidR="00722273">
        <w:rPr>
          <w:rFonts w:ascii="Century Gothic" w:hAnsi="Century Gothic" w:cs="Arial"/>
        </w:rPr>
        <w:t xml:space="preserve">, fortalecimiento del tejido social y valores cívicos. </w:t>
      </w:r>
      <w:r>
        <w:rPr>
          <w:rFonts w:ascii="Century Gothic" w:hAnsi="Century Gothic" w:cs="Arial"/>
        </w:rPr>
        <w:t xml:space="preserve"> </w:t>
      </w:r>
    </w:p>
    <w:p w:rsidR="0021479A" w:rsidRDefault="0021479A" w:rsidP="0021479A">
      <w:pPr>
        <w:tabs>
          <w:tab w:val="left" w:pos="2512"/>
        </w:tabs>
      </w:pPr>
    </w:p>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Default="0021479A" w:rsidP="0021479A"/>
    <w:p w:rsidR="00EF17C4" w:rsidRDefault="0021479A" w:rsidP="0021479A">
      <w:pPr>
        <w:tabs>
          <w:tab w:val="left" w:pos="3500"/>
        </w:tabs>
      </w:pPr>
      <w:r>
        <w:tab/>
      </w:r>
    </w:p>
    <w:p w:rsidR="001E0175" w:rsidRDefault="001E0175" w:rsidP="0021479A">
      <w:pPr>
        <w:tabs>
          <w:tab w:val="left" w:pos="3500"/>
        </w:tabs>
      </w:pPr>
    </w:p>
    <w:p w:rsidR="0021479A" w:rsidRDefault="0021479A" w:rsidP="0021479A">
      <w:pPr>
        <w:tabs>
          <w:tab w:val="left" w:pos="3500"/>
        </w:tabs>
      </w:pPr>
      <w:r>
        <w:rPr>
          <w:noProof/>
          <w:lang w:eastAsia="es-MX"/>
        </w:rPr>
        <w:lastRenderedPageBreak/>
        <mc:AlternateContent>
          <mc:Choice Requires="wpg">
            <w:drawing>
              <wp:anchor distT="0" distB="0" distL="114300" distR="114300" simplePos="0" relativeHeight="251729920" behindDoc="0" locked="0" layoutInCell="1" allowOverlap="1" wp14:anchorId="28C66DDB" wp14:editId="5F714419">
                <wp:simplePos x="0" y="0"/>
                <wp:positionH relativeFrom="margin">
                  <wp:posOffset>1306368</wp:posOffset>
                </wp:positionH>
                <wp:positionV relativeFrom="paragraph">
                  <wp:posOffset>188661</wp:posOffset>
                </wp:positionV>
                <wp:extent cx="3514502" cy="510639"/>
                <wp:effectExtent l="0" t="0" r="10160" b="22860"/>
                <wp:wrapNone/>
                <wp:docPr id="94" name="Grupo 94"/>
                <wp:cNvGraphicFramePr/>
                <a:graphic xmlns:a="http://schemas.openxmlformats.org/drawingml/2006/main">
                  <a:graphicData uri="http://schemas.microsoft.com/office/word/2010/wordprocessingGroup">
                    <wpg:wgp>
                      <wpg:cNvGrpSpPr/>
                      <wpg:grpSpPr>
                        <a:xfrm>
                          <a:off x="0" y="0"/>
                          <a:ext cx="3514502" cy="510639"/>
                          <a:chOff x="0" y="0"/>
                          <a:chExt cx="2026705" cy="395988"/>
                        </a:xfrm>
                      </wpg:grpSpPr>
                      <wps:wsp>
                        <wps:cNvPr id="95" name="Medio marco 95"/>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 name="Medio marco 96"/>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638A0ECC" id="Grupo 94" o:spid="_x0000_s1026" style="position:absolute;margin-left:102.85pt;margin-top:14.85pt;width:276.75pt;height:40.2pt;z-index:251729920;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jwbYwMAAHELAAAOAAAAZHJzL2Uyb0RvYy54bWzsVk1v2zgQvS/Q/0Dw3ujDlm0JUYogbbIL&#10;pG3QZDdnmqI+AIrkknTk9Nd3SEqKm2S3RYv2lBwYjjjzhvM4fObxm33P0R3TppOixMlRjBETVFad&#10;aEr898356w1GxhJRES4FK/E9M/jNyas/jgdVsFS2kldMIwARphhUiVtrVRFFhrasJ+ZIKiZgsZa6&#10;JxZM3USVJgOg9zxK43gVDVJXSkvKjIGvb8MiPvH4dc2o/VjXhlnESwx7s37Ufty6MTo5JkWjiWo7&#10;Om6D/MAuetIJSDpDvSWWoJ3unkD1HdXSyNoeUdlHsq47ynwNUE0SP6rmQsud8rU0xdComSag9hFP&#10;PwxLP9xdadRVJc6XGAnSwxld6J2SCGwgZ1BNAT4XWl2rKz1+aILl6t3Xunf/oRK097Tez7SyvUUU&#10;Pi6yZJnFKUYU1rIkXi3ywDtt4XCehNH23RiYxulqHWchcJFn+WbjAqMpbeR2N29mUNBC5oEl83Ms&#10;XbdEMU++cQxMLMFuAkvvWdVJ1BNNgasscOU9Z6JMYYCz72UpzTbrfCQpzRdp/nWtpFDa2Asme+Qm&#10;UBvh9bmGA/N9R+4ujQ3cTH4usZG8q847zr2hm+0Z1+iOwGXI8xj+Rjq/cuPiaaS7jmyO3TapT8p3&#10;/XtZBbzkEG5y92d1AA4n59Dh3CZu/Mzec+ZycvGJ1dCM0DMhgZeBh7yEUiZs4nObllQspM7+M7UH&#10;dMg1UDBjjwDTJgPIhB04HP1dKPMqMgfHIfv/Bc8RPrMUdg7uOyH1cwAcqhozB/+JpECNY2krq3to&#10;Qi2DhhlFzztohEti7BXRIFogbyDE9iMMNZdDieU4w6iV+vNz350/dBKsYjSACJbY/LsjmmHE/xJw&#10;f/JkuXSq6Y1ltk7B0Icr28MVsevPJLRWApKvqJ86f8unaa1lfwt6feqywhIRFHKXmFo9GWc2iDMo&#10;PmWnp94NlFIReymuFXXgjlXX4zf7W6LVeBssiM0HOd1ZUjy6D8HXRQp5urOy7vxleeB15Bv0w2ne&#10;7xCS1bNCsvq2kKCad+pPT7Ob/TNxMkpwsl6v4yUICYhtstjEaeogoY8nUV3mq9UiaGqarcEYO2+S&#10;8kk/XnTG0faiMy8684t0xj9f4F3nfyXHN6h7OB7aXpceXsonXwAAAP//AwBQSwMEFAAGAAgAAAAh&#10;AKpRsnngAAAACgEAAA8AAABkcnMvZG93bnJldi54bWxMj8FqwzAMhu+DvYPRYLfVdkbWNY1TStl2&#10;KoO1g9GbG6tJaGyH2E3St592Wk+S0MevT/lqsi0bsA+NdwrkTABDV3rTuErB9/796RVYiNoZ3XqH&#10;Cq4YYFXc3+U6M350XzjsYsUoxIVMK6hj7DLOQ1mj1WHmO3S0O/ne6khjX3HT65HCbcsTIV641Y2j&#10;C7XucFNjed5drIKPUY/rZ/k2bM+nzfWwTz9/thKVenyY1ktgEaf4D8OfPqlDQU5Hf3EmsFZBItI5&#10;odQsqBIwTxcJsCORUkjgRc5vXyh+AQAA//8DAFBLAQItABQABgAIAAAAIQC2gziS/gAAAOEBAAAT&#10;AAAAAAAAAAAAAAAAAAAAAABbQ29udGVudF9UeXBlc10ueG1sUEsBAi0AFAAGAAgAAAAhADj9If/W&#10;AAAAlAEAAAsAAAAAAAAAAAAAAAAALwEAAF9yZWxzLy5yZWxzUEsBAi0AFAAGAAgAAAAhAAvqPBtj&#10;AwAAcQsAAA4AAAAAAAAAAAAAAAAALgIAAGRycy9lMm9Eb2MueG1sUEsBAi0AFAAGAAgAAAAhAKpR&#10;snngAAAACgEAAA8AAAAAAAAAAAAAAAAAvQUAAGRycy9kb3ducmV2LnhtbFBLBQYAAAAABAAEAPMA&#10;AADKBgAAAAA=&#10;">
                <v:shape id="Medio marco 95"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HdN8QA&#10;AADbAAAADwAAAGRycy9kb3ducmV2LnhtbESPQWsCMRSE7wX/Q3iCt5oouOhqFBELQqG0VvH62Dx3&#10;Vzcv2yTV7b9vCkKPw8x8wyxWnW3EjXyoHWsYDRUI4sKZmksNh8+X5ymIEJENNo5Jww8FWC17TwvM&#10;jbvzB932sRQJwiFHDVWMbS5lKCqyGIauJU7e2XmLMUlfSuPxnuC2kWOlMmmx5rRQYUubiorr/ttq&#10;8M1rdso2BZ+/tmoyOqr14e3yrvWg363nICJ18T/8aO+MhtkE/r6kH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B3TfEAAAA2wAAAA8AAAAAAAAAAAAAAAAAmAIAAGRycy9k&#10;b3ducmV2LnhtbFBLBQYAAAAABAAEAPUAAACJAwAAAAA=&#10;" path="m,l258792,,182678,86263r-96415,l86263,195533,,293298,,xe" fillcolor="#900" strokecolor="#161616 [334]" strokeweight="1pt">
                  <v:stroke joinstyle="miter"/>
                  <v:path arrowok="t" o:connecttype="custom" o:connectlocs="0,0;258792,0;182678,86263;86263,86263;86263,195533;0,293298;0,0" o:connectangles="0,0,0,0,0,0,0"/>
                </v:shape>
                <v:shape id="Medio marco 96"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EMrMIA&#10;AADbAAAADwAAAGRycy9kb3ducmV2LnhtbESPT2sCMRTE74V+h/CE3mpiC7KuRpFCqdeuf87PzXN3&#10;dfOyJHHdfvtGEDwOM/MbZrEabCt68qFxrGEyViCIS2carjTstt/vGYgQkQ22jknDHwVYLV9fFpgb&#10;d+Nf6otYiQThkKOGOsYulzKUNVkMY9cRJ+/kvMWYpK+k8XhLcNvKD6Wm0mLDaaHGjr5qKi/F1WoI&#10;6ugPWbPbf2Y/++ysrr7fFEet30bDeg4i0hCf4Ud7YzTMpnD/kn6AX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EQyswgAAANsAAAAPAAAAAAAAAAAAAAAAAJgCAABkcnMvZG93&#10;bnJldi54bWxQSwUGAAAAAAQABAD1AAAAhwM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21479A" w:rsidRDefault="00F9082C" w:rsidP="00F9082C">
      <w:pPr>
        <w:pStyle w:val="Estilo2"/>
        <w:numPr>
          <w:ilvl w:val="0"/>
          <w:numId w:val="0"/>
        </w:numPr>
        <w:ind w:left="1080"/>
        <w:outlineLvl w:val="1"/>
      </w:pPr>
      <w:bookmarkStart w:id="29" w:name="_Toc72497584"/>
      <w:r>
        <w:t>b) Infografía Seguridad y Tránsito</w:t>
      </w:r>
      <w:bookmarkEnd w:id="29"/>
    </w:p>
    <w:p w:rsidR="0021479A" w:rsidRPr="0021479A" w:rsidRDefault="00CE5F53" w:rsidP="0021479A">
      <w:r>
        <w:rPr>
          <w:noProof/>
          <w:lang w:eastAsia="es-MX"/>
        </w:rPr>
        <w:drawing>
          <wp:anchor distT="0" distB="0" distL="114300" distR="114300" simplePos="0" relativeHeight="251911168" behindDoc="0" locked="0" layoutInCell="1" allowOverlap="1">
            <wp:simplePos x="0" y="0"/>
            <wp:positionH relativeFrom="margin">
              <wp:align>left</wp:align>
            </wp:positionH>
            <wp:positionV relativeFrom="paragraph">
              <wp:posOffset>107271</wp:posOffset>
            </wp:positionV>
            <wp:extent cx="5852008" cy="7162800"/>
            <wp:effectExtent l="0" t="0" r="0" b="0"/>
            <wp:wrapNone/>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cstate="print">
                      <a:extLst>
                        <a:ext uri="{28A0092B-C50C-407E-A947-70E740481C1C}">
                          <a14:useLocalDpi xmlns:a14="http://schemas.microsoft.com/office/drawing/2010/main" val="0"/>
                        </a:ext>
                      </a:extLst>
                    </a:blip>
                    <a:srcRect l="30904" t="13273" r="31283" b="8409"/>
                    <a:stretch/>
                  </pic:blipFill>
                  <pic:spPr bwMode="auto">
                    <a:xfrm>
                      <a:off x="0" y="0"/>
                      <a:ext cx="5852008" cy="7162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Pr="0021479A" w:rsidRDefault="0021479A" w:rsidP="0021479A"/>
    <w:p w:rsidR="0021479A" w:rsidRDefault="0021479A" w:rsidP="0021479A"/>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7A7C4D" w:rsidP="0021479A">
      <w:pPr>
        <w:jc w:val="center"/>
      </w:pPr>
      <w:r>
        <w:rPr>
          <w:noProof/>
          <w:lang w:eastAsia="es-MX"/>
        </w:rPr>
        <w:lastRenderedPageBreak/>
        <w:drawing>
          <wp:anchor distT="0" distB="0" distL="114300" distR="114300" simplePos="0" relativeHeight="251914240" behindDoc="0" locked="0" layoutInCell="1" allowOverlap="1" wp14:anchorId="37DB3EA0" wp14:editId="70FE5C5C">
            <wp:simplePos x="0" y="0"/>
            <wp:positionH relativeFrom="margin">
              <wp:posOffset>-118110</wp:posOffset>
            </wp:positionH>
            <wp:positionV relativeFrom="paragraph">
              <wp:posOffset>-99695</wp:posOffset>
            </wp:positionV>
            <wp:extent cx="6010275" cy="7976235"/>
            <wp:effectExtent l="0" t="0" r="9525" b="5715"/>
            <wp:wrapNone/>
            <wp:docPr id="261" name="Imagen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cstate="print">
                      <a:extLst>
                        <a:ext uri="{28A0092B-C50C-407E-A947-70E740481C1C}">
                          <a14:useLocalDpi xmlns:a14="http://schemas.microsoft.com/office/drawing/2010/main" val="0"/>
                        </a:ext>
                      </a:extLst>
                    </a:blip>
                    <a:srcRect l="31059" t="13306" r="32849" b="8219"/>
                    <a:stretch/>
                  </pic:blipFill>
                  <pic:spPr bwMode="auto">
                    <a:xfrm>
                      <a:off x="0" y="0"/>
                      <a:ext cx="6016966" cy="79851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1E0175" w:rsidRDefault="001E0175"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p>
    <w:p w:rsidR="0021479A" w:rsidRDefault="0021479A" w:rsidP="0021479A">
      <w:pPr>
        <w:jc w:val="center"/>
      </w:pPr>
      <w:r>
        <w:rPr>
          <w:rFonts w:ascii="Century Gothic" w:hAnsi="Century Gothic"/>
          <w:noProof/>
          <w:sz w:val="28"/>
          <w:lang w:eastAsia="es-MX"/>
        </w:rPr>
        <w:lastRenderedPageBreak/>
        <mc:AlternateContent>
          <mc:Choice Requires="wpg">
            <w:drawing>
              <wp:anchor distT="0" distB="0" distL="114300" distR="114300" simplePos="0" relativeHeight="251731968" behindDoc="0" locked="0" layoutInCell="1" allowOverlap="1" wp14:anchorId="41877BCD" wp14:editId="05A54703">
                <wp:simplePos x="0" y="0"/>
                <wp:positionH relativeFrom="margin">
                  <wp:posOffset>1520072</wp:posOffset>
                </wp:positionH>
                <wp:positionV relativeFrom="paragraph">
                  <wp:posOffset>159223</wp:posOffset>
                </wp:positionV>
                <wp:extent cx="2777706" cy="526211"/>
                <wp:effectExtent l="0" t="0" r="22860" b="26670"/>
                <wp:wrapNone/>
                <wp:docPr id="97" name="Grupo 97"/>
                <wp:cNvGraphicFramePr/>
                <a:graphic xmlns:a="http://schemas.openxmlformats.org/drawingml/2006/main">
                  <a:graphicData uri="http://schemas.microsoft.com/office/word/2010/wordprocessingGroup">
                    <wpg:wgp>
                      <wpg:cNvGrpSpPr/>
                      <wpg:grpSpPr>
                        <a:xfrm>
                          <a:off x="0" y="0"/>
                          <a:ext cx="2777706" cy="526211"/>
                          <a:chOff x="0" y="0"/>
                          <a:chExt cx="2026705" cy="395988"/>
                        </a:xfrm>
                      </wpg:grpSpPr>
                      <wps:wsp>
                        <wps:cNvPr id="98" name="Medio marco 98"/>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Medio marco 99"/>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653CAEB8" id="Grupo 97" o:spid="_x0000_s1026" style="position:absolute;margin-left:119.7pt;margin-top:12.55pt;width:218.7pt;height:41.45pt;z-index:251731968;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FFQYAMAAHELAAAOAAAAZHJzL2Uyb0RvYy54bWzsVttu3CAQfa/Uf0C8N75kb7biRFHSpJVy&#10;U9PLM4vxRcJAgY03/foOYDvbJK2qVu1T/OAFM3Nm5jCc5eBo23F0x7RppShwshdjxASVZSvqAn/6&#10;ePZmhZGxRJSES8EKfM8MPjp8/eqgVzlLZSN5yTQCEGHyXhW4sVblUWRowzpi9qRiAhYrqTtiYarr&#10;qNSkB/SOR2kcL6Je6lJpSZkx8PU0LOJDj19VjNrrqjLMIl5gyM36t/bvtXtHhwckrzVRTUuHNMgf&#10;ZNGRVkDQCeqUWII2un0C1bVUSyMru0dlF8mqainzNUA1SfyomnMtN8rXUud9rSaagNpHPP0xLL26&#10;u9GoLQucLTESpIM9OtcbJRHMgZxe1TnYnGt1q2708KEOM1fvttKd+4VK0NbTej/RyrYWUfiYLuGJ&#10;FxhRWJunizRJAu+0gc154kabt6NjnC6W8Tw47mfzbLVyjtEYNnLZTcn0ClrIPLBk/o6l24Yo5sk3&#10;joGRJejnwNIlK1uJOqIpcOXzcgmA5USUyQ1w9tsszVfLLA21ptl+GjCnWkmutLHnTHbIDaA2wqsz&#10;DRvm+47cXRgbuBntXGAjeVuetZz7ia7XJ1yjOwKHIctieAY6fzDj4qmnO45s8l3XqQ/KN92lLANe&#10;sgs3mvu92gGHahw67NvIjR/Ze85cTC4+sAqa0fWMD+Bl4CEuoZQJm4SlhpQshJ7/NLQHdMgVUDBh&#10;DwBjkgFkxA4cDvbOlXkVmZzjXyUWnCcPH1kKOzl3rZD6OQAOVQ2Rg/1IUqDGsbSW5T00oZZBw4yi&#10;Zy00wgUx9oZoEC2QNxBiew2visu+wHIYYdRI/e25784eOglWMepBBAtsvm6IZhjx9wLOT5bMZk41&#10;/WQ2X6Yw0bsr690VselOJLRWApKvqB86e8vHYaVl9wX0+thFhSUiKMQuMLV6nJzYIM6g+JQdH3sz&#10;UEpF7IW4VdSBO1Zdj3/cfiFaDafBgthcyfHMkvzReQi2zlPI442VVesPywOvA9+gH07z/oeQZM8K&#10;SebawCXwcyFBFW/VO0+zG30eORkkOHFiOwMhAbFN9ldxmjpI6ONRVGfZYrE/6Mx8CZOh80YpH/Xj&#10;RWccbeZFZ1505t/ojL++wL3O/0sOd1B3cdyde116uCkffgcAAP//AwBQSwMEFAAGAAgAAAAhAOLW&#10;ozjhAAAACgEAAA8AAABkcnMvZG93bnJldi54bWxMj8FOwkAQhu8mvsNmTLzJbkEq1m4JIeqJkAgm&#10;hNvQDm1Dd7fpLm15e8eT3mYyX/75/nQ5mkb01PnaWQ3RRIEgm7uitqWG7/3H0wKED2gLbJwlDTfy&#10;sMzu71JMCjfYL+p3oRQcYn2CGqoQ2kRKn1dk0E9cS5ZvZ9cZDLx2pSw6HDjcNHKqVCwN1pY/VNjS&#10;uqL8srsaDZ8DDqtZ9N5vLuf17bifbw+biLR+fBhXbyACjeEPhl99VoeMnU7uagsvGg3T2eszozzM&#10;IxAMxC8xdzkxqRYKZJbK/xWyHwAAAP//AwBQSwECLQAUAAYACAAAACEAtoM4kv4AAADhAQAAEwAA&#10;AAAAAAAAAAAAAAAAAAAAW0NvbnRlbnRfVHlwZXNdLnhtbFBLAQItABQABgAIAAAAIQA4/SH/1gAA&#10;AJQBAAALAAAAAAAAAAAAAAAAAC8BAABfcmVscy8ucmVsc1BLAQItABQABgAIAAAAIQCc0FFQYAMA&#10;AHELAAAOAAAAAAAAAAAAAAAAAC4CAABkcnMvZTJvRG9jLnhtbFBLAQItABQABgAIAAAAIQDi1qM4&#10;4QAAAAoBAAAPAAAAAAAAAAAAAAAAALoFAABkcnMvZG93bnJldi54bWxQSwUGAAAAAAQABADzAAAA&#10;yAYAAAAA&#10;">
                <v:shape id="Medio marco 98"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ByqcIA&#10;AADbAAAADwAAAGRycy9kb3ducmV2LnhtbERPXWvCMBR9F/wP4Qp700RhZVbTIuJgMBibU3y9NNe2&#10;2tx0Sabdv18eBns8nO91OdhO3MiH1rGG+UyBIK6cabnWcPh8nj6BCBHZYOeYNPxQgLIYj9aYG3fn&#10;D7rtYy1SCIccNTQx9rmUoWrIYpi5njhxZ+ctxgR9LY3Hewq3nVwolUmLLaeGBnvaNlRd999Wg+9e&#10;s1O2rfj8tVOP86PaHN4u71o/TIbNCkSkIf6L/9wvRsMyjU1f0g+Qx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QHKpwgAAANsAAAAPAAAAAAAAAAAAAAAAAJgCAABkcnMvZG93&#10;bnJldi54bWxQSwUGAAAAAAQABAD1AAAAhw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99"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6Y3sIA&#10;AADbAAAADwAAAGRycy9kb3ducmV2LnhtbESPT2sCMRTE74LfITzBmyZWKOvWKCJIvXb9c35uXne3&#10;3bwsSVy3374pFDwOM/MbZr0dbCt68qFxrGExVyCIS2carjScT4dZBiJEZIOtY9LwQwG2m/Fojblx&#10;D/6gvoiVSBAOOWqoY+xyKUNZk8Uwdx1x8j6dtxiT9JU0Hh8Jblv5otSrtNhwWqixo31N5XdxtxqC&#10;uvlr1pwvy+z9kn2pu++PxU3r6WTYvYGINMRn+L99NBpWK/j7kn6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jpjewgAAANsAAAAPAAAAAAAAAAAAAAAAAJgCAABkcnMvZG93&#10;bnJldi54bWxQSwUGAAAAAAQABAD1AAAAhwM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0B36C0" w:rsidRDefault="0021479A" w:rsidP="00830CD5">
      <w:pPr>
        <w:pStyle w:val="Estilo2"/>
        <w:numPr>
          <w:ilvl w:val="0"/>
          <w:numId w:val="0"/>
        </w:numPr>
        <w:ind w:left="1080"/>
        <w:jc w:val="left"/>
        <w:outlineLvl w:val="1"/>
      </w:pPr>
      <w:r>
        <w:t xml:space="preserve">                        </w:t>
      </w:r>
      <w:bookmarkStart w:id="30" w:name="_Toc72497585"/>
      <w:r>
        <w:t>c) Objetivos y Metas ODS</w:t>
      </w:r>
      <w:bookmarkEnd w:id="30"/>
    </w:p>
    <w:p w:rsidR="000B36C0" w:rsidRPr="000B36C0" w:rsidRDefault="000B36C0" w:rsidP="000B36C0">
      <w:r>
        <w:rPr>
          <w:noProof/>
          <w:lang w:eastAsia="es-MX"/>
        </w:rPr>
        <mc:AlternateContent>
          <mc:Choice Requires="wps">
            <w:drawing>
              <wp:anchor distT="0" distB="0" distL="114300" distR="114300" simplePos="0" relativeHeight="251735040" behindDoc="0" locked="0" layoutInCell="1" allowOverlap="1">
                <wp:simplePos x="0" y="0"/>
                <wp:positionH relativeFrom="column">
                  <wp:posOffset>-414655</wp:posOffset>
                </wp:positionH>
                <wp:positionV relativeFrom="paragraph">
                  <wp:posOffset>279210</wp:posOffset>
                </wp:positionV>
                <wp:extent cx="1583055" cy="1163782"/>
                <wp:effectExtent l="0" t="0" r="17145" b="17780"/>
                <wp:wrapNone/>
                <wp:docPr id="101" name="Redondear rectángulo de esquina diagonal 101"/>
                <wp:cNvGraphicFramePr/>
                <a:graphic xmlns:a="http://schemas.openxmlformats.org/drawingml/2006/main">
                  <a:graphicData uri="http://schemas.microsoft.com/office/word/2010/wordprocessingShape">
                    <wps:wsp>
                      <wps:cNvSpPr/>
                      <wps:spPr>
                        <a:xfrm>
                          <a:off x="0" y="0"/>
                          <a:ext cx="1583055" cy="1163782"/>
                        </a:xfrm>
                        <a:prstGeom prst="round2Diag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shape w14:anchorId="5B09A2CD" id="Redondear rectángulo de esquina diagonal 101" o:spid="_x0000_s1026" style="position:absolute;margin-left:-32.65pt;margin-top:22pt;width:124.65pt;height:91.65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583055,1163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7bbtwIAAN0FAAAOAAAAZHJzL2Uyb0RvYy54bWysVFFPGzEMfp+0/xDlfdxdodBVXFEHYpqE&#10;AAETz2ku10bKxZmT9tr9m/2W/bE5uevBAO0BrQ9pHNuf7e9sn55tG8M2Cr0GW/LiIOdMWQmVtsuS&#10;f3+4/DThzAdhK2HAqpLvlOdns48fTls3VSNYgakUMgKxftq6kq9CcNMs83KlGuEPwClLyhqwEYFE&#10;XGYVipbQG5ON8vw4awErhyCV9/R60Sn5LOHXtZLhpq69CsyUnHIL6cR0LuKZzU7FdInCrbTs0xDv&#10;yKIR2lLQAepCBMHWqF9BNVoieKjDgYQmg7rWUqUaqJoif1HN/Uo4lWohcrwbaPL/D1Zeb26R6Yq+&#10;XV5wZkVDH+lOVWArJZAhEfj7l12uDbBKMeV/rLUVrNJiCVYYFp2Iwtb5KSHdu1vsJU/XyMe2xib+&#10;U6Vsm2jfDbSrbWCSHovx5DAfjzmTpCuK48OTySiiZk/uDn34qqBh8VJyhLWtRheUxR0lmIgXmysf&#10;Oqe9cYzrwejqUhuTBFwuzg2yjYjdkH/Jx6kBKM5fZsa+z5NwomsW2ejqT7ewMyoCGnunaqKaKh6l&#10;lFOTqyEhIaWyoehUK0F0pzzHOf16OgaPRE4CjMg11Tdg9wBxgF5jdwT19tFVpRkZnPN/JdY5Dx4p&#10;MtgwODfaAr4FYKiqPnJnvyepoyaytIBqR42I0E2od/JS06e+Ej7cCqSRpOGlNRNu6KgNtCWH/sbZ&#10;CvDnW+/RniaFtJy1NOIlp/YVqDgz3yzN0Ofi6CjuhCQcjU9GJOBzzeK5xq6bc6C+oSmh7NI12gez&#10;v9YIzSNto3mMSiphJcUuuQy4F85Dt3pon0k1nycz2gNOhCt772QEj6zGBn7YPgp0fb8HGpVr2K8D&#10;MX3R7J1t9LQwXweodZqEJ157vmmHpMbp911cUs/lZPW0lWd/AAAA//8DAFBLAwQUAAYACAAAACEA&#10;PTtbjuAAAAAKAQAADwAAAGRycy9kb3ducmV2LnhtbEyPUUvDMBDH3wW/QzjBty21XbfZ9TpEEEFw&#10;4Bz4mjVZU9dcQpN19dubPunbHffjf79/uR1NxwbV+9YSwsM8AaaotrKlBuHw+TJbA/NBkBSdJYXw&#10;ozxsq9ubUhTSXulDDfvQsBhCvhAIOgRXcO5rrYzwc+sUxdvJ9kaEuPYNl724xnDT8TRJltyIluIH&#10;LZx61qo+7y8GwTrt8oN4XL1/n3dfb8Ory9Jdjnh/Nz5tgAU1hj8YJv2oDlV0OtoLSc86hNkyzyKK&#10;sFjEThOwnoYjQpquMuBVyf9XqH4BAAD//wMAUEsBAi0AFAAGAAgAAAAhALaDOJL+AAAA4QEAABMA&#10;AAAAAAAAAAAAAAAAAAAAAFtDb250ZW50X1R5cGVzXS54bWxQSwECLQAUAAYACAAAACEAOP0h/9YA&#10;AACUAQAACwAAAAAAAAAAAAAAAAAvAQAAX3JlbHMvLnJlbHNQSwECLQAUAAYACAAAACEA7qO227cC&#10;AADdBQAADgAAAAAAAAAAAAAAAAAuAgAAZHJzL2Uyb0RvYy54bWxQSwECLQAUAAYACAAAACEAPTtb&#10;juAAAAAKAQAADwAAAAAAAAAAAAAAAAARBQAAZHJzL2Rvd25yZXYueG1sUEsFBgAAAAAEAAQA8wAA&#10;AB4GAAAAAA==&#10;" path="m193968,l1583055,r,l1583055,969814v,107126,-86842,193968,-193968,193968l,1163782r,l,193968c,86842,86842,,193968,xe" fillcolor="#00b050" strokecolor="#00b050" strokeweight="1pt">
                <v:stroke joinstyle="miter"/>
                <v:path arrowok="t" o:connecttype="custom" o:connectlocs="193968,0;1583055,0;1583055,0;1583055,969814;1389087,1163782;0,1163782;0,1163782;0,193968;193968,0" o:connectangles="0,0,0,0,0,0,0,0,0"/>
              </v:shape>
            </w:pict>
          </mc:Fallback>
        </mc:AlternateContent>
      </w:r>
    </w:p>
    <w:p w:rsidR="000B36C0" w:rsidRDefault="000B36C0" w:rsidP="000B36C0">
      <w:r>
        <w:rPr>
          <w:noProof/>
          <w:lang w:eastAsia="es-MX"/>
        </w:rPr>
        <w:drawing>
          <wp:anchor distT="0" distB="0" distL="114300" distR="114300" simplePos="0" relativeHeight="251736064" behindDoc="0" locked="0" layoutInCell="1" allowOverlap="1">
            <wp:simplePos x="0" y="0"/>
            <wp:positionH relativeFrom="column">
              <wp:posOffset>-296100</wp:posOffset>
            </wp:positionH>
            <wp:positionV relativeFrom="paragraph">
              <wp:posOffset>100965</wp:posOffset>
            </wp:positionV>
            <wp:extent cx="1330036" cy="889635"/>
            <wp:effectExtent l="152400" t="152400" r="365760" b="367665"/>
            <wp:wrapNone/>
            <wp:docPr id="102" name="Imagen 102" descr="La agenda 2030 y los objetivos de desarrollo sostenible aplicados al sector  agr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n 102" descr="La agenda 2030 y los objetivos de desarrollo sostenible aplicados al sector  agrario"/>
                    <pic:cNvPicPr>
                      <a:picLocks noChangeAspect="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30036" cy="88963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0B36C0" w:rsidRPr="005C5AC0" w:rsidRDefault="000B36C0" w:rsidP="000B36C0">
      <w:pPr>
        <w:spacing w:line="276" w:lineRule="auto"/>
        <w:ind w:left="2268"/>
        <w:jc w:val="both"/>
        <w:rPr>
          <w:rFonts w:ascii="Century Gothic" w:hAnsi="Century Gothic" w:cs="Arial"/>
        </w:rPr>
      </w:pPr>
      <w:r w:rsidRPr="000B36C0">
        <w:rPr>
          <w:rFonts w:ascii="Century Gothic" w:hAnsi="Century Gothic" w:cs="Arial"/>
          <w:b/>
        </w:rPr>
        <w:t>3.6</w:t>
      </w:r>
      <w:r>
        <w:rPr>
          <w:rFonts w:ascii="Century Gothic" w:hAnsi="Century Gothic" w:cs="Arial"/>
        </w:rPr>
        <w:t xml:space="preserve"> Reducir el número de muertes causadas por accidentes de tráfico, al igual que el consumo de alcohol en el municipio. </w:t>
      </w:r>
    </w:p>
    <w:p w:rsidR="000B36C0" w:rsidRDefault="000B36C0" w:rsidP="000B36C0">
      <w:pPr>
        <w:tabs>
          <w:tab w:val="left" w:pos="2562"/>
        </w:tabs>
      </w:pPr>
    </w:p>
    <w:p w:rsidR="000B36C0" w:rsidRDefault="000B36C0" w:rsidP="000B36C0">
      <w:pPr>
        <w:tabs>
          <w:tab w:val="left" w:pos="2562"/>
        </w:tabs>
        <w:ind w:left="2268"/>
      </w:pPr>
    </w:p>
    <w:p w:rsidR="000B36C0" w:rsidRDefault="000B36C0" w:rsidP="000B36C0">
      <w:pPr>
        <w:tabs>
          <w:tab w:val="left" w:pos="2562"/>
        </w:tabs>
        <w:ind w:left="2268"/>
      </w:pPr>
    </w:p>
    <w:p w:rsidR="000B36C0" w:rsidRDefault="000B36C0" w:rsidP="000B36C0">
      <w:pPr>
        <w:tabs>
          <w:tab w:val="left" w:pos="2562"/>
        </w:tabs>
        <w:ind w:left="2268"/>
      </w:pPr>
      <w:r>
        <w:rPr>
          <w:rFonts w:ascii="Century Gothic" w:hAnsi="Century Gothic" w:cs="Arial"/>
          <w:noProof/>
          <w:lang w:eastAsia="es-MX"/>
        </w:rPr>
        <mc:AlternateContent>
          <mc:Choice Requires="wpg">
            <w:drawing>
              <wp:anchor distT="0" distB="0" distL="114300" distR="114300" simplePos="0" relativeHeight="251741184" behindDoc="0" locked="0" layoutInCell="1" allowOverlap="1">
                <wp:simplePos x="0" y="0"/>
                <wp:positionH relativeFrom="column">
                  <wp:posOffset>-319529</wp:posOffset>
                </wp:positionH>
                <wp:positionV relativeFrom="paragraph">
                  <wp:posOffset>127850</wp:posOffset>
                </wp:positionV>
                <wp:extent cx="1472541" cy="1175657"/>
                <wp:effectExtent l="57150" t="114300" r="185420" b="196215"/>
                <wp:wrapNone/>
                <wp:docPr id="106" name="Grupo 106"/>
                <wp:cNvGraphicFramePr/>
                <a:graphic xmlns:a="http://schemas.openxmlformats.org/drawingml/2006/main">
                  <a:graphicData uri="http://schemas.microsoft.com/office/word/2010/wordprocessingGroup">
                    <wpg:wgp>
                      <wpg:cNvGrpSpPr/>
                      <wpg:grpSpPr>
                        <a:xfrm>
                          <a:off x="0" y="0"/>
                          <a:ext cx="1472541" cy="1175657"/>
                          <a:chOff x="0" y="0"/>
                          <a:chExt cx="1583055" cy="1306286"/>
                        </a:xfrm>
                      </wpg:grpSpPr>
                      <wps:wsp>
                        <wps:cNvPr id="104" name="Redondear rectángulo de esquina diagonal 104"/>
                        <wps:cNvSpPr/>
                        <wps:spPr>
                          <a:xfrm>
                            <a:off x="0" y="0"/>
                            <a:ext cx="1583055" cy="1306286"/>
                          </a:xfrm>
                          <a:prstGeom prst="round2DiagRect">
                            <a:avLst/>
                          </a:prstGeom>
                          <a:solidFill>
                            <a:srgbClr val="FF33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5" name="Imagen 105" descr="Igualdad de género y empoderamiento de la mujer – Desarrollo Sostenible"/>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118753" y="59377"/>
                            <a:ext cx="1258570" cy="1035685"/>
                          </a:xfrm>
                          <a:prstGeom prst="rect">
                            <a:avLst/>
                          </a:prstGeom>
                          <a:ln>
                            <a:solidFill>
                              <a:srgbClr val="FF0000"/>
                            </a:solidFill>
                          </a:ln>
                          <a:effectLst>
                            <a:outerShdw blurRad="292100" dist="139700" dir="2700000" algn="tl" rotWithShape="0">
                              <a:srgbClr val="333333">
                                <a:alpha val="65000"/>
                              </a:srgbClr>
                            </a:outerShdw>
                          </a:effectLst>
                        </pic:spPr>
                      </pic:pic>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6C6BFF8D" id="Grupo 106" o:spid="_x0000_s1026" style="position:absolute;margin-left:-25.15pt;margin-top:10.05pt;width:115.95pt;height:92.55pt;z-index:251741184;mso-width-relative:margin;mso-height-relative:margin" coordsize="15830,130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8G9/EAUAAJQLAAAOAAAAZHJzL2Uyb0RvYy54bWykVltu4zYU/S/QPRD6&#10;z1iyrdgx4gxSZxIESGeCZIr5pilaYkuRLEnFSYsC3UNX0M+uY3bSlfSQlJwnmsGMgSh83cvLcy/P&#10;4eHb21aSG26d0GqZFW/yjHDFdCVUvcx++ni6N8+I81RVVGrFl9kdd9nbo++/O9yaBR/rRsuKWwIn&#10;yi22Zpk13pvFaORYw1vq3mjDFSY32rbUo2vrUWXpFt5bORrn+f5oq21lrGbcOYyepMnsKPrfbDjz&#10;HzYbxz2Rywyx+fi18bsO39HRIV3UlppGsD4M+hVRtFQobLpzdUI9JZ0Vz1y1glnt9Ma/Ybod6c1G&#10;MB7PgNMU+ZPTnFndmXiWerGtzQ4mQPsEp692y97fXFoiKuQu38+Ioi2SdGY7o0kYADxbUy+w6sya&#10;a3Np+4E69cKJbze2Df9xFnIbgb3bActvPWEYLKazcTktMsIwVxSzcr+cJehZg/w8s2PNu8GynE/y&#10;suwtJ/n+eB6jGg0bj0J8u3C2BmXk7pFy34bUdUMNjwlwAYMdUtMBqSteaVVxaolFqX3+W9Wd1KTi&#10;hLtfO6EoqQSttaISaE4TmtHTDkq3cED1i3F8DQ26MNb5M65bEhrLDBWkqvEJorhCgLFE6c2F88gj&#10;IBwWh/2dlqI6FVLGjq3XK2nJDcW9OT2dTPJ4VWDyaJlUr1nm+IVzP7ZEL5gid8P5Y8vfSR4cSnXF&#10;NyhKVM44hhzpgO8Cooxx5Ys01VDAHeMsH24WCCRYxK2jw+B5g/PtfPcOhpXJyeA7xdyvD6Y8ssnO&#10;OP+/wJLxziLurJXfGbdCafuSA4lT9Tun9QNICZqA0lpXdyhEqxOXOcNOBVJ9QZ2/pBbkBZoDIfsP&#10;+Gyk3i4z3bcy0mj720vjYT1uCmYzsgUZLjOUL7U8I/Jc4Q4dFNNpYM/YmZazMTr24cz64Yzq2pVG&#10;3eC+I7rYDOu9HJobq9tP4O3jsCumqGLYe5kxb4fOyieSBvMzfnwcl4ExDfUX6tqw4DygGgr44+0n&#10;ak1f7x6U814P95YunhR7WhsslT7uvN6IeBPuce3xBoccHRrBFvjraRetZ2TyujzByncByCRx7Rf5&#10;aKn9pTN76bxiLaTwd1HtcOYQlLq5FCywRug85CXwZGLw85bWXIF0MFJxxwDmed1RWdEqsFP9+R/F&#10;rSZ3hLdGQ4FpK3CjInNJStruZ4jyv3/+RU64o9ZqCVK71s5zJdaShwoddk5xIBGCXWj2iyNKrxqq&#10;an7sDAgn5CnU8+PlsfvoEGspzMA9od3DhbCfCN0LiCcRPdGsa3GG9CqwXFKPJ4lrhHGovQVv17wC&#10;HZ5XQYXwIvHQOWOFSpyIqgEpxmsO4YnC/ft4fpznB+Mf9lZlvtqb5rN3e8cH09neLH83m+bTebEq&#10;Vn+EKiymi85xHJ/KEyP60DH6LPgXVbp/zyT9j++IREQDbSK0yGFDiODOgFCI1VkWWB0Ao+0t96wJ&#10;zURacTzQ7jARUb8HOqQkaA9Zb39ECSwzivsQL9UTRS+K+aycZATSXR5MZr1wI5wk7eNyXs5wiaO0&#10;55Nyf172FDb4GVRmkKRXhOgbRWVg6j6fuvPcXjfVlqxlZ68oimB8MC6gStDmoJDF5GCWeqi2MZpB&#10;sQiVNd6zXqJ2tP8kfBMpJdBQAv6BPE7iL45TaRqa0rcf1KgHwiU1jWncxZOSGkUlhhrTkx4DsYn8&#10;YEl43eDpFxf3z9TwtnzYj6vuH9NH/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EU9h+bfAAAACgEAAA8AAABkcnMvZG93bnJldi54bWxMj8FqwzAMhu+DvYPRYLfWdkpKyeKUUrad&#10;ymDtYOymxmoSGtshdpP07eectqOkj1/fn28n07KBet84q0AuBTCypdONrRR8nd4WG2A+oNXYOksK&#10;7uRhWzw+5JhpN9pPGo6hYjHE+gwV1CF0Gee+rMmgX7qObLxdXG8wxLGvuO5xjOGm5YkQa26wsfFD&#10;jR3tayqvx5tR8D7iuFvJ1+FwvezvP6f04/sgSannp2n3AizQFP5gmPWjOhTR6exuVnvWKlikYhVR&#10;BYmQwGZgI9fAzvMiTYAXOf9fofgFAAD//wMAUEsDBAoAAAAAAAAAIQBiwuFqUkAAAFJAAAAUAAAA&#10;ZHJzL21lZGlhL2ltYWdlMS5wbmeJUE5HDQoaCgAAAA1JSERSAAAF3AAABdwIAwAAAA/rvFYAAAAz&#10;UExURe9AK/q3nfzayfWLafzNuvBPM/7z7f////N1UveggfJqR/3l2fFdPfmrj/vCq/aWdfSBXkdj&#10;9h4AAD/aSURBVHja7NxRjpswFEBRE4IfThgy+19t+9UvwEAphdE5C4jei6xLYilJAAAAAAAAAAAA&#10;AAAAAAAAAAAAAAAAAAAAAAAAAAAAAAAAAAAAAAAAAAAAAAAAAAAAAAAAAAAAAAAAAAAAAAAAAAAA&#10;AAAAAAAAAAAAAAAAAAAAAAAAAAAAAAAAAAAAAAAAAAAAAAAAAAAAAAAAAAAAAAAAAAAAAAAAAAAA&#10;AAAAAAAAAAAAAAAAAAAAAAAAAAAAAAAAAAAAAAAAAAAAAAAAAAAAAAAAAAAAAAAAAAAAAAAAAAB7&#10;fD2v4Cv9SENfyvhnyVK+XwngFM+4gme6sK6fMtTC3o7vqU1LX3keTOnShH5CZZEZrzSpPlXVq18j&#10;VVTG2jFZv4ZHMbcm7lV9TCmLGW0fMSs3C9UoMWUyfzGhvkj97d8/1f7j9RhLf+Dh/U4VsdKz+Ug8&#10;NyXux8e9K7m2b/8/4v6JOWfEvW5su7RJjhklVcQGuflOcD/ifnjcPznqxuH8uDcx53WJuEfkZkjr&#10;dfvPU2zzLl2CmxH3g+P+esQquT097vOTtReJ+28b8t7HnHeqiK1ySXAv4n5s3NscazVnxz1mlevE&#10;PfInrVRiVrcj7hXvPsGdiPuhcS+xQXNu3F8x63mhuEeMXVpljBn10WIPH965FXE/Mu5NbNKcGvc2&#10;ZuVLxT0eQ1rjETPqHY5dGjfv3Ii4Hxj3T2xUzoz7V8wbLhX3yK+0Qswb07LY56Hu3Ie4Hxf3Njbr&#10;T4z7c2mOa8U93l2q6pcqnJbFTmOCuxD3w+I+5Njs3Z0X91hQLhb3Sp3r35PSstjrh/5RBj+RuB8W&#10;92fsUE6L+xALxqvFvVLRyjVTdbbYzQ+auAtxPyrun9gjd2fF/TsWvC8X9+j/6rU//yru2bU7NyHu&#10;B8W9y7FLOSvuJZZ0v9i7121XUXULwyhIB8/3f7V7zb1Wq9lG+SmIGYZDf/7OlMEk9Q5DULOL+7MT&#10;kRZ1Cek6RVQExv1DcfdIY9+Ku8EVl13codWl8cknCg/MiqgEjPtn4j5YJNIvxX3ClS2/uE/qksal&#10;O3HnoTvViHH/TNw3pFrfifuAS11+cYeOG5Ns/KW489CdSsG4fybuPc70y+bc7jsLmX0n7g6X+gzj&#10;3j/ZtP6luHM5JJWCcf9I3MeIK7frCSL3Stw9rr0Zd/9X1+PcrC5YXPL34z75v9YJpyZFVADG/SNx&#10;X2KOH4cOEv9K3Dtccy/EXRzloCdIAoGeH32kIv6T2Vuc4M2ZqASM+0fi3sfNDawQmFfi3uOafjXu&#10;P/mEeRmHazYl7j8NKwScl6FCMO6fiPsAkVcxi+GnV+KOgOWLcVcasiFqSLI5Ne7hrzu9Isof4/6J&#10;uO+QTENckt6Iu0OA+Wbc1QbRrk6tCNiT4x5+Fp6lSgVg3FPjHo7fFrkg0b0Q9w0h78c9/MBFnZoQ&#10;4NPiHv6qxQvMUBkY90/E3UAyx7zeL8V9Qcj41bjvdz8XCFnT4h5+3XhPJioD4/6JuE8Q9LGZ3F6I&#10;u0HI/n7cgy+hTZ9mwvSRuM844GXdqQyM+yfiDskSe9K8fyHuCPLfjXt3b3J7Q9BwP+6Cib+oUqEY&#10;9w/EfYbER23snbiPCDLfjbu+9xQdglxy3MNPpIiyx7inxj34CJdR3HcE2e/G3d17ih5B/iNx94w7&#10;FYpx/37cl9+Pu0fY/H7cY779yBDWJcQ9/hsFUe4Y99S4pwXA4cj8ftwNwtxX464g8enTTOg/EneH&#10;A8adisC4P4273L7M4m4R5guKu0YExp2axri3EPcBEdaC4r4ggmPcqWWMewtxd4gwZRj35cnHdmPc&#10;qWWMewtx94gx5Bd382CaCcsvxZ2nqFIRGPcW4r4ihism7jNiGMadWsa4txD3CTG2YuK+IwrjTi1j&#10;3FuIOw56HHXFxP04ngmCkXGnhjHuDcTd4cDjqC8m7ub4QIMjzbhTwxj3BuK+4WCEoJi4T/g33+HI&#10;M+7UMMa9gbgfwzcpCFwhcR9woD2ODONODTO4xf2OrG8nX37cjfCUPY50IXF3OHAOR5Zxp4YZnOHV&#10;8H4j7qM5Wn477tLoVxwthcTd40DNEMyMO7WLcX817rJfjvuIAy0+kSkk7tI0k4JgZ9ypXYx7/XHX&#10;0gZ3CAqJey89zuDIM+7ULsa9/rgv0uNGCMYy4i5OKHU4Whl3ahfjXn/cjTSLoSDYi4i7w8Emj3Fi&#10;3KldjHv9cbdixnoc+SLirsWhOAgGxp2axbhXH/dZHvyKI1NE3Bcx4jMEjnGnZjHu1cd9x4E+eSZb&#10;RNyNPG4IPONOzWLcq4+7l7e3QzCXEPeTh/U46hh3ahbjXn3cV/lhIwSugLiPOFhO9hM9407NYtyr&#10;j/t0sogEAl9A3HccbKeDZNypWYx77XEfzio24WgtIO7+ZCQ7BI5xp1Yx7rXH3Z2N3eBoKiDuBgfD&#10;6TzTxrhTqxj32uO+4UCfP9WQf9zt2SIfCBbGnVrFuNce9+5scxoCl33ch9NH9TgyjDu1inGvPe49&#10;Di72a8s+7u708HyFgHGnVjHutcf9fGIdgi77uHscbBejHBl3ahTjXnnc3XnEJhz12cd9PR3IDoFm&#10;3KlRjPsbcTeCl+7EpM+HbiDIPu796a/AIwSecadGMe5vxB2Cl+6huuBAXz3XmHvccWCvNmEYd2oU&#10;41553M351jQEOvO4u4sH9TiyjDs1inGvPO44utyxJfO4bxdDXiGYGXdqE+Ned9xnHEyXWzCZx73D&#10;wXY5zJ1xpzYx7nXHfb96ugmCzONuLsaxQ+AZd2oT41533P3VyA0Ec95xv7pkwgjByrhTmxj3uuNu&#10;cKCvn2zPOu4jDuz1NibGndrEuNcd9+lqYxoCn3Xc9eVjeggGxp2axLhXHfcBR4E9M1nH3V+u71kh&#10;cIw7NYlxrzru7nqaAgKbddwNDrbAODfGnZrEuFcdd3/9bBMEQ85xt5fD2CHoGHdqEuNeddzX64Eb&#10;CFzGcZ+v/xiNEPSMOzWJca867j0OdOjZfMZx3wPTSJAw7tQkxr3quAe2pSFYM467Dzykh8Ax7tQi&#10;xr3muDscBXdtyjjuKw6WwL8DmnGnFjHuNcd9C6UbkozjPuFgCw50YdypRYz7G3F3/3g37kuoYBME&#10;Ltu4D6FR7BAYxp1axLi/e5u9d+NuQlkyEGzZxt2FVm6OkDDu1CLGvea440iHq91lG/cNBzZiKyPj&#10;Tg1i3CuO+xjclIagzzbuXfARPQQ7404NYtwrjrvG0RCxb9nGvcfBEvGEnnGnBjHuFcfd48DGVG7M&#10;Ne442iJGahh3ahDjXnHcTdLaQkBnGvcxPAgNgWXcqUGMe8VxtzhYYt7/JdO4h6eZlINkZtypPYx7&#10;vXGfcbTFZNtkGvcl4qAcEse4U3sY93rj7iK2tEGSadxNRJAnCDzjTu1h3OuNu8fR7n7aIJnzjDuO&#10;jPuXHoKVcaf2MO71xn1Fqj3LuM9INTHu1B7Gvd64T0jls4z7jmQD407NYdzrjTuSmSzj7pHMMe7U&#10;HMa92rg7JLNZxt0g2ca4U3MY92rjviHdkGPcJyTrGHdqDuNebdw7pHMZxn1Aup5xp+Yw7tXGvUc6&#10;n2HcHR5g3Kk5n4/77Jz2/6OdU8UrNe54YM0k7p0wiCTus3HfFVHuPhl3ty3G4sB026gKVmjcRzww&#10;ZRJ3/6FpJujPxr2CYxaq3qfivi89LthVz6pQhcZd44kM497jgYVxp9Z8Iu6DXhGh14MqUTjuW45x&#10;X/CEyy/ueMIw7tSa53F3nUUk25V4+B6Ou8sx7gZPbG/HfQ69yg6PpMZdM+5UqKdx1wa3mPL+t3g1&#10;7u5jcbd4ons57uEd3/DImBh3z1VjVKhncXcTbivu6D017tvn4q7vx33GI/3LcQ8fIS94ZE+Me8e4&#10;U6GexH02CKlhkXA47ip6N4e0uPvIeQwrXGUr0dtxXyAZhE2l8Ylx7yHoFVH2HsTdI9VU1NLItLjL&#10;rXBpp2GugU0JW/J4Znw57lPokXjGpMV9PnkkUfaS4z73OKry4D0c9/iGbcFUQDKpI3+9pRXP6Hfj&#10;7kIRHfGMTYu7L/7jS81Kjftu8YgpZ1lkRNzX2NMYTTAqPSRj3HyBvz4SdqINkuXduJvQIHYcrU7U&#10;QzKnxH2wPEGVSpUYd42n+mKmZiLi7iExKV/yV0i6uFFt19M7SjRAYl6Nuw5+ffCB9yA82pS4dxCV&#10;tiaAmpQW9w7P2VLqHhF3B9EutCKto5ij3jgXmJGXWQjsm3EfbXCvTfwBtP7YjyQaokkR5S8p7h3Q&#10;UN0j4j5AZAf1w45wVBxEfczkPa5z3N36DMzvxV3b8E5bHI133rD1ftwXyBZFlL+UuHdAS3WPiLvq&#10;IernHxuyyQs5gG74kcNQDLvAkMMN29+KuzMIR3SAQJ2AZLobdz0B4JQ7FSsh7hpoqu4xcfeQWf03&#10;Tx6IifsK2fS3pfMajGF/I8Zb4pXRNndiDHy83F++m6KWY7o7q80nSIZQ3Hv3j92vFmesIirA/bg7&#10;oK26x8R9xJlp2d1/bCsQF3eNM5N315ty1/Wab+2gCcU9ZocMHugDI1jVCRP8ooEonJWhkt2O+2zx&#10;QX0BKyJj4q4mJBDjPiCVDYxZnRggmb4edx34PuPVCQ/Jdj/uXCtDBbsdd4OPWlX2ouLukc4IS2pS&#10;LNeH/0adsZAM78U9/HP0dGfqW0PS3Y87T0+lgt2N+4YP21TuouI+I50Rni/FfP0b6aoSpjHeiXva&#10;2kV37x3r78edl/ulghncMlt8WvbT7lFxVx2iTXILnxbRBDbh1ZkFEv/duE/B90Cdgugzce8UUREM&#10;bjF4pMgr7MXFfUa0JRB3hyQuEK9dndkgWb8b9z00wkmdmkIvEJJZzrhTIQzeU+hFxFzcqDvEGvGT&#10;OW4qwRr6SzPe3MP+q3Hvgq+Iufup1p+Iu1ZEZTB4T6GrDyLjPljEMQo/mfCmwuwcOhVWnRog+mbc&#10;+0Gpu9NMofEuT+POSRkqicGX5b/8IDLuakMcF4y7crhtC8WtV2nTGO/HXTgBAgKtTunQ5wwpClm6&#10;S5RP3DNffxAbd7UihlHhuKsNN3XBd3W9/SnYvhN3oe3jzU+Ng+hZ3Nl2KksWcc/7KnvRcR96RBjF&#10;uD+Zdj9Wx8YNOBDv7ltxt2PMkbi6ANH8JO5sOxUmi7jn/StVdNzVaBHklRB3QfegOgMEWqVNY7wf&#10;936OWatp1YUekv1B3DnfTqXJI+5ZH7qfxT2p7p2S4i7RiGaGiBG727uI78Tdx31KjbqwBraM+yyv&#10;BUllySPuWc+6h+Mef2fZfhDjLhonxFmiZlnUFYjGL8TdjOrIxuz1nVtj4baOUzJUmEzinvOCmTtx&#10;V0OHC+ugxLjLBo8Ik4s6bp3UlQkS/XrcjVOCGYJNXdghsclx7zJfrkuUbdxzXut+GneZm/CX0CM5&#10;7rK5Q8C0Rc44m4SPwfJu3KdlvpFqpy6MEA1Jce83HrVTgXKJe8bXyI6Le/gWPt2sAnEXDH7CuV4r&#10;iTzehGmM9+Led3q+N7rr4ELkbsfdLDvLTmXKJe4Z391m9hKnLuydxQ8/j0r9T1pdGr2BxGzzjQE7&#10;dcV5ySb+s0zeIe0jODerS7sXqEvb9ZvmI2zOsetUsFziXt19KcetMz3+mEy3jU+3pv1qDP6rN8br&#10;7C+mSUSnmop7AXftICIqRjZxB78CExFVGPfa5mWIiEStxZ0ndxMRVRj3jNfLEBGVJp+4538zVSKi&#10;Yhg8YVfvnPrDOb9aPLIpIiL6etxtNx7O3UEqLoYkIsoi7n5QR8OCNJx0JyLKIO5mVrKxB/7ipDsR&#10;0b/kHPdFnRo6pMj9fkxERCUxv5DhDgnyvjIkEVFZDBJs6tqK+zK/YwcRUVEM7utUwDDh//EXVSKi&#10;g1zjPg0qxOE+XjuMiOibcXcqrMNtmd8mm4ioJOZ3ZsZnAFwuQ0QkyDTuTsXokMArIiL6StyNijLi&#10;D16AgIjo3/KMu1ZxenAtJBHRUZ5xt4OK43Ffr4iI6BtxX1WkEQkUERF9I+5axbKMOxGRIMu4zze2&#10;zLOYiIgOsoy7VdE8z2IiIhLkGHejomnGvRGz5tlnRNkxv3ZVXse412/YvbFcw0qUIfNr55DOjHvd&#10;3LZOPEGBKFcGt+wqHu7bFZVg1EvPs8+IsmZ+79CaF5ep0bx7w1OLifL3i3G3jHtdBufXideNICqD&#10;wS2jimcY93qMW9fzokBEBTG4RTHu7ZkXwyu+EZWGcacQx8t5EpWHcSfGnahCjDsx7kQVYtyJcSeq&#10;EONOjDtRhRh3YtyJKsS4E+NOVCHtb2HcG+RwrTe85C9RSxj3SrjTqC9+d7x7FlFrGPdKOPw0mc5r&#10;NysiahPjXgmH/7Jm9ZsbFRG1jXGvxGiM94w6ETHuRET1YtyJiCrEuGdmdv/B29T+hoEvLbWEcc/F&#10;qBcz/VzDuHEK/SNm7U2Pv8zqdy4OpdrVEvfRhHXeazeoMHOfVk8MurOQ2FUPHx7pqP6hjST6BRb+&#10;NXkgIZ1P/bl47yZI+oV/OqlqtcTdIZY125jXXcPnzuLC6j46Uqf+4SHZY19g4V+TBxKp7/SsbpgX&#10;i3PTxuN3qld7cf9jWuZs4j53CDHuzbgvGcf9j34bPvbSWs+8U63ajDsA47KI+7Agxjq8F/cp87gD&#10;tptVBI8IlpfcoUo1G3dgnb8f93FCHOteizvG3OMOIHzEPfaIY3jwTlVqOO6w27fjrhFPvxb3pYC4&#10;YxrVJW0Ry/KXVapRy3EHuuGrcV9wh34r7lMJcYfVUX82OTVDrWo77uiHL8Z9wT36pbhjLiHugE5p&#10;u4x1p/o0Hnf0w9firnGTHV+K+1ZG3KE/9tKCMzNUndbjDvN63NNH3L8U976QuGP82EtreeV7qk3z&#10;ccfynbgPFvf5d+KOuZC4T8PHXtpeEdWFcYf7StxXpJjfiftWSNzhz17aSj7WRIy7Q7Jp+ELcHZJ0&#10;78R9LSXu198xODFDLWPcAf+FuPdIM7wSdwylxL373EvbKaKaMO6AnV+Pu0ai7Z2461Lijv9j7962&#10;I8WRAIoGFykAcfv/r52anunyslNyijQpQvjsZ1YVjelTOBDgTju0yqU7boW4/zEWj3uvL2rLxH2t&#10;Ju7bdxfuXLrjFyPuf3hXOO6TvmwuEnetJu7tiScCL5lBaV1/yETcj+oKx73RBN/sTv4YtlbjtjJx&#10;32uJu7rcQ7sMTkTmvdGUTYCyRj1kIO6Pu+qGbgm5TzIltjmP17jFyV+D15j1xD0dNak5I+7jz3Zk&#10;+PjZNT73H2b//DWSbmWtO4wg7glH67K3muCKxn3I6pRrNcKXibs3FPd/bD7rIbQ9643JHbdUYQNx&#10;fznuufOQrmjcl7wlKrPXiLlI3HU3FneZfM5vXUvef83GXAYmEPeX457b1aZo3FuNWfMWTO5l4r5Y&#10;i7tMGpdxaJfM834V4ANxNyG7Lr3GhKJx16g5bzY/lol7MBd3aZ6P1JzGeJd5vngBPhB3E7LrMmuU&#10;Kxj3QWPWzPnNUibuOpmL+6xPNxuyF7C3DN3xFHF/ylLcpdGYoWDct+yXk+/6qC8U98Vc3BNBHp7+&#10;QXv2D2EQ4ANxf8pU3Pf4lgXjPmY/QeMujHuwF/dGY7qnW0jEVM+5jRsj7mfG3WnMUjDufbylMbEN&#10;C8VdJ3NxH5/+LX3+8vXEaQD8RdxNOFCXViP6q+PeS0zQR6XivlUY95A4HvmnAfAXcTfhQF36q+Pu&#10;8//4/sK4txXG/cBu9MQdTxB3E4affqinYNw1ZjEXd51/X9yDAH8RdxMO1GU0GffRXty33xd3FeAv&#10;4m4CcT8/7n11cZ+IO+pC3In7FXFXV1vcB+KOuhB34n5J3DviDhD3bxD3SuO+EneAuH+DuFcad3XE&#10;HSDuacS91rjvxB0g7mnEvda4N8QdIO5pxL3WuHviDhD3NOJea9x1J+4AcU8i7tXGvSHuAHFPIu7V&#10;xj0Qd4C4JxH3l+M+DY9Kxl0n4g4Q9xTinhX3XEXjvhB3gLinEPd64x6IO0DcU4h7vXHXibgDxD2B&#10;uFcc9424A8Q9gbhXHPeWuAPEPYG4Vxx3nYk7QNzjiHs9cQ/61WYn7kt8M+KOahF34l4q7o/97O3E&#10;vSfuuBniTtxLxX3XB85K3J1GzcQd1SLuxL1U3MXrV52VuHcaJcQd1SLuxL1Y3Bv9ajUSdxc0pifu&#10;qBdxtxB338dYjLvvYzLjHpvLvBr30Ecsr8a90aiFuKNexN1A3BMsxj0uM+6iD/acuGfrX4u7WzWu&#10;I+6oF3En7uXi/hjR5vq4u81rgiPuqBdxJ+7l4t7pV/6iuDfj/zWtJq1C3FEv4k7cy8Xd6YO9eNzz&#10;dcQdFSPuvyvu0/Ctt8Y9eko0duMehLijYuMb46vE3Vzce/3Wu+O+6Vfebtw74o6aDbbivolBxP20&#10;uM/6YLIa91aIO2o26CHLm+M+iEHE/bS4S6tfLUbj7ifijqoNekgv+WZV4k7cP0h0LhOMxr0T4o6q&#10;zXpIONZE4k7cP2816YPJZNw7Ie6onB4j+Tol7sT961ZBvxotxr0T4o7ava++ox43iUHE/cS4L/pV&#10;ay/uYRLijuq1Jy+Xye5IPec/cT8x7pM+mI3F3Y8ixB316992R1WJO3F/3MrrV5upuIfRCXHHHSx6&#10;jJNMkx4XxCLifmbcG/2qtRP30OwiQtxxC6Me071z5N6LRcT9zLjv+mC3EvdFRIg77mLXY1bJFPS4&#10;VSwi7ifFPTWXacrHfdWYQNxxI4MeNB+Zytzh1TK3+sxeRtzf95m91FzGl//MXqdRO3HHjehBjWRp&#10;9AWdWETcT417pxGl4z60GtMQd9xI0IPm7Cdf7/EME3E/N+7ORNw7jfHEHTeyvmUw3ugrnFhE3E+N&#10;u6wW4u40aifuuI9Rj9rzenicF5OI+7lx7yzEXVaNWYk77mN4+WWoaS7oHzdZCXmruH8YL4u7MxH3&#10;TqMcccdtOD2sdXmjnnssliHuJ8ddWgtxdxrVEXfcR9DD2jlj4H7cLiYR95PjvlmIe2ouQ9xxH40e&#10;5wdJcqv+6xb3U4n72XGfTcS906iZuOM2On3F4iRuCPqvW7xZhrifHndpLcTdadRG3HEbs77Ej04e&#10;zY2+rBGbiPvZcV8sxF0ajWmJO+4j6Gt8s3/uu+tW/eQWI3fifnrcJxNx3zVqJu64jUVf1zZjN/xj&#10;XFp9dIORO3E/Pe4SLMRdvMYsxB23sasJRle5E/c3xH0xEfdGYwJxx314tWATo4j7h5PiPugTReK+&#10;a9RE3HEbjVowi1HE/cMJcc+4nigS9/RchrjjNkzMZcxOZYj7G+LemIh7ozGeuOM+vF7M7Lvcift7&#10;4r6biPuuUTtxx20sejlvda0McX9H3MVE3CVoTEPccRuzXsvwE0zE/T1xX03EfdEYT9xxH71eyvLt&#10;VOL+4cS4d5pWLu6TRnXEHbex65VM304l7m+JuzMRdwkasxJ33EfQC5n9eipx/+TMuMuqSQXjvmiU&#10;I+64jU6vY/zCnbi/Je6bibin5jLEHfcR9DLGL9yJ+4cT4z5rUqm4p8/7nrjjPjq9ivULd+L+lrhL&#10;ayLuo0bNOZ+jJO6oQ6sXsb1U5lhdFn1A3P8luXOZknGfNWqTB8QdtRr0GnY/jP1CXXqNaK+O+2oy&#10;7pOmlIy7tBrTnhx387+e4tZWvUiw+3DqKXHvC8Y9aERvMu4SNKFo3DeNmvLe0dEQd1TAeb2A9bup&#10;x+qiMWuBuOdnJb1l6bgvmlA07rNGLT8pto+fBkDKTZ9kWsS4/LpM8S2vjrvajPukCUXjLq3GhLzf&#10;bL1EuBqHj7i3VS/QGh/KHKnLojF7obinUzbJI3953CWYiHvuXGbUmDnvKsn0a0/xC7igxflJrMuv&#10;i9eYqVDc06Xa5MGk18e9MRH3WaOavGRv2R+/sX+i484mLW4X87LrMmqUFIz7oDEha1+Lx33XuLJx&#10;l15jfN7/HCHv5hUrIZHnRo8ymf1w6gt1mbzG9CXjLho15IxEisddvEYVjnunUXve3u45fyOLZZDn&#10;Rp9TNfwW94y6ZLVdx6JxbzUmuIcAWYh7YyLuLvPcXBOHNuM84H4qnrtX3atoe2ZdNq9xU9G4L1lH&#10;elITcd9NxD1Rbe/ks05zDolr9VEFC37xCzSa8FvbnlOXeQuaEKRg3NO9XJ182L2NuDsbce80qsv8&#10;Xlnr5MMUNMoLcDW3asIvbXuiLv34f0vfe01bMuIexu8MkpbfS985+Z+h15Qf7ul8MO6yvhz3Pn9H&#10;YoaMY7bmfq/M//37pqb2kx331uj71TSEHPQnZvnk7Qdq1aR+Gcex95r2wz0djsa904QfHv7hQNzT&#10;x8zlLzdom3Ec16BxLISEFY2+W1XPdAz6A70UjnunzxiKu7MR98y5jPP6qlYAEzp9t1DRlcygPzAU&#10;iPtZBSofd2k1okzc08csWeRRD6vuUgZ3N3h9q9X8OwdOinsvpeMuix5zadw3jSged2k0aj7rH84g&#10;gBWu1/fxNTy6dE7cp/JxnzVfuDrus4247xq1nXLpXsdz2PhFNq9v0tv+8NKZcR+lfNyl0Vxtf3Xc&#10;pTURd/EaE8741DBPp8KcedV3CNVdxQz6qlauiPvsNVN3fdxHNRH3RqOmU84FX9nVDH6BIejZfDUL&#10;IE+Iu58vibtsmse76+M+2Yj7rlGLHB/MMJRBFbqgZ/JjTTdSfxp3P8k1cZc29w++Pu4STMQ9ey4j&#10;qx5Sw9do8EudmPew1Zj2l+PuBykZ9+ODmeAsxH2xEfdG87YT1+oBPJsKy/Zez7BW+8vpoK/wk1wW&#10;dxnyCmgh7oONuE/JMqfrTttRvXkM+jPtVvE9pUFf0M5yYdyl06cWMRF38SbiLkFjvDxyPW3HjUxL&#10;0P/6dWV/sS6jSNG4H697L0bi3tiI+3LgZuiimTxPpqIG87Z6Papd9joH7T+qSzPL1XGXyet3Wmcl&#10;7ruNuOfPZfLXkbUVvWQDv920Na1mCus4VB/2F+riI2kvFPf8dzc3TqzEXbyJuEvQKCcxbvRctuN+&#10;pn1s+qBJoV/H7kYfnhkOlX0XERNxF9mDxvldxE7cVxtxXzSqk7h59LdcGwb8MQxDN36yD8ONon6w&#10;Lm0/dpOI2Im7SNcmnjawFPfORtwnjVolxXWrJvim2rVhwC/ihqec5BqOm+UH5u1zwP3ayYdp+Cxj&#10;TzMPwzw8OHJ85YM7d0fSP7AhapJvuH1p9at+vOEVDgCDhv2fjwGO47hzh+9807CN49j36ziO3VD3&#10;yjAAAAAAAAAAAAAAAAAAAAAAAAAAAAAAAAAAAAAAAAAAAAAAAAAAAAAAAAAAAAAAAAAAAAAAAAAA&#10;AAAAAAAAAAAAAAAAAAAAAAAAAAAAAAAAAAAAAAAAAAAAAAAAAAAAAAAAAAAAAAAAAAAAAAAAAAAA&#10;AAAAAAAAAAAAAAAAAAAAAAAAAAAAAAAAAAAAAAAAAAAAAAAAAAAAAAAAAAAAAAAAAAAAAAAAAAAA&#10;AAAAAAAAAAAAAAAAAAAAwH/YubvsRIEgAKMg/4Li/lc7ycnDnER0UIzTXdy7iI861U0DAAAAAAAA&#10;AAAAAAAAAAAAAAAAAAAAAAAAAAAAAAAAAAAAAAAAAAAAAAAAAAAAAAAAAAAAAAAAAAAAAAAAAAAA&#10;AAAAAAAAAPC/HPt8TQUAC5pDl7OyAOBa2eXtUgBwpe7yNhQAiDvAHog7QEDiDhCQuAMEJO4AAYk7&#10;QEDiDhCQuAMEJO4AAYk7QEDiDhCQuAMEJO4AAYk7QEDiDhCQuAMEJO4AAYk7QEDiDhCQuAMEJO4A&#10;AYk7QEDiDhCQuAMEJO4AAYk7QEDiDhCQuAMEJO4AAYk7QEDiDhCQuAMEJO4AAYk7QEDiDhCQuAME&#10;JO4AAYk7QEDiDhCQuAMEJO4AAYk7QEDiDhCQuAMEJO4AAYk7QEDiDhCQuAMEJO4AAYk7QEDiDhCQ&#10;uAMEJO4AAYk7QEDiDhCQuAMEJO4AAYk7QEDiDhCQuAMEJO4AAYk7QEBDlzdxB1jQlF3WxB3gl33/&#10;Tog7QAQ/2i7uAAH8bLu4A+Tvqu3iDpC967aLO0DuFtou7gCZW2q7uAPkbbHt4g6QteW2iztAzm60&#10;XdwBMnar7eIOkK+bbRd3gGzdbru4A+TqTtvFHSBT99ou7gB5utt2cQfI0v22iztAjlJoeyfuAPHa&#10;Lu4AAdsu7gAB2y7uAAHbLu4AAdsu7gAB2y7uAAHbLu4AAdsu7gAB2y7uAAHbLu4AAdsu7gAB2y7u&#10;wHtMfd/Pw4d6yfBh7vt+KvKUXNvFHfhNx776zPnYrTd+pr7qj0VG0mu7uAO/oemroazbbou2Loeq&#10;LzKQYNvFHXh11ufTVdW3aOvT3DdFwlJsu7gDLzNdhhtZ366th0uiC/kk2y7uwCs0K7q+1Vfhk5vh&#10;02y7uANbHedy7N5nLKuUDlsTbbu4A9vCfm6792vPcyKBT7Xt4g48a6o2hH27tqym4p5dt13cgadc&#10;TmP3/x1OfXHLvtsu7sDDms+RPRXtuWqKBTtvu7gDj5nmQ5eaep6KH/bednEHMi/7l8P3vu++7eIO&#10;5F/2D9/7ru3iDqzSVGmX/Uv9tX/XdnEH1ricu1yUF23vxB34t+mUzt2YNcZh0nZxB+6r6i4/dbX3&#10;tos7EGho/6sdpl23XdyBmy45Du1/nfsdt13cgWXNPHa5G6tmr20XdyDWPua7dmj22XZxB65NmQRs&#10;lXLaY9vFHfipz3vVfq3sM2v74dBtI+5A+LR/qvus2t7U3TbiDuwg7V95z6jthbgD0r4679m0XdwB&#10;aV+v7jNpu7gD0v6I85RF28UdcPnxMeWUQdvFHXiJ5tTtRjs0ybdd3IFXGGL8jbpWW6XednEHtrvk&#10;/4bMo8Y+7baLO7DVtIdz1GvnKeW2iztg2f6koUm37eIObFLta9n+3XhJtu3iDtjIPO88Jdp2cQee&#10;N3S7185ptl3cgWf1+7sjs+RwTLHt4g44SN1oaNJru7gDxvatxj65tos7YGzf7tQk1nZxB4ztLzAe&#10;02q7uAPG9pcYkmq7uAMPOh46lhyOCbVd3AF321+kndNpu7gDj2j2/kvqfecmlbaLO/CAy55fklmj&#10;7RNpu7gD6zlJ/bchjbaLO7DW5CR1jbp5a9vFHbCSeYu2f2PbxR1wS+Zd5re1XdwBt2TeZ+ze4NAU&#10;4g5scvTewB/27gXLbdyIAij0oUBK1Gf/qw08k5PEjjyWRFAskPeuwO4+53WxUCiEU7JduAPe0luZ&#10;ku3CHTABuTIl24U7MEV3y0RTsl24A6bbV6Zku3AHpjhrt8dTsl24A45SV6Zku3AHprhnwinZLtyB&#10;KXaZcEq2C3dggk62B1SyXbgDE3TGZAIq2S7cAdm+MiXbhTuwum0yl+NxNwzDo/+hS3/r+h8ewzDs&#10;jseQ/+xqSrYLd2A94+3H4zD0fXpN3w/DcZVbLEu2C3dgFdl+vN77MX1i7O/XY5j/Rw0l24U70Hq2&#10;n47DY0xTjY9hLQlfsl24A01n+/56GFM94+Pa/vFwyXbhDkxwyIvaXx9dqq/rh6YDvmS7cAcazfbL&#10;rgT7fLrHtdVpmpLtwh1oMtuP93Oa33hvcZCmZLtwBxrM9tuhS9/SHVp7f6Rku3AHmjtL/TnZ5fuv&#10;SrYLd6CxbD8+SXb5/ku2C3egqWy/3Me0nPHewvlqyXbhDrSU7bs+Le28i37FqWS7cAfayfbLvUsR&#10;dIfQ5XvJduEONLPj99anOPq43feS7cIdaCTbT7sxxTJeY3ZnSrYLd2CK72X7aYjRj/lZNwTszpRs&#10;F+5AE29hXw4pqnDN95Ltwh1oIdsDR3u8eC/ZLtyBBpYOBI/2YPFesl24A/GzvYFojxTvJduFOxB+&#10;wD3mMepTwykvr2S7cAem6E55ftdmor3ohry0ku3CHYg+4H6LNtf+J+MtL6pku3AHgg/KXCLdRn1V&#10;v8/LKdku3IFJhjyz0z216X7KCynZLtyBSR55ZreWmu0/63Z5ESXbhTsQelCmyY7Mf/WX/H0l24U7&#10;EPowtZ3xxwldq8r2XZSjlHMCGnXLc9qvIR3O+1zf/NmeuqmvkOzbuHMGPHHPs1nRV/2Qv2jf/LcO&#10;sLg+V7a6sv1/infZDjRi1pup17QmQ56JbAd+EmSe4ndObQ/J/L/+ItuBNgx5Hm3Ptv9Od8vVyXag&#10;qYZ7q1dSv3xhVbYDLTXcL+s5SZ3xXFW2A21NuK+wJTNDa0a2A21NuK9luH3eH5tsB5paKXN6pHXr&#10;T3kGrvoDdexzJau9uPQ74z7P4pgAgk5BrrjdXn0P8Mb6WcA3nPMsdmkbhjyZxgzQTFNmO0sED3kO&#10;+wQwxTVPtcWj1Mrn0RozQAtNmdO2mgrT011jBmigKbMf07ZMfMJKYwZo4Thwgzdwpqa7xgwQvimz&#10;wWyfaRfB1j6AgMhL3HdbzPYKT1C7ygREXo6ylfH2yum+9XlSIPii3+1m+xzpftroVxAQbdHvlrM9&#10;pZ2fJ/CK5l5f2noW1U/3tb0+C3zBJX9Gts+Q7obdgagj7rK9Vrqv/gVaYD7jKdd1S3ye7s5UgZgp&#10;tMm7S9WuDvgeAmKepsr2CpsILBADghWYsn1yurunCoR7YWJjO36/ezdsS7vxgWm6S36XbF9qv/sl&#10;Acw6BmkHyowHGsYhgWCNA+FTo+tlHBKI9W6qYb2KP2HPdgAfG/PbTHMsuZTt5NkO4Nv3ly56BlUG&#10;In0cAZEKd4MylUdmvLgHfKtwNyjziUd+i9IdCFS4XxO15k2V7kCUwt1har1DVaU7EKVwN4Bd8x6w&#10;0h0IUrh7BO6fnfMblO5AkMLd3Zo/uec3KN2BEIW7hnvlzcpKd+A7hbtrk5G2+Ph5A7UKd2vGAy2I&#10;VLoDv9OJml+1s0LMbBJQ516NlTKx5iEdYAMVOsCmIKPNQyrdgelvSFg7EO9zySIf4KlLfpGmTE37&#10;/A6vqQKz7SnUlIk5MWNCCZhyo8akTNCJGffGgCkXmBzsRZ2YcZEJ+PwCk3O9sA0x30zAh3OQegOR&#10;V7v7aAI+3VCoNTCD8ZRf4asJmG0O0j3JyMPu+wTwyTyeEffYf1vPCeDt41R9gehnqo5Ugff3QTpN&#10;DX/LwJEq8MlaGXdToy8Q8+kE1N9vckvM2RhzpArMUDYag2xhHNLvAHhru4nTvKKBcUjrloG3BvEc&#10;5qXUwh1hi3+B9+bw3F9qo3S3+Bd4/SxP4d5M6a45BvzbC6GicG+mdD8lgNe6Mgr3opnSXV8GeG3h&#10;rML9h2ZKd30Z4KXVAwr3vzVTuvtVAC+tHlC4/6WZ0t0KAuC1royLkX9ppXS3BQJ4ZVZGn/c/2rgr&#10;bF4GqDUrM6ZPDMc1O6f3jflPzMsA37vBdPyw279qp26OX4fvKOB7XZn+w+PDdesXee9QXwaoFSaX&#10;JNyf6JdZre8pVaDSCd5BuD/TL9OrsvcXqFMonjrh/ky/TJ/Me0xAnemMXRLuz/QLfUu5dgAccgVn&#10;4V4x3Mc8lUuqwC1Pt0/CvWK4p2OeyCVV4JSnOwj35/qFvqYMQ8Lm9TVypBPuz/UL/sXtE7BhQ55u&#10;l4T7c/1S46m2dMLWHfN0D+FeOdzPebpjAjYs/4u9e9FtmMfRAOpcqcS5vf/TLrC7mMHMHzdtKTWK&#10;dc4TFDXwRaZIOm+ehHvt0sgceRMwrhJ5V+FePdzvkWQzJIztFHln4b6kNBots4EAaF5ynyfhvqS8&#10;bSmEojuMLfKuwr1BuN8jSdEdRlYi7yzcF5VGK390ugOtw3WehPui0mZZp053oPlimatwbxLu98hR&#10;dIeRHSPtLNybhPs5cqyXgYFdagSIcG9T9Z7jK761BzTdPrgR7o3C/Ro5drrDuK6R9hDujcL9EcuM&#10;MQGNR5gOwr1VM2LkuFGFcUXadhLurcL9FjnGmGBU50g7Cfdm4X6PZW5Ugab3qUW4f6W887fXjSqM&#10;6hRpk3D/Smk1heBGFWh5n7oX7g3D/RYpblRhVMfIOgn3huF+jxQzqjCoQ6QV4f6l8u4L78MEDKdE&#10;2iTcv1TavVrZ+gs0e+vfC/em2XqLrPsEDOcaWSfh3nmnqHYZGNA+sh7CvWm4l0jRLgNjmiPrItyb&#10;hvshUrTLwJgqJIdwb3ufuY0U22VgRCWy9sK9cbhvYol2GaBZuJ+Ee/dzAI8JGEyF4BDuL5QV/AAD&#10;H+YaWRfh/kJpNUSsFxJo1wnZxV7KrpX3rv/RCwkj2kbSXrg3D/d9JG0nYDCRtRHuzcP9Gil6IWFA&#10;kXUS7s3D/R4p9kLCeEpkFeH+SlnFUwI+SYmss3BvnqwX4Q789Qt/F732fSvNimeW/gKNcvUo3F8q&#10;7XqaTDEBbXJ1L9xfKs2mEUwxAY1SYyPcXypvniM2xQTj2UfSSbi/VNbxggV8kG0k3YX7H4T7IzKM&#10;qMJ4IqsI95fKuztWjajCcCKrdNFs37XjYco6xwLhDrQJ98NUweO2X6/rZcoT7sBPXITGZ4gUI6ow&#10;GrXcDzHHc8IdqB/uWuz+pfuWVeEOQxHuH0K4A8J9hW6RtJuAgZwi6TbxEQ/K5jAYisz4EB4UIDNW&#10;yIMCZMYKeVCAzFihuwcFCPf1KR4U8Gfh7tuc/0u4A71ZCnezMZ0pkeE7ezAa4f4hTJsBFb7NKdx7&#10;I9wBK0tWSLgDwn2FhDtQYR+VcO+NcAdcqK6QcAeE+wqVeMr6TkC4fzJDTID1Aysk3AHhvkIPDwoQ&#10;7uvjQQEyY4U8KEBmrJAHBVTIDMsGeyPcgRof+DEb05lrPCXcAYOPn8wSIEC4r5BwB/403OcJ4Q70&#10;pkTWxF84xnPCHXjmEM8J985E1mUCRhJZ54lPeE4TMJRY4nW/J8pnwB/Xch8Twh3ozT6STlMNZcXO&#10;hs2A/zBMuB/mWLNNs+0Dwh1YcOshNU6xbucpaxMZwh3G08WRcO3hXtbxggV8kFNkdfFH9K1MWXM8&#10;J9yB5x6RdRDu7cM9snYTMJQSWUW4N/8XnSPFOAKM5xxZO+HePFkfkWKQGAYUWSfh/kpZxc0I8FGO&#10;kbQX7s3DfRMpwh0GtI+kWbi/Ut77kLS5w4hukSXcm4d7pAh3GNEpsopwf6G0uvXW5g4suUfWTrg3&#10;DvdHZN0nYDAlsq7C/YWygrcr4MNcImsv3F8ore5TtbkDiyJNuDcO92Ok6ISEIW0j6yzcm4b7JbK2&#10;EzCcW2TdhXvTcN9Fik5IGNMpsjbCvWm4X2ORTkigXZ/dLNybhvs2Uiz8hTGdI+0g3FuGeyzTCQks&#10;irSHcG+YrSVyNMvAoLaRdRXuDcP9FFnzBAzoFllb4d4w3PeRdZuAAZ0i7SDc24V7LNMsAzSt6T6E&#10;+1dKq24m96nAskOkbYR7s3C9RtplAkY0R9Ys3JuF+zayjhMwpFuknYV7o3C/RI7lAzCuU6TdhfsX&#10;SpvFMu5TgdY3qnvh/oXS6LXKfSrwlUPkHYR7m3SNvMMEjGkbaTvhvqw0aoQ0nwp8aRNpN+G+rLz1&#10;0WwmYFC7SDsK9ybhfoy0+wQM6hJ5D+G+qDSqyvg4NtD8fLgR7ovK26oyRphgbLdIOwr3RaXNr66V&#10;kMAL98jbCfclpUlVRskdeOUceTfhvqS0qcoouQOvHCPvINwrh/vhGDlK7jC6W+TthPuC0qJFVckd&#10;+JsY2Qr3BaXFT66SO/DaJSq4CPfnyic+FGAV5si7CvfnSot/i8UywDdcI+8o3KuG+xxJFssAj6hg&#10;J9yfKu97JI8JGFtUsBfuFcP9Fll2uQN1ouQi3J8pLa5TNUIC33GPCjbC/ZnS4p+iERL4s4Pi8SDc&#10;nygthoY1QgLfso0K7sK9UrjvooLtBAzvFBXMwr1SuM9RwXUChneOGnbCvUq4l3jFRkjgD8+KW+Fe&#10;Jdz38YLxVOCbrlFDEe7/cK5/cFeVAf62LrOffu4wx5pt3jJ1oCoD1KvL/Lbvr6zY+S19qaoyQN26&#10;zH4iaxNpqjJA3bpMlInmA2WqMkDVuoyj+/QpB3dVGeD7+2Uc3T/m4H6aAL6dKo7u00cs6LRXBvjZ&#10;6Iyje2Ml8uyVAX64rcrR/UN+YXcTwP87HAXLlz7n4O4bTMAP+zQ0anxAy5IvYwM/Pjbq1Oi/MubL&#10;2ECLc+NRUaBhYcy7E9Cm1V1VoOtPpnh1Av7bIb7F7HvXkwaa3IHfXqlqh+y4DTJuE8DvrlS1Q9b3&#10;iG9xnQq0u1J1p5qQ+2iJ61SgXS+eO9VOF+pHxH0C+G0znhUzfe7T99IEZM6PigO1beNbvDMBbdvx&#10;NFt32eKuDxJI7hPX7N5jUUYXKpDuhrRTvL+ijLsOID9KozDTXVHGLyqQ74Z0iuytKGN6DFg0Ry2z&#10;rrzKRRk9SsBfHN215XXVfurgDlQ6ultz0tMVtgEm4Cv3qOao67rqULArbKCPuNG9UbE7ycEd6KQz&#10;L+I6Uet/7eAOdHN0V3avWHB3cAe6OU4qu9f7GXVwB/rJnK0DZZ0Odwd3oKeju273Wt+sdXAHOup1&#10;922gauNiDu5AT7ljyUyVlTJ+QYHOju5Hu93/6XKMn7FVBujt6O5S9R8O2/gpW2WAriYnTar6/wK9&#10;KPFjWmbaNsq41QC6+pqqPQR1lrP5cipQwSV+Q1X4O3ZRlylgoPEkk3T/hkf8grcioMMlBArD/3Y+&#10;xi+YXwI6LR5od09ku/kloMu9VtI9l+3aIIFe2yGleybbVbuAXruxpfuvs90EAdDznero6f7bpQNu&#10;U4Geh21GT/fzHL/kNhXoeAXK4On++5qM21Sg56XjY6d7g2yPUf+XQG9zquOmeyrbzaYCPX+24/8c&#10;R+zea5Hts9tUoJtm9zH3zOyOkaLFHajsGhnSvcYqB0UZoLrDHClmb/I3F4oywIcUZmIzUDRtIktR&#10;BviQwsw4X83Oj6UqygCfU5iJeYyWyPM2khRlgP9h717Q29SBAIzyFhiDvf/VXrdpe5s0j6YBWxrO&#10;WcT/wTASxRxl+ma4VvGNQ/o6QxmgnA+CN1MV3SV9naEMUMp/O35aYw8X+jptwp0ywD7Ow16Vijx4&#10;PzdpE25wAIo6hfPNEPc803VIm3DRL7CfNW3kMOPjJe1lrQDy3ocMO5rZcCRjCxIobx8y6Ghm05GM&#10;S9yBArf6Am7NbLolY+AOlDp2T2mOdChnnNN2DNyBqirxkpQfligP7/2SNmTgDlRVgX8TCvfwPjZp&#10;Yzbcgaoqc9s9zMP7Ho/tR/7LCfBDsbvb382lXyW2x7T9uP84Ae6nS/taz1W5+jXtwZUyQMlnmZ4M&#10;5W76XYa0r6H8sRWQq9OQdtaU+WF1rw+pPqYCd3FNOyl6NnOu0258TAW+K/ik6g/DVNYAop+GtJ/D&#10;/NkE+Fh5P/N/UuR1M+2c9mNRBvhNkf9lemYuJe/XOd1BU9a7DFCifve6l/NldezSztw6APxU/srM&#10;ky73vN8j7RZlgG9C1T3vvN8p7a5wB36KsBD5Tc6z9/ZOabcECfyu7DvEfje3+Q2c+3ZO96HtwDMB&#10;1t1/Gaa8jjWdpyHdSeA/iAN5qtM91fkM38c63Y0Fd+CZeHVP86WvPhBtHpO0HXghYN0zeHwf6yH9&#10;ou1AUHW6t/mB0/fzNKe7cjAVeF2Qo6rPNZdH9L2/NOkZbQfieqXuEfvet2t6QduByF6te6y+n197&#10;Ztd2ILa+SY8yL9dqb9dlTg+h7cCbotf9Zr2cqr2cLmt6FG0H3nGAuqc03AK/R9iH9BZtB46gb9LD&#10;ddP1XG3jfJ269B5tBw6iTjkYboU/VV9xunV9SB/QduAw8qj7d806teNn09iP7bQ2KRvOpQJ5yKju&#10;T7pumdpx7D9o+thOS9elzGg7kIsl5Wrubpbpd0t3M6dcaTuQjzaxjUsFkA9134D/LgHZGfNYNCnb&#10;cK0A8nJS968aThVAbvqMtgmL1Gg7kKM+u63Coji6BOQqu4X3gliBBPJlaeafWIEEMmdp5vOsyQD5&#10;O/ms+kk+pQIl6NfE53Q+pQIFmBKfsVQAJTB4/1vG7UBJzgbvf8W4HShMvpcA56U2bgeK0hrNfGxw&#10;CSRQGqMZIxkgJKOZ9y1GMkCRrkYzb7AlA5TMgaY3decKoFgXD+9/ck8YUDzfVV/yJRUIwW0EL00V&#10;QPlcFPk/j+1AIJPJ+xOP7UAoZ79XvfHYDoRjbeZmsCQDRGPnPa1224GAxjkd2exIKhDUkT+sTm6S&#10;AcI6H3U247YBILbxiEvv81gBBHe4vZnBajtwBP2xLiRwbTtwFOc6HYX1R+BITsc4stoZtgMHM8bP&#10;eyPtwAEFz/vcVgCHFDjv0g4cWdC8SztwdAHz3kk7QDXGupPAhgxAuL332t84AH7pQ1wYOSyOLAE8&#10;15Z+pdjcumgA4E9jydOZ1agd4A3nqcy/Nc2TeQzAe67l7c6sfqAH8KH+UtL03UM7wN86LWUszww2&#10;HwE+5Vpn33fjGIBo4/fV4iPAP+ozfX5XdoAvutZ5rUcO9VXZATZwmnLZn2kWZ5UAttO3Dx/QDGtr&#10;6xFgc6fL+rDAd5OlR4BQge8msxiA3Z3aukn3MdcXT+wA9zNO67xv19dptBYD8ADjpe7S9ppa1wEe&#10;7DxOSzenzSwVALk4XdI2pgqAbIziDhCPuAMEJO4AAYk7QEDiDhCQuAMEJO4AAYk7QEDiDhCQuAME&#10;JO4AAYk7QEDiDhCQuAMEJO4AAYk7QEDiDhCQuAMEJO4AAYk7QEDiDhCQuAMEJO4AAYk7QEDiDhCQ&#10;uAMEJO4AAYk7QEDiDhCQuAMEJO4AAYk7QEDiDhCQuAMEJO4AAYk7QEDiDhCQuAMEJO4AAYk7QEDi&#10;DhCQuAMEJO4AAYk7QEDiDhCQuAMEJO4AAYk7QEDiDhCQuAMEJO4AAYk7QEDiDhCQuAMEJO4AAYk7&#10;QEDiDhCQuAMEJO4AAYk7QEDiDhCQuAMEJO4AAYk7QEDiDhCQuAMEJO4AAYk7QEDiDhCQuANkY9zM&#10;JW2jHjdTARxTkyJr+grggNoU26UCOKApxWZ+DxySuAMEJO4AAYk7QEDiDhCQuAMEJO4AAYk7QEDi&#10;DhCQuAMEJO4AAYk7QEDiDhCQuAMEJO4AAYk7QEDiDhCQuAMEJO4AAYk7QEDiDhCQuAP8x44dnDAI&#10;BAAQvCTIGRBM/9WmCO8h60wR+9ggcQcIEneAIHEHCBJ3gCBxBwgSd4AgcQcIEneAIHEHCBJ3gCBx&#10;BwgSd4AgcQcIEneAIHEHCBJ3gCBxBwgSd4AgcQcIEneAIHEHCBJ3gCBxBwgSd4AgcQcIEneAIHEH&#10;CBJ3gCBxBwgSd4AgcQcIEneAIHEHCBJ3gCBxBwgSd4AgcQcIEneAIHEHCBJ3gCBxBwgSd4AgcQcI&#10;EneAIHEHCPrMtnMAPND2nmXvbQA80r7MOdd47ctoO8BV+1zAJwe4F3EHCBJ3gCBxBwgSd4AgcQcI&#10;EneAIHEHCBJ3gCBxBwgSd4AgcQcIEneAIHEHCBJ3gCBxBwgSd4AgcQcIEneAIHEHCBJ3gCBxBwgS&#10;d4AgcQcIEneAIHEHCBJ3gCBxBwgSd4AgcQcIEneAIHEHCBJ3gCBxBwgSd4AgcQcIEneAIHEHCBJ3&#10;gCBxBwgSd4AgcQcIEneAIHEHCBJ3gCBxBwgSd4AgcQcIEneAIHEHCBJ3gCBxBwgSd4AgcQcIEneA&#10;IHEHCBJ3gCBxBwgSd4AgcQcIEneAIHEHCBJ3gCBxBwgSd4AgcQcIEneAIHEHCBJ3gCBxBwg65hq/&#10;AcB9fOcKrwHAnRz7dccAAAAAAAAAAAAAAAAAAAAAAAAAAAAAAAAAAAAAAAAAAAAAAAAAAAAAAAAA&#10;AAAAAAAAAAAAAAAAAAAAAAAAAAAAAAAAAAAAAAAAAAAAAAAAAAAAAAAAAAAAAAAAAAAAAAAAAAAA&#10;AAAAAAAAAAAAAAAAAAAAAPi3BwcCAAAAAIL8rQe5AgAAAAAAAAAAAAAAAAAAAAAAAAAAAAAAAAAA&#10;AAAAAAAAAAAAAAAAAAAAAAAAAAAAAAAAAAAAAAAAAAAAAAAAAAAAAAAAAAAAAAAAuAj9MM+70hqb&#10;LgAAAABJRU5ErkJgglBLAQItABQABgAIAAAAIQCxgme2CgEAABMCAAATAAAAAAAAAAAAAAAAAAAA&#10;AABbQ29udGVudF9UeXBlc10ueG1sUEsBAi0AFAAGAAgAAAAhADj9If/WAAAAlAEAAAsAAAAAAAAA&#10;AAAAAAAAOwEAAF9yZWxzLy5yZWxzUEsBAi0AFAAGAAgAAAAhALjwb38QBQAAlAsAAA4AAAAAAAAA&#10;AAAAAAAAOgIAAGRycy9lMm9Eb2MueG1sUEsBAi0AFAAGAAgAAAAhAKomDr68AAAAIQEAABkAAAAA&#10;AAAAAAAAAAAAdgcAAGRycy9fcmVscy9lMm9Eb2MueG1sLnJlbHNQSwECLQAUAAYACAAAACEART2H&#10;5t8AAAAKAQAADwAAAAAAAAAAAAAAAABpCAAAZHJzL2Rvd25yZXYueG1sUEsBAi0ACgAAAAAAAAAh&#10;AGLC4WpSQAAAUkAAABQAAAAAAAAAAAAAAAAAdQkAAGRycy9tZWRpYS9pbWFnZTEucG5nUEsFBgAA&#10;AAAGAAYAfAEAAPlJAAAAAA==&#10;">
                <v:shape id="Redondear rectángulo de esquina diagonal 104" o:spid="_x0000_s1027" style="position:absolute;width:15830;height:13062;visibility:visible;mso-wrap-style:square;v-text-anchor:middle" coordsize="1583055,1306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4/AcEA&#10;AADcAAAADwAAAGRycy9kb3ducmV2LnhtbERPS4vCMBC+C/6HMII3TX2w7naNIkJB9lK2iuexmW2L&#10;zaQkUeu/3wgLe5uP7znrbW9acSfnG8sKZtMEBHFpdcOVgtMxm7yD8AFZY2uZFDzJw3YzHKwx1fbB&#10;33QvQiViCPsUFdQhdKmUvqzJoJ/ajjhyP9YZDBG6SmqHjxhuWjlPkjdpsOHYUGNH+5rKa3EzChb5&#10;VV+O7iM/88pfCv7K8qfLlBqP+t0niEB9+Bf/uQ86zk+W8HomXiA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uPwHBAAAA3AAAAA8AAAAAAAAAAAAAAAAAmAIAAGRycy9kb3du&#10;cmV2LnhtbFBLBQYAAAAABAAEAPUAAACGAwAAAAA=&#10;" path="m217719,l1583055,r,l1583055,1088567v,120243,-97476,217719,-217719,217719l,1306286r,l,217719c,97476,97476,,217719,xe" fillcolor="#f30" strokecolor="red" strokeweight="1pt">
                  <v:stroke joinstyle="miter"/>
                  <v:path arrowok="t" o:connecttype="custom" o:connectlocs="217719,0;1583055,0;1583055,0;1583055,1088567;1365336,1306286;0,1306286;0,1306286;0,217719;217719,0" o:connectangles="0,0,0,0,0,0,0,0,0"/>
                </v:shape>
                <v:shape id="Imagen 105" o:spid="_x0000_s1028" type="#_x0000_t75" alt="Igualdad de género y empoderamiento de la mujer – Desarrollo Sostenible" style="position:absolute;left:1187;top:593;width:12586;height:103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CXwvCAAAA3AAAAA8AAABkcnMvZG93bnJldi54bWxEj0FrwzAMhe+D/QejQW+rs8LGSOuWkFDo&#10;ccsKvQpbS0JjOcROnP77ujDYTeI9ve9pd1hsL2YafedYwds6A0Gsnem4UXD+Ob5+gvAB2WDvmBTc&#10;yMNh//y0w9y4yN8016ERKYR9jgraEIZcSq9bsujXbiBO2q8bLYa0jo00I8YUbnu5ybIPabHjRGhx&#10;oLIlfa0nm7iuqvUUT0XzdTmX8VpF1HNUavWyFFsQgZbwb/67PplUP3uHxzNpArm/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kgl8LwgAAANwAAAAPAAAAAAAAAAAAAAAAAJ8C&#10;AABkcnMvZG93bnJldi54bWxQSwUGAAAAAAQABAD3AAAAjgMAAAAA&#10;" stroked="t" strokecolor="red">
                  <v:imagedata r:id="rId24" o:title="Igualdad de género y empoderamiento de la mujer – Desarrollo Sostenible"/>
                  <v:shadow on="t" color="#333" opacity="42598f" origin="-.5,-.5" offset="2.74397mm,2.74397mm"/>
                  <v:path arrowok="t"/>
                </v:shape>
              </v:group>
            </w:pict>
          </mc:Fallback>
        </mc:AlternateContent>
      </w:r>
    </w:p>
    <w:p w:rsidR="000B36C0" w:rsidRDefault="000B36C0" w:rsidP="000B36C0">
      <w:pPr>
        <w:spacing w:line="276" w:lineRule="auto"/>
        <w:ind w:left="2268"/>
        <w:jc w:val="both"/>
        <w:rPr>
          <w:rFonts w:ascii="Century Gothic" w:hAnsi="Century Gothic" w:cs="Arial"/>
        </w:rPr>
      </w:pPr>
      <w:r w:rsidRPr="000B36C0">
        <w:rPr>
          <w:rFonts w:ascii="Century Gothic" w:hAnsi="Century Gothic" w:cs="Arial"/>
          <w:b/>
        </w:rPr>
        <w:t>5c.</w:t>
      </w:r>
      <w:r>
        <w:rPr>
          <w:rFonts w:ascii="Century Gothic" w:hAnsi="Century Gothic" w:cs="Arial"/>
        </w:rPr>
        <w:t xml:space="preserve"> Adoptar y fortalecer políticas acertadas y leyes aplicables para promover la igualdad de género y empoderamiento de todas las mujeres y las niñas a todos los niveles. </w:t>
      </w:r>
    </w:p>
    <w:p w:rsidR="000B36C0" w:rsidRDefault="000B36C0" w:rsidP="000B36C0">
      <w:pPr>
        <w:tabs>
          <w:tab w:val="left" w:pos="2054"/>
          <w:tab w:val="left" w:pos="9105"/>
        </w:tabs>
        <w:ind w:left="2268"/>
        <w:jc w:val="both"/>
        <w:rPr>
          <w:rFonts w:ascii="Century Gothic" w:hAnsi="Century Gothic" w:cs="Arial"/>
        </w:rPr>
      </w:pPr>
    </w:p>
    <w:p w:rsidR="000B36C0" w:rsidRDefault="000B36C0" w:rsidP="000B36C0">
      <w:pPr>
        <w:tabs>
          <w:tab w:val="left" w:pos="2054"/>
          <w:tab w:val="left" w:pos="9105"/>
        </w:tabs>
        <w:ind w:left="2268"/>
        <w:jc w:val="both"/>
        <w:rPr>
          <w:rFonts w:ascii="Century Gothic" w:hAnsi="Century Gothic" w:cs="Arial"/>
        </w:rPr>
      </w:pPr>
    </w:p>
    <w:p w:rsidR="000B36C0" w:rsidRDefault="000B36C0" w:rsidP="00830CD5">
      <w:pPr>
        <w:tabs>
          <w:tab w:val="left" w:pos="2054"/>
          <w:tab w:val="left" w:pos="9105"/>
        </w:tabs>
        <w:jc w:val="both"/>
        <w:rPr>
          <w:rFonts w:ascii="Century Gothic" w:hAnsi="Century Gothic" w:cs="Arial"/>
        </w:rPr>
      </w:pPr>
    </w:p>
    <w:p w:rsidR="000B36C0" w:rsidRDefault="00830CD5" w:rsidP="000B36C0">
      <w:pPr>
        <w:tabs>
          <w:tab w:val="left" w:pos="2054"/>
          <w:tab w:val="left" w:pos="9105"/>
        </w:tabs>
        <w:ind w:left="2268"/>
        <w:jc w:val="both"/>
        <w:rPr>
          <w:rFonts w:ascii="Century Gothic" w:hAnsi="Century Gothic" w:cs="Arial"/>
        </w:rPr>
      </w:pPr>
      <w:r>
        <w:rPr>
          <w:rFonts w:ascii="Century Gothic" w:hAnsi="Century Gothic" w:cs="Arial"/>
          <w:noProof/>
          <w:lang w:eastAsia="es-MX"/>
        </w:rPr>
        <mc:AlternateContent>
          <mc:Choice Requires="wps">
            <w:drawing>
              <wp:anchor distT="0" distB="0" distL="114300" distR="114300" simplePos="0" relativeHeight="251743232" behindDoc="1" locked="0" layoutInCell="1" allowOverlap="1">
                <wp:simplePos x="0" y="0"/>
                <wp:positionH relativeFrom="column">
                  <wp:posOffset>-248862</wp:posOffset>
                </wp:positionH>
                <wp:positionV relativeFrom="paragraph">
                  <wp:posOffset>80224</wp:posOffset>
                </wp:positionV>
                <wp:extent cx="1400678" cy="1733550"/>
                <wp:effectExtent l="0" t="0" r="28575" b="19050"/>
                <wp:wrapNone/>
                <wp:docPr id="108" name="Redondear rectángulo de esquina diagonal 108"/>
                <wp:cNvGraphicFramePr/>
                <a:graphic xmlns:a="http://schemas.openxmlformats.org/drawingml/2006/main">
                  <a:graphicData uri="http://schemas.microsoft.com/office/word/2010/wordprocessingShape">
                    <wps:wsp>
                      <wps:cNvSpPr/>
                      <wps:spPr>
                        <a:xfrm>
                          <a:off x="0" y="0"/>
                          <a:ext cx="1400678" cy="1733550"/>
                        </a:xfrm>
                        <a:prstGeom prst="round2DiagRect">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w16se="http://schemas.microsoft.com/office/word/2015/wordml/symex">
            <w:pict>
              <v:shape w14:anchorId="7F539011" id="Redondear rectángulo de esquina diagonal 108" o:spid="_x0000_s1026" style="position:absolute;margin-left:-19.6pt;margin-top:6.3pt;width:110.3pt;height:136.5pt;z-index:-251573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400678,173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ccUswIAAMMFAAAOAAAAZHJzL2Uyb0RvYy54bWysVMFu2zAMvQ/YPwi6r7bTZNmCOkXQosOA&#10;ri3aDj2rkhwLkEVNkuNkf7Nv6Y+Nkh03aLsdhl1sUSQfySeSJ6fbRpONdF6BKWlxlFMiDQehzLqk&#10;3+8vPnyixAdmBNNgZEl30tPT5ft3J51dyAnUoIV0BEGMX3S2pHUIdpFlnteyYf4IrDSorMA1LKDo&#10;1plwrEP0RmeTPP+YdeCEdcCl93h73ivpMuFXleThuqq8DESXFHML6evS9zF+s+UJW6wds7XiQxrs&#10;H7JomDIYdIQ6Z4GR1qlXUI3iDjxU4YhDk0FVKS5TDVhNkb+o5q5mVqZakBxvR5r8/4PlV5sbR5TA&#10;t8vxqQxr8JFupQAjJHPEIYFPv8y61UCEJNL/aJVhRCi2BsM0iU5IYWf9ApHu7I0bJI/HyMe2ck38&#10;Y6Vkm2jfjbTLbSAcL4spPuQco3PUFfPj49ksPUz27G6dD18kNCQeSuqgNWJyjlncYoKJeLa59AGD&#10;o9PeOMb1oJW4UFonIXaVPNOObBj2A+NcmlAkd90230D09/NZnu8TSI0YXRLyAVoWa+6rTKew0zLG&#10;0OZWVkgo1jVJyCPC66C+ZkhqyiWGfDtmAozIFVYxYvdZ/wG7p2Gwj64yTcLonP8tsd559EiRwYTR&#10;uVEG3FsAGqkcIvf2SNkBNfH4CGKH7eagn0Nv+YXCB71kPtwwh4OHI4rLJFzjp9LQlRSGEyU1uJ9v&#10;3Ud7nAfUUtLhIJcUm5Q5SYn+anBSPhfTaZz8JExn8wkK7lDzeKgxbXMG2BsFri3L0zHaB70/Vg6a&#10;B9w5qxgVVcxwjF1SHtxeOAv9gsGtxeVqlcxw2i0Ll+bO8ggeWY1ter99YM4OXR1wIK5gP/Rs8aKl&#10;e9voaWDVBqhU6vdnXge+cVOkZh22WlxFh3Kyet69y98AAAD//wMAUEsDBBQABgAIAAAAIQB324k4&#10;3wAAAAoBAAAPAAAAZHJzL2Rvd25yZXYueG1sTI9BT4NAEIXvJv6HzZh4Me1SikiRpTEmHowmxtbe&#10;p+wIRHYW2aXgv3d70uPkfXnvm2I7m06caHCtZQWrZQSCuLK65VrBx/5pkYFwHlljZ5kU/JCDbXl5&#10;UWCu7cTvdNr5WoQSdjkqaLzvcyld1ZBBt7Q9ccg+7WDQh3OopR5wCuWmk3EUpdJgy2GhwZ4eG6q+&#10;dqNRcPeacbJ+Nunkk+998oI3h+ZtVOr6an64B+Fp9n8wnPWDOpTB6WhH1k50ChbrTRzQEMQpiDOQ&#10;rRIQRwVxdpuCLAv5/4XyFwAA//8DAFBLAQItABQABgAIAAAAIQC2gziS/gAAAOEBAAATAAAAAAAA&#10;AAAAAAAAAAAAAABbQ29udGVudF9UeXBlc10ueG1sUEsBAi0AFAAGAAgAAAAhADj9If/WAAAAlAEA&#10;AAsAAAAAAAAAAAAAAAAALwEAAF9yZWxzLy5yZWxzUEsBAi0AFAAGAAgAAAAhADSpxxSzAgAAwwUA&#10;AA4AAAAAAAAAAAAAAAAALgIAAGRycy9lMm9Eb2MueG1sUEsBAi0AFAAGAAgAAAAhAHfbiTjfAAAA&#10;CgEAAA8AAAAAAAAAAAAAAAAADQUAAGRycy9kb3ducmV2LnhtbFBLBQYAAAAABAAEAPMAAAAZBgAA&#10;AAA=&#10;" path="m233451,l1400678,r,l1400678,1500099v,128931,-104520,233451,-233451,233451l,1733550r,l,233451c,104520,104520,,233451,xe" fillcolor="#2e74b5 [2404]" strokecolor="#1f4d78 [1604]" strokeweight="1pt">
                <v:stroke joinstyle="miter"/>
                <v:path arrowok="t" o:connecttype="custom" o:connectlocs="233451,0;1400678,0;1400678,0;1400678,1500099;1167227,1733550;0,1733550;0,1733550;0,233451;233451,0" o:connectangles="0,0,0,0,0,0,0,0,0"/>
              </v:shape>
            </w:pict>
          </mc:Fallback>
        </mc:AlternateContent>
      </w:r>
      <w:r>
        <w:rPr>
          <w:noProof/>
          <w:lang w:eastAsia="es-MX"/>
        </w:rPr>
        <w:drawing>
          <wp:anchor distT="0" distB="0" distL="114300" distR="114300" simplePos="0" relativeHeight="251742208" behindDoc="0" locked="0" layoutInCell="1" allowOverlap="1">
            <wp:simplePos x="0" y="0"/>
            <wp:positionH relativeFrom="margin">
              <wp:posOffset>-142240</wp:posOffset>
            </wp:positionH>
            <wp:positionV relativeFrom="paragraph">
              <wp:posOffset>257365</wp:posOffset>
            </wp:positionV>
            <wp:extent cx="1139825" cy="1139825"/>
            <wp:effectExtent l="152400" t="152400" r="365125" b="365125"/>
            <wp:wrapNone/>
            <wp:docPr id="107" name="Imagen 107" descr="Materiales de comunicación – Desarrollo Soste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teriales de comunicación – Desarrollo Sostenibl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39825" cy="113982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0B36C0" w:rsidRDefault="000B36C0" w:rsidP="000B36C0">
      <w:pPr>
        <w:tabs>
          <w:tab w:val="left" w:pos="2054"/>
          <w:tab w:val="left" w:pos="9105"/>
        </w:tabs>
        <w:ind w:left="2268"/>
        <w:jc w:val="both"/>
        <w:rPr>
          <w:rFonts w:ascii="Century Gothic" w:hAnsi="Century Gothic" w:cs="Arial"/>
        </w:rPr>
      </w:pPr>
      <w:r w:rsidRPr="00830CD5">
        <w:rPr>
          <w:rFonts w:ascii="Century Gothic" w:hAnsi="Century Gothic" w:cs="Arial"/>
          <w:b/>
        </w:rPr>
        <w:t>16.1</w:t>
      </w:r>
      <w:r>
        <w:rPr>
          <w:rFonts w:ascii="Century Gothic" w:hAnsi="Century Gothic" w:cs="Arial"/>
        </w:rPr>
        <w:t xml:space="preserve"> Reducir significativamente todas las formas de violencia y las correspondientes tasas de mortalidad. </w:t>
      </w:r>
    </w:p>
    <w:p w:rsidR="000B36C0" w:rsidRDefault="000B36C0" w:rsidP="000B36C0">
      <w:pPr>
        <w:tabs>
          <w:tab w:val="left" w:pos="2054"/>
          <w:tab w:val="left" w:pos="9105"/>
        </w:tabs>
        <w:ind w:left="2268"/>
        <w:rPr>
          <w:rFonts w:ascii="Century Gothic" w:hAnsi="Century Gothic" w:cs="Arial"/>
        </w:rPr>
      </w:pPr>
      <w:r w:rsidRPr="00830CD5">
        <w:rPr>
          <w:rFonts w:ascii="Century Gothic" w:hAnsi="Century Gothic" w:cs="Arial"/>
          <w:b/>
        </w:rPr>
        <w:t>16.2</w:t>
      </w:r>
      <w:r>
        <w:rPr>
          <w:rFonts w:ascii="Century Gothic" w:hAnsi="Century Gothic" w:cs="Arial"/>
        </w:rPr>
        <w:t xml:space="preserve"> Poner fin al maltrato, la explotación, la trata y todas las formas de violencia contra los niños. </w:t>
      </w:r>
    </w:p>
    <w:p w:rsidR="000B36C0" w:rsidRDefault="000B36C0" w:rsidP="000B36C0">
      <w:pPr>
        <w:tabs>
          <w:tab w:val="left" w:pos="2054"/>
          <w:tab w:val="left" w:pos="9105"/>
        </w:tabs>
        <w:ind w:left="2268"/>
        <w:rPr>
          <w:rFonts w:ascii="Century Gothic" w:hAnsi="Century Gothic" w:cs="Arial"/>
        </w:rPr>
      </w:pPr>
      <w:r w:rsidRPr="00830CD5">
        <w:rPr>
          <w:rFonts w:ascii="Century Gothic" w:hAnsi="Century Gothic" w:cs="Arial"/>
          <w:b/>
        </w:rPr>
        <w:t>16.5</w:t>
      </w:r>
      <w:r>
        <w:rPr>
          <w:rFonts w:ascii="Century Gothic" w:hAnsi="Century Gothic" w:cs="Arial"/>
        </w:rPr>
        <w:t xml:space="preserve"> Reducir considerablemente la corrupción y el soborno en todas sus formas. </w:t>
      </w:r>
    </w:p>
    <w:p w:rsidR="00830CD5" w:rsidRDefault="00830CD5" w:rsidP="000B36C0">
      <w:pPr>
        <w:tabs>
          <w:tab w:val="left" w:pos="1189"/>
        </w:tabs>
      </w:pPr>
    </w:p>
    <w:p w:rsidR="00830CD5" w:rsidRDefault="00830CD5" w:rsidP="00830CD5"/>
    <w:p w:rsidR="0021479A" w:rsidRDefault="00830CD5" w:rsidP="00830CD5">
      <w:pPr>
        <w:tabs>
          <w:tab w:val="left" w:pos="5162"/>
        </w:tabs>
      </w:pPr>
      <w:r>
        <w:tab/>
      </w:r>
    </w:p>
    <w:p w:rsidR="00830CD5" w:rsidRDefault="00830CD5" w:rsidP="00830CD5">
      <w:pPr>
        <w:tabs>
          <w:tab w:val="left" w:pos="5162"/>
        </w:tabs>
      </w:pPr>
    </w:p>
    <w:p w:rsidR="00830CD5" w:rsidRDefault="00830CD5" w:rsidP="00830CD5">
      <w:pPr>
        <w:tabs>
          <w:tab w:val="left" w:pos="5162"/>
        </w:tabs>
      </w:pPr>
    </w:p>
    <w:p w:rsidR="00830CD5" w:rsidRDefault="00830CD5" w:rsidP="00830CD5">
      <w:pPr>
        <w:tabs>
          <w:tab w:val="left" w:pos="5162"/>
        </w:tabs>
      </w:pPr>
    </w:p>
    <w:p w:rsidR="00830CD5" w:rsidRDefault="00830CD5" w:rsidP="00830CD5">
      <w:pPr>
        <w:tabs>
          <w:tab w:val="left" w:pos="5162"/>
        </w:tabs>
      </w:pPr>
    </w:p>
    <w:bookmarkStart w:id="31" w:name="_Toc71903882"/>
    <w:bookmarkStart w:id="32" w:name="_Toc72414737"/>
    <w:bookmarkStart w:id="33" w:name="_Toc72497586"/>
    <w:p w:rsidR="00830CD5" w:rsidRDefault="00830CD5" w:rsidP="00830CD5">
      <w:pPr>
        <w:tabs>
          <w:tab w:val="left" w:pos="7016"/>
        </w:tabs>
        <w:ind w:left="360"/>
        <w:outlineLvl w:val="1"/>
        <w:rPr>
          <w:rFonts w:ascii="Century Gothic" w:hAnsi="Century Gothic"/>
          <w:b/>
          <w:sz w:val="28"/>
        </w:rPr>
      </w:pPr>
      <w:r>
        <w:rPr>
          <w:rFonts w:ascii="Century Gothic" w:hAnsi="Century Gothic"/>
          <w:noProof/>
          <w:sz w:val="28"/>
          <w:lang w:eastAsia="es-MX"/>
        </w:rPr>
        <w:lastRenderedPageBreak/>
        <mc:AlternateContent>
          <mc:Choice Requires="wpg">
            <w:drawing>
              <wp:anchor distT="0" distB="0" distL="114300" distR="114300" simplePos="0" relativeHeight="251745280" behindDoc="0" locked="0" layoutInCell="1" allowOverlap="1" wp14:anchorId="1D597270" wp14:editId="0B87E1D2">
                <wp:simplePos x="0" y="0"/>
                <wp:positionH relativeFrom="margin">
                  <wp:posOffset>1223677</wp:posOffset>
                </wp:positionH>
                <wp:positionV relativeFrom="paragraph">
                  <wp:posOffset>178014</wp:posOffset>
                </wp:positionV>
                <wp:extent cx="3467595" cy="605642"/>
                <wp:effectExtent l="0" t="0" r="19050" b="23495"/>
                <wp:wrapNone/>
                <wp:docPr id="109" name="Grupo 109"/>
                <wp:cNvGraphicFramePr/>
                <a:graphic xmlns:a="http://schemas.openxmlformats.org/drawingml/2006/main">
                  <a:graphicData uri="http://schemas.microsoft.com/office/word/2010/wordprocessingGroup">
                    <wpg:wgp>
                      <wpg:cNvGrpSpPr/>
                      <wpg:grpSpPr>
                        <a:xfrm>
                          <a:off x="0" y="0"/>
                          <a:ext cx="3467595" cy="605642"/>
                          <a:chOff x="0" y="0"/>
                          <a:chExt cx="2026705" cy="395988"/>
                        </a:xfrm>
                      </wpg:grpSpPr>
                      <wps:wsp>
                        <wps:cNvPr id="110" name="Medio marco 110"/>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 name="Medio marco 111"/>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3D8B4006" id="Grupo 109" o:spid="_x0000_s1026" style="position:absolute;margin-left:96.35pt;margin-top:14pt;width:273.05pt;height:47.7pt;z-index:251745280;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nqkZAMAAHcLAAAOAAAAZHJzL2Uyb0RvYy54bWzsVttu1DAQfUfiHyy/01z2mqgpqgotSAUq&#10;CvTZ6zgXybGN7W22fD1jO0m3N4RA8NQ+pB575ozneHzWh693HUfXTJtWigInBzFGTFBZtqIu8Ncv&#10;p6/WGBlLREm4FKzAN8zg10cvXxz2KmepbCQvmUYAIkzeqwI31qo8igxtWEfMgVRMwGIldUcsmLqO&#10;Sk16QO94lMbxMuqlLpWWlBkDs2/CIj7y+FXFqP1UVYZZxAsMe7P+q/13477R0SHJa01U09JhG+QP&#10;dtGRVkDSCeoNsQRtdfsAqmuplkZW9oDKLpJV1VLma4BqkvheNWdabpWvpc77Wk00AbX3ePpjWPrx&#10;+kKjtoSzizOMBOngkM70VknkJoCeXtU5eJ1pdaku9DBRB8tVvKt05/5DLWjnib2ZiGU7iyhMzubL&#10;1SJbYERhbRkvlvM0ME8bOJ4HYbR5OwSmcbpcxUPgLFtk67ULjMa0kdvdtJleQROZW57M3/F02RDF&#10;PP3GMTDylEAfBZ4+sLKVqCOaAlsw7cnxvhNVJjfA2u/ylC7WqywNNKXZLM3uVktypY09Y7JDbgDV&#10;EV6dajgz33vk+tzYwM7o5xIbydvytOXcG7renHCNrglciCyL4W8g9I4bFw8j3ZVkU+ymTn1Svu0+&#10;yDLgJftwo7s/rT1wODuHDic3cuNH9oYzl5OLz6yChoSuCQm8FNzmJZQyYROf2zSkZCH14snUHtAh&#10;V0DBhD0AjJsMICN24HDwd6HMK8kUHIfsvwqeInxmKewU3LVC6scAOFQ1ZA7+I0mBGsfSRpY30IZa&#10;Bh0zip620AjnxNgLokG4oDVBjO0n+FRc9gWWwwijRuofj807f+gkWMWoByEssPm+JZphxN8LuEFZ&#10;Mp875fTGfLFKwdD7K5v9FbHtTiS0VgKyr6gfOn/Lx2GlZXcFmn3sssISERRyF5haPRonNgg0qD5l&#10;x8feDdRSEXsuLhV14I5V1+NfdldEq+E2WJCbj3K8tSS/dx+Cr4sU8nhrZdX6y3LL68A3KIhTvf8i&#10;JUDTY1LiG8FtAWTnCSlBFW/VO0+0G30bWRlkOFmtVjGoLALBTWbrOB0Ed1TkdJ4tl7NBaRYrMO7o&#10;6rPSFHhUA9cxz0rzrDT/SGn8EwZed/53cniJuufjvu2V6fa9fPQTAAD//wMAUEsDBBQABgAIAAAA&#10;IQDRqzi43wAAAAoBAAAPAAAAZHJzL2Rvd25yZXYueG1sTI9PS8NAFMTvgt9heYI3u/mjNsZsSinq&#10;qQi2gnh7zb4modndkN0m6bf3edLjMMPMb4rVbDox0uBbZxXEiwgE2crp1tYKPvevdxkIH9Bq7Jwl&#10;BRfysCqvrwrMtZvsB427UAsusT5HBU0IfS6lrxoy6BeuJ8ve0Q0GA8uhlnrAictNJ5MoepQGW8sL&#10;Dfa0aag67c5GwduE0zqNX8bt6bi5fO8f3r+2MSl1ezOvn0EEmsNfGH7xGR1KZjq4s9VedKyfkiVH&#10;FSQZf+LAMs34y4GdJL0HWRby/4XyBwAA//8DAFBLAQItABQABgAIAAAAIQC2gziS/gAAAOEBAAAT&#10;AAAAAAAAAAAAAAAAAAAAAABbQ29udGVudF9UeXBlc10ueG1sUEsBAi0AFAAGAAgAAAAhADj9If/W&#10;AAAAlAEAAAsAAAAAAAAAAAAAAAAALwEAAF9yZWxzLy5yZWxzUEsBAi0AFAAGAAgAAAAhAJgueqRk&#10;AwAAdwsAAA4AAAAAAAAAAAAAAAAALgIAAGRycy9lMm9Eb2MueG1sUEsBAi0AFAAGAAgAAAAhANGr&#10;OLjfAAAACgEAAA8AAAAAAAAAAAAAAAAAvgUAAGRycy9kb3ducmV2LnhtbFBLBQYAAAAABAAEAPMA&#10;AADKBgAAAAA=&#10;">
                <v:shape id="Medio marco 110"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VUmcYA&#10;AADcAAAADwAAAGRycy9kb3ducmV2LnhtbESPT0sDMRDF70K/Q5iCN5us4CJr01JKBUEQ7R96HTbT&#10;3bWbyZrEdv32zkHwNsN7895v5svR9+pCMXWBLRQzA4q4Dq7jxsJ+93z3CCplZId9YLLwQwmWi8nN&#10;HCsXrvxBl21ulIRwqtBCm/NQaZ3qljymWRiIRTuF6DHLGhvtIl4l3Pf63phSe+xYGlocaN1Sfd5+&#10;ewuxfy2P5brm09fGPBQHs9q/fb5bezsdV0+gMo353/x3/eIEvxB8eUYm0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eVUmcYAAADcAAAADwAAAAAAAAAAAAAAAACYAgAAZHJz&#10;L2Rvd25yZXYueG1sUEsFBgAAAAAEAAQA9QAAAIsDA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11"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V8ycEA&#10;AADcAAAADwAAAGRycy9kb3ducmV2LnhtbERPTWvDMAy9D/ofjAq7rXY6GCGtG0ahtNdlbc9qrCXZ&#10;YjnYTpr9+3kw2E2P96ltOdteTORD51hDtlIgiGtnOm40nN8PTzmIEJEN9o5JwzcFKHeLhy0Wxt35&#10;jaYqNiKFcChQQxvjUEgZ6pYshpUbiBP34bzFmKBvpPF4T+G2l2ulXqTFjlNDiwPtW6q/qtFqCOrm&#10;r3l3vjznx0v+qUY/naqb1o/L+XUDItIc/8V/7pNJ87MMfp9JF8jd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VfMnBAAAA3AAAAA8AAAAAAAAAAAAAAAAAmAIAAGRycy9kb3du&#10;cmV2LnhtbFBLBQYAAAAABAAEAPUAAACGAw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bookmarkEnd w:id="31"/>
      <w:bookmarkEnd w:id="32"/>
      <w:bookmarkEnd w:id="33"/>
    </w:p>
    <w:p w:rsidR="00830CD5" w:rsidRPr="00830CD5" w:rsidRDefault="00830CD5" w:rsidP="004F0E9A">
      <w:pPr>
        <w:pStyle w:val="Prrafodelista"/>
        <w:numPr>
          <w:ilvl w:val="0"/>
          <w:numId w:val="20"/>
        </w:numPr>
        <w:tabs>
          <w:tab w:val="left" w:pos="7016"/>
        </w:tabs>
        <w:jc w:val="center"/>
        <w:outlineLvl w:val="1"/>
        <w:rPr>
          <w:rFonts w:ascii="Century Gothic" w:hAnsi="Century Gothic"/>
          <w:b/>
          <w:sz w:val="28"/>
        </w:rPr>
      </w:pPr>
      <w:bookmarkStart w:id="34" w:name="_Toc72497587"/>
      <w:r w:rsidRPr="00830CD5">
        <w:rPr>
          <w:rFonts w:ascii="Century Gothic" w:hAnsi="Century Gothic"/>
          <w:b/>
          <w:sz w:val="28"/>
        </w:rPr>
        <w:t>Escenario Prospectivo 2030</w:t>
      </w:r>
      <w:bookmarkEnd w:id="34"/>
    </w:p>
    <w:p w:rsidR="00830CD5" w:rsidRDefault="00830CD5" w:rsidP="00830CD5">
      <w:pPr>
        <w:tabs>
          <w:tab w:val="left" w:pos="5162"/>
        </w:tabs>
      </w:pPr>
    </w:p>
    <w:p w:rsidR="00830CD5" w:rsidRDefault="00830CD5" w:rsidP="00830CD5">
      <w:pPr>
        <w:autoSpaceDE w:val="0"/>
        <w:autoSpaceDN w:val="0"/>
        <w:adjustRightInd w:val="0"/>
        <w:spacing w:after="0" w:line="276" w:lineRule="auto"/>
        <w:jc w:val="both"/>
        <w:rPr>
          <w:rFonts w:ascii="Century Gothic" w:hAnsi="Century Gothic" w:cs="Arial"/>
        </w:rPr>
      </w:pPr>
      <w:r w:rsidRPr="008C1F86">
        <w:rPr>
          <w:rFonts w:ascii="Century Gothic" w:hAnsi="Century Gothic" w:cs="Arial"/>
        </w:rPr>
        <w:t xml:space="preserve">Para atender las necesidades de nuestro municipio </w:t>
      </w:r>
      <w:r>
        <w:rPr>
          <w:rFonts w:ascii="Century Gothic" w:hAnsi="Century Gothic" w:cs="Arial"/>
        </w:rPr>
        <w:t xml:space="preserve">creemos indispensable contar con elementos policiales confiables y capacitados, fortalecer acciones preventivas de seguridad pública que atiendan oportunamente cualquier eventualidad que ponga en peligro la integridad de las personas. </w:t>
      </w:r>
    </w:p>
    <w:p w:rsidR="00830CD5" w:rsidRDefault="00830CD5" w:rsidP="00830CD5">
      <w:pPr>
        <w:autoSpaceDE w:val="0"/>
        <w:autoSpaceDN w:val="0"/>
        <w:adjustRightInd w:val="0"/>
        <w:spacing w:after="0" w:line="276" w:lineRule="auto"/>
        <w:jc w:val="both"/>
        <w:rPr>
          <w:rFonts w:ascii="Century Gothic" w:hAnsi="Century Gothic" w:cs="Arial"/>
        </w:rPr>
      </w:pPr>
      <w:r>
        <w:rPr>
          <w:rFonts w:ascii="Century Gothic" w:hAnsi="Century Gothic" w:cs="Arial"/>
        </w:rPr>
        <w:t xml:space="preserve">Tenemos el desafío de incorporar un sistema informativo en las diferentes comunidades y escuelas para el resguardo de los bienes y de esta forma recuperar la confianza de la población. </w:t>
      </w:r>
    </w:p>
    <w:p w:rsidR="00830CD5" w:rsidRDefault="00830CD5" w:rsidP="00830CD5">
      <w:pPr>
        <w:autoSpaceDE w:val="0"/>
        <w:autoSpaceDN w:val="0"/>
        <w:adjustRightInd w:val="0"/>
        <w:spacing w:after="0" w:line="276" w:lineRule="auto"/>
        <w:jc w:val="both"/>
        <w:rPr>
          <w:rFonts w:ascii="Century Gothic" w:hAnsi="Century Gothic" w:cs="Arial"/>
        </w:rPr>
      </w:pPr>
      <w:r>
        <w:rPr>
          <w:rFonts w:ascii="Century Gothic" w:hAnsi="Century Gothic" w:cs="Arial"/>
        </w:rPr>
        <w:t xml:space="preserve">Optar por la mejora y modernización de la policía municipal, así como </w:t>
      </w:r>
      <w:r w:rsidR="00967646">
        <w:rPr>
          <w:rFonts w:ascii="Century Gothic" w:hAnsi="Century Gothic" w:cs="Arial"/>
        </w:rPr>
        <w:t xml:space="preserve">fomentar la relación </w:t>
      </w:r>
      <w:r>
        <w:rPr>
          <w:rFonts w:ascii="Century Gothic" w:hAnsi="Century Gothic" w:cs="Arial"/>
        </w:rPr>
        <w:t xml:space="preserve">de la policía con la ciudadanía y concientizar de manera directa el hábito de la denuncia, en este sentido se </w:t>
      </w:r>
      <w:proofErr w:type="gramStart"/>
      <w:r>
        <w:rPr>
          <w:rFonts w:ascii="Century Gothic" w:hAnsi="Century Gothic" w:cs="Arial"/>
        </w:rPr>
        <w:t>realizará</w:t>
      </w:r>
      <w:r w:rsidR="004F0E9A">
        <w:rPr>
          <w:rFonts w:ascii="Century Gothic" w:hAnsi="Century Gothic" w:cs="Arial"/>
        </w:rPr>
        <w:t>n</w:t>
      </w:r>
      <w:proofErr w:type="gramEnd"/>
      <w:r>
        <w:rPr>
          <w:rFonts w:ascii="Century Gothic" w:hAnsi="Century Gothic" w:cs="Arial"/>
        </w:rPr>
        <w:t xml:space="preserve"> visitas constantes a los delegados para conocer los reportes y quejas vecinales que puedan afectar la convivencia social. </w:t>
      </w:r>
    </w:p>
    <w:p w:rsidR="00830CD5" w:rsidRDefault="00830CD5" w:rsidP="00830CD5">
      <w:pPr>
        <w:autoSpaceDE w:val="0"/>
        <w:autoSpaceDN w:val="0"/>
        <w:adjustRightInd w:val="0"/>
        <w:spacing w:after="0" w:line="276" w:lineRule="auto"/>
        <w:jc w:val="both"/>
        <w:rPr>
          <w:rFonts w:ascii="Century Gothic" w:hAnsi="Century Gothic" w:cs="Arial"/>
        </w:rPr>
      </w:pPr>
      <w:r>
        <w:rPr>
          <w:rFonts w:ascii="Century Gothic" w:hAnsi="Century Gothic" w:cs="Arial"/>
        </w:rPr>
        <w:t xml:space="preserve">Tendremos una policía con vocación de servicio y humildad con total respeto a los derechos humanos. </w:t>
      </w:r>
    </w:p>
    <w:p w:rsidR="00830CD5" w:rsidRDefault="00830CD5" w:rsidP="00830CD5">
      <w:pPr>
        <w:tabs>
          <w:tab w:val="left" w:pos="5162"/>
        </w:tabs>
      </w:pPr>
    </w:p>
    <w:p w:rsidR="004F0E9A" w:rsidRPr="004F0E9A" w:rsidRDefault="004F0E9A" w:rsidP="004F0E9A">
      <w:pPr>
        <w:autoSpaceDE w:val="0"/>
        <w:autoSpaceDN w:val="0"/>
        <w:adjustRightInd w:val="0"/>
        <w:spacing w:after="0" w:line="240" w:lineRule="auto"/>
        <w:jc w:val="both"/>
        <w:rPr>
          <w:rFonts w:ascii="Century Gothic" w:hAnsi="Century Gothic" w:cs="Arial"/>
          <w:b/>
          <w:color w:val="971F0B"/>
        </w:rPr>
      </w:pPr>
      <w:r w:rsidRPr="004F0E9A">
        <w:rPr>
          <w:rFonts w:ascii="Century Gothic" w:hAnsi="Century Gothic" w:cs="Arial"/>
          <w:b/>
          <w:color w:val="971F0B"/>
        </w:rPr>
        <w:t>Factores que impactan la política Prioritaria para el desarrollo municipal en materia de Seguridad y Tránsito.</w:t>
      </w:r>
    </w:p>
    <w:p w:rsidR="004F0E9A" w:rsidRPr="002613E5" w:rsidRDefault="004F0E9A" w:rsidP="004F0E9A">
      <w:pPr>
        <w:autoSpaceDE w:val="0"/>
        <w:autoSpaceDN w:val="0"/>
        <w:adjustRightInd w:val="0"/>
        <w:spacing w:after="0" w:line="276" w:lineRule="auto"/>
        <w:jc w:val="both"/>
        <w:rPr>
          <w:rFonts w:ascii="Century Gothic" w:hAnsi="Century Gothic" w:cs="Arial"/>
        </w:rPr>
      </w:pPr>
    </w:p>
    <w:p w:rsidR="004F0E9A" w:rsidRPr="002613E5" w:rsidRDefault="004F0E9A" w:rsidP="004F0E9A">
      <w:pPr>
        <w:pStyle w:val="Prrafodelista"/>
        <w:numPr>
          <w:ilvl w:val="0"/>
          <w:numId w:val="21"/>
        </w:numPr>
        <w:spacing w:line="276" w:lineRule="auto"/>
        <w:jc w:val="both"/>
        <w:rPr>
          <w:rFonts w:ascii="Century Gothic" w:hAnsi="Century Gothic" w:cs="Arial"/>
        </w:rPr>
      </w:pPr>
      <w:r w:rsidRPr="002613E5">
        <w:rPr>
          <w:rFonts w:ascii="Century Gothic" w:hAnsi="Century Gothic" w:cs="Arial"/>
        </w:rPr>
        <w:t xml:space="preserve">Insuficiente organización y coordinación de la autoridad municipal y dependencias para </w:t>
      </w:r>
      <w:r>
        <w:rPr>
          <w:rFonts w:ascii="Century Gothic" w:hAnsi="Century Gothic" w:cs="Arial"/>
        </w:rPr>
        <w:t xml:space="preserve">atacar </w:t>
      </w:r>
      <w:r w:rsidRPr="002613E5">
        <w:rPr>
          <w:rFonts w:ascii="Century Gothic" w:hAnsi="Century Gothic" w:cs="Arial"/>
        </w:rPr>
        <w:t xml:space="preserve">el problema de la inseguridad pública. </w:t>
      </w:r>
    </w:p>
    <w:p w:rsidR="004F0E9A" w:rsidRPr="002613E5" w:rsidRDefault="004F0E9A" w:rsidP="004F0E9A">
      <w:pPr>
        <w:pStyle w:val="Prrafodelista"/>
        <w:numPr>
          <w:ilvl w:val="0"/>
          <w:numId w:val="21"/>
        </w:numPr>
        <w:spacing w:line="276" w:lineRule="auto"/>
        <w:jc w:val="both"/>
        <w:rPr>
          <w:rFonts w:ascii="Century Gothic" w:hAnsi="Century Gothic" w:cs="Arial"/>
        </w:rPr>
      </w:pPr>
      <w:r>
        <w:rPr>
          <w:rFonts w:ascii="Century Gothic" w:hAnsi="Century Gothic" w:cs="Arial"/>
        </w:rPr>
        <w:t xml:space="preserve">La policía municipal no cuenta con el equipamiento correcto para el desempeño de sus funciones. </w:t>
      </w:r>
    </w:p>
    <w:p w:rsidR="004F0E9A" w:rsidRPr="002613E5" w:rsidRDefault="004F0E9A" w:rsidP="004F0E9A">
      <w:pPr>
        <w:pStyle w:val="Prrafodelista"/>
        <w:numPr>
          <w:ilvl w:val="0"/>
          <w:numId w:val="21"/>
        </w:numPr>
        <w:spacing w:line="276" w:lineRule="auto"/>
        <w:jc w:val="both"/>
        <w:rPr>
          <w:rFonts w:ascii="Century Gothic" w:hAnsi="Century Gothic" w:cs="Arial"/>
        </w:rPr>
      </w:pPr>
      <w:r>
        <w:rPr>
          <w:rFonts w:ascii="Century Gothic" w:hAnsi="Century Gothic" w:cs="Arial"/>
        </w:rPr>
        <w:t xml:space="preserve">Insuficiente parque vehicular para atender a las 44 comunidades que integran el municipio. </w:t>
      </w:r>
      <w:r w:rsidRPr="002613E5">
        <w:rPr>
          <w:rFonts w:ascii="Century Gothic" w:hAnsi="Century Gothic" w:cs="Arial"/>
        </w:rPr>
        <w:t xml:space="preserve"> </w:t>
      </w:r>
    </w:p>
    <w:p w:rsidR="004F0E9A" w:rsidRPr="002613E5" w:rsidRDefault="004F0E9A" w:rsidP="004F0E9A">
      <w:pPr>
        <w:pStyle w:val="Prrafodelista"/>
        <w:numPr>
          <w:ilvl w:val="0"/>
          <w:numId w:val="21"/>
        </w:numPr>
        <w:spacing w:line="276" w:lineRule="auto"/>
        <w:jc w:val="both"/>
        <w:rPr>
          <w:rFonts w:ascii="Century Gothic" w:hAnsi="Century Gothic" w:cs="Arial"/>
        </w:rPr>
      </w:pPr>
      <w:r>
        <w:rPr>
          <w:rFonts w:ascii="Century Gothic" w:hAnsi="Century Gothic" w:cs="Arial"/>
        </w:rPr>
        <w:t xml:space="preserve">Falta de capacitación y profesionalización de la policía municipal. </w:t>
      </w:r>
      <w:r w:rsidRPr="002613E5">
        <w:rPr>
          <w:rFonts w:ascii="Century Gothic" w:hAnsi="Century Gothic" w:cs="Arial"/>
        </w:rPr>
        <w:t xml:space="preserve"> </w:t>
      </w:r>
    </w:p>
    <w:p w:rsidR="004F0E9A" w:rsidRPr="002A68C1" w:rsidRDefault="004F0E9A" w:rsidP="004F0E9A">
      <w:pPr>
        <w:pStyle w:val="Prrafodelista"/>
        <w:numPr>
          <w:ilvl w:val="0"/>
          <w:numId w:val="21"/>
        </w:numPr>
        <w:spacing w:line="276" w:lineRule="auto"/>
        <w:jc w:val="both"/>
        <w:rPr>
          <w:rFonts w:ascii="Century Gothic" w:hAnsi="Century Gothic" w:cs="Arial"/>
        </w:rPr>
      </w:pPr>
      <w:r>
        <w:rPr>
          <w:rFonts w:ascii="Century Gothic" w:hAnsi="Century Gothic" w:cs="Arial"/>
        </w:rPr>
        <w:t xml:space="preserve">Desconfianza social en el comportamiento del sistema de seguridad pública municipal. </w:t>
      </w:r>
    </w:p>
    <w:p w:rsidR="004F0E9A" w:rsidRPr="002613E5" w:rsidRDefault="004F0E9A" w:rsidP="004F0E9A">
      <w:pPr>
        <w:pStyle w:val="Prrafodelista"/>
        <w:numPr>
          <w:ilvl w:val="0"/>
          <w:numId w:val="21"/>
        </w:numPr>
        <w:spacing w:line="276" w:lineRule="auto"/>
        <w:jc w:val="both"/>
        <w:rPr>
          <w:rFonts w:ascii="Century Gothic" w:hAnsi="Century Gothic" w:cs="Arial"/>
        </w:rPr>
      </w:pPr>
      <w:r>
        <w:rPr>
          <w:rFonts w:ascii="Century Gothic" w:hAnsi="Century Gothic" w:cs="Arial"/>
        </w:rPr>
        <w:t>F</w:t>
      </w:r>
      <w:r w:rsidRPr="002613E5">
        <w:rPr>
          <w:rFonts w:ascii="Century Gothic" w:hAnsi="Century Gothic" w:cs="Arial"/>
        </w:rPr>
        <w:t>alta de re</w:t>
      </w:r>
      <w:r>
        <w:rPr>
          <w:rFonts w:ascii="Century Gothic" w:hAnsi="Century Gothic" w:cs="Arial"/>
        </w:rPr>
        <w:t>spuesta a los actos delictivos que generan más conductas antisociales</w:t>
      </w:r>
      <w:r w:rsidRPr="002613E5">
        <w:rPr>
          <w:rFonts w:ascii="Century Gothic" w:hAnsi="Century Gothic" w:cs="Arial"/>
        </w:rPr>
        <w:t xml:space="preserve">. </w:t>
      </w:r>
    </w:p>
    <w:p w:rsidR="004F0E9A" w:rsidRPr="002613E5" w:rsidRDefault="004F0E9A" w:rsidP="004F0E9A">
      <w:pPr>
        <w:pStyle w:val="Prrafodelista"/>
        <w:numPr>
          <w:ilvl w:val="0"/>
          <w:numId w:val="21"/>
        </w:numPr>
        <w:spacing w:line="276" w:lineRule="auto"/>
        <w:jc w:val="both"/>
        <w:rPr>
          <w:rFonts w:ascii="Century Gothic" w:hAnsi="Century Gothic" w:cs="Arial"/>
        </w:rPr>
      </w:pPr>
      <w:r>
        <w:rPr>
          <w:rFonts w:ascii="Century Gothic" w:hAnsi="Century Gothic" w:cs="Arial"/>
        </w:rPr>
        <w:t xml:space="preserve">El municipio carece de una política integral para la generación de entornos seguros y libres de violencia. </w:t>
      </w:r>
    </w:p>
    <w:p w:rsidR="004F0E9A" w:rsidRPr="002613E5" w:rsidRDefault="004F0E9A" w:rsidP="004F0E9A">
      <w:pPr>
        <w:pStyle w:val="Prrafodelista"/>
        <w:numPr>
          <w:ilvl w:val="0"/>
          <w:numId w:val="21"/>
        </w:numPr>
        <w:spacing w:line="276" w:lineRule="auto"/>
        <w:jc w:val="both"/>
        <w:rPr>
          <w:rFonts w:ascii="Century Gothic" w:hAnsi="Century Gothic" w:cs="Arial"/>
        </w:rPr>
      </w:pPr>
      <w:r w:rsidRPr="002613E5">
        <w:rPr>
          <w:rFonts w:ascii="Century Gothic" w:hAnsi="Century Gothic" w:cs="Arial"/>
        </w:rPr>
        <w:t>Insuficiente personal a cargo de</w:t>
      </w:r>
      <w:r>
        <w:rPr>
          <w:rFonts w:ascii="Century Gothic" w:hAnsi="Century Gothic" w:cs="Arial"/>
        </w:rPr>
        <w:t xml:space="preserve"> la seguridad pública municipal</w:t>
      </w:r>
      <w:r w:rsidRPr="002613E5">
        <w:rPr>
          <w:rFonts w:ascii="Century Gothic" w:hAnsi="Century Gothic" w:cs="Arial"/>
        </w:rPr>
        <w:t xml:space="preserve">. </w:t>
      </w:r>
    </w:p>
    <w:p w:rsidR="004F0E9A" w:rsidRDefault="004F0E9A" w:rsidP="004F0E9A">
      <w:pPr>
        <w:pStyle w:val="Prrafodelista"/>
        <w:numPr>
          <w:ilvl w:val="0"/>
          <w:numId w:val="21"/>
        </w:numPr>
        <w:spacing w:line="276" w:lineRule="auto"/>
        <w:jc w:val="both"/>
        <w:rPr>
          <w:rFonts w:ascii="Century Gothic" w:hAnsi="Century Gothic" w:cs="Arial"/>
        </w:rPr>
      </w:pPr>
      <w:r>
        <w:rPr>
          <w:rFonts w:ascii="Century Gothic" w:hAnsi="Century Gothic" w:cs="Arial"/>
        </w:rPr>
        <w:t>Falta de un marco legal congruente para definir sanciones y que limita la actuación del gobierno municipal.</w:t>
      </w:r>
    </w:p>
    <w:p w:rsidR="004F0E9A" w:rsidRPr="002613E5" w:rsidRDefault="004F0E9A" w:rsidP="004F0E9A">
      <w:pPr>
        <w:pStyle w:val="Prrafodelista"/>
        <w:numPr>
          <w:ilvl w:val="0"/>
          <w:numId w:val="21"/>
        </w:numPr>
        <w:spacing w:line="276" w:lineRule="auto"/>
        <w:jc w:val="both"/>
        <w:rPr>
          <w:rFonts w:ascii="Century Gothic" w:hAnsi="Century Gothic" w:cs="Arial"/>
        </w:rPr>
      </w:pPr>
      <w:r w:rsidRPr="002613E5">
        <w:rPr>
          <w:rFonts w:ascii="Century Gothic" w:hAnsi="Century Gothic" w:cs="Arial"/>
        </w:rPr>
        <w:t xml:space="preserve">Los actos de corrupción de los policías afectan la calidad del sistema de seguridad municipal. </w:t>
      </w:r>
    </w:p>
    <w:p w:rsidR="004F0E9A" w:rsidRPr="002613E5" w:rsidRDefault="004F0E9A" w:rsidP="004F0E9A">
      <w:pPr>
        <w:pStyle w:val="Prrafodelista"/>
        <w:numPr>
          <w:ilvl w:val="0"/>
          <w:numId w:val="21"/>
        </w:numPr>
        <w:spacing w:line="276" w:lineRule="auto"/>
        <w:jc w:val="both"/>
        <w:rPr>
          <w:rFonts w:ascii="Century Gothic" w:hAnsi="Century Gothic" w:cs="Arial"/>
        </w:rPr>
      </w:pPr>
      <w:r w:rsidRPr="002613E5">
        <w:rPr>
          <w:rFonts w:ascii="Century Gothic" w:hAnsi="Century Gothic" w:cs="Arial"/>
        </w:rPr>
        <w:lastRenderedPageBreak/>
        <w:t xml:space="preserve">Falta de recursos y salarios dignos para el personal responsable de bridar seguridad. </w:t>
      </w:r>
    </w:p>
    <w:p w:rsidR="004F0E9A" w:rsidRPr="002613E5" w:rsidRDefault="004F0E9A" w:rsidP="004F0E9A">
      <w:pPr>
        <w:pStyle w:val="Prrafodelista"/>
        <w:numPr>
          <w:ilvl w:val="0"/>
          <w:numId w:val="21"/>
        </w:numPr>
        <w:spacing w:line="276" w:lineRule="auto"/>
        <w:jc w:val="both"/>
        <w:rPr>
          <w:rFonts w:ascii="Century Gothic" w:hAnsi="Century Gothic" w:cs="Arial"/>
        </w:rPr>
      </w:pPr>
      <w:r w:rsidRPr="002613E5">
        <w:rPr>
          <w:rFonts w:ascii="Century Gothic" w:hAnsi="Century Gothic" w:cs="Arial"/>
        </w:rPr>
        <w:t>Débil participación ciudadana a través de la denunci</w:t>
      </w:r>
      <w:r>
        <w:rPr>
          <w:rFonts w:ascii="Century Gothic" w:hAnsi="Century Gothic" w:cs="Arial"/>
        </w:rPr>
        <w:t xml:space="preserve">a para generar mayor confianza. </w:t>
      </w:r>
    </w:p>
    <w:p w:rsidR="004F0E9A" w:rsidRPr="002613E5" w:rsidRDefault="004F0E9A" w:rsidP="004F0E9A">
      <w:pPr>
        <w:pStyle w:val="Prrafodelista"/>
        <w:numPr>
          <w:ilvl w:val="0"/>
          <w:numId w:val="21"/>
        </w:numPr>
        <w:spacing w:line="276" w:lineRule="auto"/>
        <w:jc w:val="both"/>
        <w:rPr>
          <w:rFonts w:ascii="Century Gothic" w:hAnsi="Century Gothic" w:cs="Arial"/>
        </w:rPr>
      </w:pPr>
      <w:r w:rsidRPr="002613E5">
        <w:rPr>
          <w:rFonts w:ascii="Century Gothic" w:hAnsi="Century Gothic" w:cs="Arial"/>
        </w:rPr>
        <w:t xml:space="preserve">Falta de cultura de la prevención del delito </w:t>
      </w:r>
      <w:r>
        <w:rPr>
          <w:rFonts w:ascii="Century Gothic" w:hAnsi="Century Gothic" w:cs="Arial"/>
        </w:rPr>
        <w:t xml:space="preserve">y </w:t>
      </w:r>
      <w:r w:rsidRPr="002613E5">
        <w:rPr>
          <w:rFonts w:ascii="Century Gothic" w:hAnsi="Century Gothic" w:cs="Arial"/>
        </w:rPr>
        <w:t xml:space="preserve">acciones coordinadas como la comunicación y educación en contra de la delincuencia. </w:t>
      </w:r>
    </w:p>
    <w:p w:rsidR="004F0E9A" w:rsidRPr="002613E5" w:rsidRDefault="004F0E9A" w:rsidP="004F0E9A">
      <w:pPr>
        <w:pStyle w:val="Prrafodelista"/>
        <w:numPr>
          <w:ilvl w:val="0"/>
          <w:numId w:val="21"/>
        </w:numPr>
        <w:spacing w:line="276" w:lineRule="auto"/>
        <w:jc w:val="both"/>
        <w:rPr>
          <w:rFonts w:ascii="Century Gothic" w:hAnsi="Century Gothic" w:cs="Arial"/>
        </w:rPr>
      </w:pPr>
      <w:r w:rsidRPr="002613E5">
        <w:rPr>
          <w:rFonts w:ascii="Century Gothic" w:hAnsi="Century Gothic" w:cs="Arial"/>
        </w:rPr>
        <w:t>Se</w:t>
      </w:r>
      <w:r>
        <w:rPr>
          <w:rFonts w:ascii="Century Gothic" w:hAnsi="Century Gothic" w:cs="Arial"/>
        </w:rPr>
        <w:t xml:space="preserve"> carece de un protocolo para detenciones y evitar incurrir en abusos por parte de la policía municipal. </w:t>
      </w:r>
    </w:p>
    <w:p w:rsidR="004F0E9A" w:rsidRPr="002613E5" w:rsidRDefault="004F0E9A" w:rsidP="004F0E9A">
      <w:pPr>
        <w:pStyle w:val="Prrafodelista"/>
        <w:numPr>
          <w:ilvl w:val="0"/>
          <w:numId w:val="21"/>
        </w:numPr>
        <w:spacing w:line="276" w:lineRule="auto"/>
        <w:jc w:val="both"/>
        <w:rPr>
          <w:rFonts w:ascii="Century Gothic" w:hAnsi="Century Gothic" w:cs="Arial"/>
        </w:rPr>
      </w:pPr>
      <w:r>
        <w:rPr>
          <w:rFonts w:ascii="Century Gothic" w:hAnsi="Century Gothic" w:cs="Arial"/>
        </w:rPr>
        <w:t xml:space="preserve">Aumento en la </w:t>
      </w:r>
      <w:r w:rsidRPr="002613E5">
        <w:rPr>
          <w:rFonts w:ascii="Century Gothic" w:hAnsi="Century Gothic" w:cs="Arial"/>
        </w:rPr>
        <w:t>generación de escándalos o disturbios</w:t>
      </w:r>
      <w:r>
        <w:rPr>
          <w:rFonts w:ascii="Century Gothic" w:hAnsi="Century Gothic" w:cs="Arial"/>
        </w:rPr>
        <w:t xml:space="preserve"> que</w:t>
      </w:r>
      <w:r w:rsidRPr="002613E5">
        <w:rPr>
          <w:rFonts w:ascii="Century Gothic" w:hAnsi="Century Gothic" w:cs="Arial"/>
        </w:rPr>
        <w:t xml:space="preserve"> afectan la tranquilida</w:t>
      </w:r>
      <w:r>
        <w:rPr>
          <w:rFonts w:ascii="Century Gothic" w:hAnsi="Century Gothic" w:cs="Arial"/>
        </w:rPr>
        <w:t xml:space="preserve">d e integridad de las personas. </w:t>
      </w:r>
    </w:p>
    <w:p w:rsidR="004F0E9A" w:rsidRPr="002613E5" w:rsidRDefault="004F0E9A" w:rsidP="004F0E9A">
      <w:pPr>
        <w:pStyle w:val="Prrafodelista"/>
        <w:numPr>
          <w:ilvl w:val="0"/>
          <w:numId w:val="21"/>
        </w:numPr>
        <w:spacing w:line="276" w:lineRule="auto"/>
        <w:jc w:val="both"/>
        <w:rPr>
          <w:rFonts w:ascii="Century Gothic" w:hAnsi="Century Gothic" w:cs="Arial"/>
        </w:rPr>
      </w:pPr>
      <w:r>
        <w:rPr>
          <w:rFonts w:ascii="Century Gothic" w:hAnsi="Century Gothic" w:cs="Arial"/>
        </w:rPr>
        <w:t xml:space="preserve">El municipio carece de programas y acciones en materia de prevención. </w:t>
      </w:r>
    </w:p>
    <w:p w:rsidR="004F0E9A" w:rsidRPr="002613E5" w:rsidRDefault="004F0E9A" w:rsidP="004F0E9A">
      <w:pPr>
        <w:pStyle w:val="Prrafodelista"/>
        <w:numPr>
          <w:ilvl w:val="0"/>
          <w:numId w:val="21"/>
        </w:numPr>
        <w:spacing w:line="276" w:lineRule="auto"/>
        <w:jc w:val="both"/>
        <w:rPr>
          <w:rFonts w:ascii="Century Gothic" w:hAnsi="Century Gothic" w:cs="Arial"/>
        </w:rPr>
      </w:pPr>
      <w:r>
        <w:rPr>
          <w:rFonts w:ascii="Century Gothic" w:hAnsi="Century Gothic" w:cs="Arial"/>
        </w:rPr>
        <w:t xml:space="preserve">La policía municipal no cuenta con espacios e instalaciones adecuadas para operar. </w:t>
      </w:r>
    </w:p>
    <w:p w:rsidR="004F0E9A" w:rsidRPr="002613E5" w:rsidRDefault="004F0E9A" w:rsidP="004F0E9A">
      <w:pPr>
        <w:pStyle w:val="Prrafodelista"/>
        <w:numPr>
          <w:ilvl w:val="0"/>
          <w:numId w:val="21"/>
        </w:numPr>
        <w:spacing w:line="276" w:lineRule="auto"/>
        <w:jc w:val="both"/>
        <w:rPr>
          <w:rFonts w:ascii="Century Gothic" w:hAnsi="Century Gothic" w:cs="Arial"/>
        </w:rPr>
      </w:pPr>
      <w:r w:rsidRPr="002613E5">
        <w:rPr>
          <w:rFonts w:ascii="Century Gothic" w:hAnsi="Century Gothic" w:cs="Arial"/>
        </w:rPr>
        <w:t xml:space="preserve">La delincuencia es un problema público multidimensional que </w:t>
      </w:r>
      <w:r>
        <w:rPr>
          <w:rFonts w:ascii="Century Gothic" w:hAnsi="Century Gothic" w:cs="Arial"/>
        </w:rPr>
        <w:t xml:space="preserve">se agrava por la falta de empleos. </w:t>
      </w:r>
    </w:p>
    <w:p w:rsidR="004F0E9A" w:rsidRPr="00FF0AD0" w:rsidRDefault="004F0E9A" w:rsidP="004F0E9A">
      <w:pPr>
        <w:pStyle w:val="Prrafodelista"/>
        <w:numPr>
          <w:ilvl w:val="0"/>
          <w:numId w:val="21"/>
        </w:numPr>
        <w:spacing w:line="276" w:lineRule="auto"/>
        <w:jc w:val="both"/>
        <w:rPr>
          <w:rFonts w:ascii="Century Gothic" w:hAnsi="Century Gothic" w:cs="Arial"/>
        </w:rPr>
      </w:pPr>
      <w:r w:rsidRPr="002613E5">
        <w:rPr>
          <w:rFonts w:ascii="Century Gothic" w:hAnsi="Century Gothic" w:cs="Arial"/>
        </w:rPr>
        <w:t xml:space="preserve">Falta de mecanismos municipales que fomenten la seguridad ciudadana, policía preventiva, vial y de tránsito. </w:t>
      </w:r>
      <w:r w:rsidRPr="00FF0AD0">
        <w:rPr>
          <w:rFonts w:ascii="Century Gothic" w:hAnsi="Century Gothic" w:cs="Arial"/>
        </w:rPr>
        <w:t xml:space="preserve"> </w:t>
      </w:r>
    </w:p>
    <w:p w:rsidR="004F0E9A" w:rsidRPr="008838DA" w:rsidRDefault="004F0E9A" w:rsidP="004F0E9A">
      <w:pPr>
        <w:pStyle w:val="Prrafodelista"/>
        <w:numPr>
          <w:ilvl w:val="0"/>
          <w:numId w:val="21"/>
        </w:numPr>
        <w:spacing w:line="276" w:lineRule="auto"/>
        <w:jc w:val="both"/>
        <w:rPr>
          <w:rFonts w:ascii="Century Gothic" w:hAnsi="Century Gothic" w:cs="Arial"/>
        </w:rPr>
      </w:pPr>
      <w:r w:rsidRPr="002613E5">
        <w:rPr>
          <w:rFonts w:ascii="Century Gothic" w:hAnsi="Century Gothic" w:cs="Arial"/>
        </w:rPr>
        <w:t xml:space="preserve">Falta de </w:t>
      </w:r>
      <w:r>
        <w:rPr>
          <w:rFonts w:ascii="Century Gothic" w:hAnsi="Century Gothic" w:cs="Arial"/>
        </w:rPr>
        <w:t xml:space="preserve">políticas enfocadas a la vialidad y tránsito peatonal. </w:t>
      </w:r>
    </w:p>
    <w:p w:rsidR="004F0E9A" w:rsidRDefault="004F0E9A" w:rsidP="004F0E9A">
      <w:pPr>
        <w:autoSpaceDE w:val="0"/>
        <w:autoSpaceDN w:val="0"/>
        <w:adjustRightInd w:val="0"/>
        <w:spacing w:after="0" w:line="240" w:lineRule="auto"/>
        <w:rPr>
          <w:rFonts w:ascii="Century Gothic" w:hAnsi="Century Gothic" w:cs="Century Gothic"/>
          <w:b/>
          <w:bCs/>
          <w:i/>
          <w:iCs/>
          <w:color w:val="000000"/>
        </w:rPr>
      </w:pPr>
    </w:p>
    <w:p w:rsidR="004F0E9A" w:rsidRDefault="004F0E9A" w:rsidP="004F0E9A">
      <w:pPr>
        <w:autoSpaceDE w:val="0"/>
        <w:autoSpaceDN w:val="0"/>
        <w:adjustRightInd w:val="0"/>
        <w:spacing w:after="0" w:line="240" w:lineRule="auto"/>
        <w:rPr>
          <w:rFonts w:ascii="Century Gothic" w:hAnsi="Century Gothic" w:cs="Century Gothic"/>
          <w:b/>
          <w:bCs/>
          <w:i/>
          <w:iCs/>
          <w:color w:val="000000"/>
        </w:rPr>
      </w:pPr>
    </w:p>
    <w:p w:rsidR="004F0E9A" w:rsidRDefault="004F0E9A" w:rsidP="004F0E9A">
      <w:pPr>
        <w:pStyle w:val="Default"/>
        <w:jc w:val="both"/>
        <w:rPr>
          <w:b/>
          <w:bCs/>
          <w:i/>
          <w:iCs/>
          <w:sz w:val="22"/>
          <w:szCs w:val="22"/>
        </w:rPr>
      </w:pPr>
      <w:r w:rsidRPr="004F0E9A">
        <w:rPr>
          <w:b/>
          <w:bCs/>
          <w:iCs/>
          <w:color w:val="971F0B"/>
          <w:sz w:val="22"/>
          <w:szCs w:val="22"/>
        </w:rPr>
        <w:t>Visión para la política prioritaria para el desarrollo municipal en materia de Seguridad y Tránsito</w:t>
      </w:r>
      <w:r w:rsidRPr="002613E5">
        <w:rPr>
          <w:b/>
          <w:bCs/>
          <w:i/>
          <w:iCs/>
          <w:sz w:val="22"/>
          <w:szCs w:val="22"/>
        </w:rPr>
        <w:t>.</w:t>
      </w:r>
    </w:p>
    <w:p w:rsidR="004F0E9A" w:rsidRDefault="004F0E9A" w:rsidP="004F0E9A">
      <w:pPr>
        <w:pStyle w:val="Default"/>
        <w:rPr>
          <w:b/>
          <w:bCs/>
          <w:i/>
          <w:iCs/>
          <w:sz w:val="22"/>
          <w:szCs w:val="22"/>
        </w:rPr>
      </w:pPr>
    </w:p>
    <w:p w:rsidR="004F0E9A" w:rsidRPr="002613E5" w:rsidRDefault="004F0E9A" w:rsidP="004F0E9A">
      <w:pPr>
        <w:tabs>
          <w:tab w:val="left" w:pos="7336"/>
        </w:tabs>
        <w:spacing w:line="276" w:lineRule="auto"/>
        <w:jc w:val="both"/>
        <w:rPr>
          <w:rFonts w:ascii="Century Gothic" w:hAnsi="Century Gothic"/>
        </w:rPr>
      </w:pP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Pr>
          <w:rFonts w:ascii="Century Gothic" w:hAnsi="Century Gothic"/>
        </w:rPr>
        <w:t xml:space="preserve">Se </w:t>
      </w:r>
      <w:r w:rsidRPr="002613E5">
        <w:rPr>
          <w:rFonts w:ascii="Century Gothic" w:hAnsi="Century Gothic"/>
        </w:rPr>
        <w:t xml:space="preserve">cuenta con un sistema de seguridad organizado. </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Pr>
          <w:rFonts w:ascii="Century Gothic" w:hAnsi="Century Gothic"/>
        </w:rPr>
        <w:t xml:space="preserve">La seguridad pública municipal tiene elementos completamente capacitados. </w:t>
      </w:r>
      <w:r w:rsidRPr="002613E5">
        <w:rPr>
          <w:rFonts w:ascii="Century Gothic" w:hAnsi="Century Gothic"/>
        </w:rPr>
        <w:t xml:space="preserve"> </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sidRPr="002613E5">
        <w:rPr>
          <w:rFonts w:ascii="Century Gothic" w:hAnsi="Century Gothic"/>
        </w:rPr>
        <w:t>El municipio como principal encargado de la seguridad pública cumple</w:t>
      </w:r>
      <w:r>
        <w:rPr>
          <w:rFonts w:ascii="Century Gothic" w:hAnsi="Century Gothic"/>
        </w:rPr>
        <w:t xml:space="preserve"> eficientemente</w:t>
      </w:r>
      <w:r w:rsidRPr="002613E5">
        <w:rPr>
          <w:rFonts w:ascii="Century Gothic" w:hAnsi="Century Gothic"/>
        </w:rPr>
        <w:t xml:space="preserve"> con </w:t>
      </w:r>
      <w:r>
        <w:rPr>
          <w:rFonts w:ascii="Century Gothic" w:hAnsi="Century Gothic"/>
        </w:rPr>
        <w:t xml:space="preserve">la generación del orden social. </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Pr>
          <w:rFonts w:ascii="Century Gothic" w:hAnsi="Century Gothic"/>
        </w:rPr>
        <w:t>Se cuenta con equipo operativo y parque vehicular para desarrollar funciones</w:t>
      </w:r>
      <w:r w:rsidRPr="002613E5">
        <w:rPr>
          <w:rFonts w:ascii="Century Gothic" w:hAnsi="Century Gothic"/>
        </w:rPr>
        <w:t xml:space="preserve">. </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Pr>
          <w:rFonts w:ascii="Century Gothic" w:hAnsi="Century Gothic"/>
        </w:rPr>
        <w:t>La</w:t>
      </w:r>
      <w:r w:rsidRPr="002613E5">
        <w:rPr>
          <w:rFonts w:ascii="Century Gothic" w:hAnsi="Century Gothic"/>
        </w:rPr>
        <w:t xml:space="preserve"> incidencia delictiva </w:t>
      </w:r>
      <w:r>
        <w:rPr>
          <w:rFonts w:ascii="Century Gothic" w:hAnsi="Century Gothic"/>
        </w:rPr>
        <w:t xml:space="preserve">disminuyó </w:t>
      </w:r>
      <w:r w:rsidRPr="002613E5">
        <w:rPr>
          <w:rFonts w:ascii="Century Gothic" w:hAnsi="Century Gothic"/>
        </w:rPr>
        <w:t>en las comunidades</w:t>
      </w:r>
      <w:r>
        <w:rPr>
          <w:rFonts w:ascii="Century Gothic" w:hAnsi="Century Gothic"/>
        </w:rPr>
        <w:t xml:space="preserve">, </w:t>
      </w:r>
      <w:r w:rsidRPr="002613E5">
        <w:rPr>
          <w:rFonts w:ascii="Century Gothic" w:hAnsi="Century Gothic"/>
        </w:rPr>
        <w:t xml:space="preserve">la autoridad local trabaja en conjunto con la ciudadanía para prevenir acciones antisociales. </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sidRPr="002613E5">
        <w:rPr>
          <w:rFonts w:ascii="Century Gothic" w:hAnsi="Century Gothic"/>
        </w:rPr>
        <w:t>El sistema de seguridad municipal da respuesta a las demandas sociales garantizando el cumpl</w:t>
      </w:r>
      <w:r>
        <w:rPr>
          <w:rFonts w:ascii="Century Gothic" w:hAnsi="Century Gothic"/>
        </w:rPr>
        <w:t xml:space="preserve">imiento del marco regulatorio. </w:t>
      </w:r>
      <w:r w:rsidRPr="002613E5">
        <w:rPr>
          <w:rFonts w:ascii="Century Gothic" w:hAnsi="Century Gothic"/>
        </w:rPr>
        <w:t xml:space="preserve"> </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Pr>
          <w:rFonts w:ascii="Century Gothic" w:hAnsi="Century Gothic"/>
        </w:rPr>
        <w:t>E</w:t>
      </w:r>
      <w:r w:rsidRPr="002613E5">
        <w:rPr>
          <w:rFonts w:ascii="Century Gothic" w:hAnsi="Century Gothic"/>
        </w:rPr>
        <w:t>xiste una cola</w:t>
      </w:r>
      <w:r>
        <w:rPr>
          <w:rFonts w:ascii="Century Gothic" w:hAnsi="Century Gothic"/>
        </w:rPr>
        <w:t xml:space="preserve">boración entre gobierno municipal y comunidades </w:t>
      </w:r>
      <w:r w:rsidRPr="002613E5">
        <w:rPr>
          <w:rFonts w:ascii="Century Gothic" w:hAnsi="Century Gothic"/>
        </w:rPr>
        <w:t>que contribuyó a contener el auge delictivo.</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Pr>
          <w:rFonts w:ascii="Century Gothic" w:hAnsi="Century Gothic"/>
        </w:rPr>
        <w:t xml:space="preserve">Se cuenta con una cultura de participación y fomento a la denuncia por actos de corrupción y hechos delictivos. </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Pr>
          <w:rFonts w:ascii="Century Gothic" w:hAnsi="Century Gothic"/>
        </w:rPr>
        <w:lastRenderedPageBreak/>
        <w:t xml:space="preserve">Se implementó un marco legal vigente para desempeñar correctamente las funciones de la policía municipal. </w:t>
      </w:r>
      <w:r w:rsidRPr="002613E5">
        <w:rPr>
          <w:rFonts w:ascii="Century Gothic" w:hAnsi="Century Gothic"/>
        </w:rPr>
        <w:t xml:space="preserve"> </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sidRPr="002613E5">
        <w:rPr>
          <w:rFonts w:ascii="Century Gothic" w:hAnsi="Century Gothic"/>
        </w:rPr>
        <w:t xml:space="preserve">El personal de seguridad </w:t>
      </w:r>
      <w:r>
        <w:rPr>
          <w:rFonts w:ascii="Century Gothic" w:hAnsi="Century Gothic"/>
        </w:rPr>
        <w:t>brinda una</w:t>
      </w:r>
      <w:r w:rsidRPr="002613E5">
        <w:rPr>
          <w:rFonts w:ascii="Century Gothic" w:hAnsi="Century Gothic"/>
        </w:rPr>
        <w:t xml:space="preserve"> labor profesional, </w:t>
      </w:r>
      <w:r>
        <w:rPr>
          <w:rFonts w:ascii="Century Gothic" w:hAnsi="Century Gothic"/>
        </w:rPr>
        <w:t xml:space="preserve">reforzando la </w:t>
      </w:r>
      <w:r w:rsidRPr="002613E5">
        <w:rPr>
          <w:rFonts w:ascii="Century Gothic" w:hAnsi="Century Gothic"/>
        </w:rPr>
        <w:t xml:space="preserve">legitimidad para la aplicación del derecho </w:t>
      </w:r>
      <w:r>
        <w:rPr>
          <w:rFonts w:ascii="Century Gothic" w:hAnsi="Century Gothic"/>
        </w:rPr>
        <w:t xml:space="preserve">en el municipio. </w:t>
      </w:r>
      <w:r w:rsidRPr="002613E5">
        <w:rPr>
          <w:rFonts w:ascii="Century Gothic" w:hAnsi="Century Gothic"/>
        </w:rPr>
        <w:t xml:space="preserve">  </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sidRPr="002613E5">
        <w:rPr>
          <w:rFonts w:ascii="Century Gothic" w:hAnsi="Century Gothic"/>
        </w:rPr>
        <w:t>Se cuenta con salarios digno</w:t>
      </w:r>
      <w:r>
        <w:rPr>
          <w:rFonts w:ascii="Century Gothic" w:hAnsi="Century Gothic"/>
        </w:rPr>
        <w:t>s para el personal de seguridad</w:t>
      </w:r>
      <w:r w:rsidRPr="002613E5">
        <w:rPr>
          <w:rFonts w:ascii="Century Gothic" w:hAnsi="Century Gothic"/>
        </w:rPr>
        <w:t xml:space="preserve">. </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Pr>
          <w:rFonts w:ascii="Century Gothic" w:hAnsi="Century Gothic"/>
        </w:rPr>
        <w:t xml:space="preserve">Se </w:t>
      </w:r>
      <w:r w:rsidRPr="002613E5">
        <w:rPr>
          <w:rFonts w:ascii="Century Gothic" w:hAnsi="Century Gothic"/>
        </w:rPr>
        <w:t>diseñar</w:t>
      </w:r>
      <w:r>
        <w:rPr>
          <w:rFonts w:ascii="Century Gothic" w:hAnsi="Century Gothic"/>
        </w:rPr>
        <w:t xml:space="preserve">on e implementaron acciones para </w:t>
      </w:r>
      <w:r w:rsidRPr="002613E5">
        <w:rPr>
          <w:rFonts w:ascii="Century Gothic" w:hAnsi="Century Gothic"/>
        </w:rPr>
        <w:t xml:space="preserve">la prevención del delito. </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sidRPr="002613E5">
        <w:rPr>
          <w:rFonts w:ascii="Century Gothic" w:hAnsi="Century Gothic"/>
        </w:rPr>
        <w:t>El tema de seguridad pública es atendido por la agenda de gobierno</w:t>
      </w:r>
      <w:r>
        <w:rPr>
          <w:rFonts w:ascii="Century Gothic" w:hAnsi="Century Gothic"/>
        </w:rPr>
        <w:t xml:space="preserve"> municipal</w:t>
      </w:r>
      <w:r w:rsidRPr="002613E5">
        <w:rPr>
          <w:rFonts w:ascii="Century Gothic" w:hAnsi="Century Gothic"/>
        </w:rPr>
        <w:t xml:space="preserve">, fomentando la cultura de prevención. </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Pr>
          <w:rFonts w:ascii="Century Gothic" w:hAnsi="Century Gothic"/>
        </w:rPr>
        <w:t>Se cuenta con una política integral en materia de seguridad.</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sidRPr="002613E5">
        <w:rPr>
          <w:rFonts w:ascii="Century Gothic" w:hAnsi="Century Gothic"/>
        </w:rPr>
        <w:t xml:space="preserve">Los mecanismos de prevención local organizados redujeron actos irresponsables y disturbios en el municipio. </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sidRPr="002613E5">
        <w:rPr>
          <w:rFonts w:ascii="Century Gothic" w:hAnsi="Century Gothic"/>
        </w:rPr>
        <w:t>La capacidad de respuesta a la seguridad pública fortaleció el niv</w:t>
      </w:r>
      <w:r>
        <w:rPr>
          <w:rFonts w:ascii="Century Gothic" w:hAnsi="Century Gothic"/>
        </w:rPr>
        <w:t>el de confianza de la población.</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sidRPr="002613E5">
        <w:rPr>
          <w:rFonts w:ascii="Century Gothic" w:hAnsi="Century Gothic"/>
        </w:rPr>
        <w:t>La prestación de servici</w:t>
      </w:r>
      <w:r>
        <w:rPr>
          <w:rFonts w:ascii="Century Gothic" w:hAnsi="Century Gothic"/>
        </w:rPr>
        <w:t xml:space="preserve">os de seguridad es efectiva en todas las comunidades del municipio. </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sidRPr="002613E5">
        <w:rPr>
          <w:rFonts w:ascii="Century Gothic" w:hAnsi="Century Gothic"/>
        </w:rPr>
        <w:t xml:space="preserve">Se </w:t>
      </w:r>
      <w:r>
        <w:rPr>
          <w:rFonts w:ascii="Century Gothic" w:hAnsi="Century Gothic"/>
        </w:rPr>
        <w:t>cuenta con un programa enfocado a la cultura vial.</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sidRPr="002613E5">
        <w:rPr>
          <w:rFonts w:ascii="Century Gothic" w:hAnsi="Century Gothic"/>
        </w:rPr>
        <w:t>La seguridad pública muni</w:t>
      </w:r>
      <w:r>
        <w:rPr>
          <w:rFonts w:ascii="Century Gothic" w:hAnsi="Century Gothic"/>
        </w:rPr>
        <w:t>cipal es un servicio universal, promueve</w:t>
      </w:r>
      <w:r w:rsidRPr="002613E5">
        <w:rPr>
          <w:rFonts w:ascii="Century Gothic" w:hAnsi="Century Gothic"/>
        </w:rPr>
        <w:t xml:space="preserve"> la continuidad y des</w:t>
      </w:r>
      <w:r>
        <w:rPr>
          <w:rFonts w:ascii="Century Gothic" w:hAnsi="Century Gothic"/>
        </w:rPr>
        <w:t xml:space="preserve">arrollo armónico de San Salvador. </w:t>
      </w:r>
    </w:p>
    <w:p w:rsidR="004F0E9A" w:rsidRPr="002613E5" w:rsidRDefault="004F0E9A" w:rsidP="004F0E9A">
      <w:pPr>
        <w:pStyle w:val="Prrafodelista"/>
        <w:numPr>
          <w:ilvl w:val="0"/>
          <w:numId w:val="22"/>
        </w:numPr>
        <w:tabs>
          <w:tab w:val="left" w:pos="7336"/>
        </w:tabs>
        <w:spacing w:line="276" w:lineRule="auto"/>
        <w:jc w:val="both"/>
        <w:rPr>
          <w:rFonts w:ascii="Century Gothic" w:hAnsi="Century Gothic"/>
        </w:rPr>
      </w:pPr>
      <w:r w:rsidRPr="002613E5">
        <w:rPr>
          <w:rFonts w:ascii="Century Gothic" w:hAnsi="Century Gothic"/>
        </w:rPr>
        <w:t>Las políticas públicas municipales son un refere</w:t>
      </w:r>
      <w:r>
        <w:rPr>
          <w:rFonts w:ascii="Century Gothic" w:hAnsi="Century Gothic"/>
        </w:rPr>
        <w:t>nte a la prevención del delito, mejorando</w:t>
      </w:r>
      <w:r w:rsidRPr="002613E5">
        <w:rPr>
          <w:rFonts w:ascii="Century Gothic" w:hAnsi="Century Gothic"/>
        </w:rPr>
        <w:t xml:space="preserve"> las condiciones de vida de la población. </w:t>
      </w:r>
    </w:p>
    <w:p w:rsidR="004F0E9A" w:rsidRDefault="004F0E9A" w:rsidP="004F0E9A">
      <w:pPr>
        <w:pStyle w:val="Default"/>
        <w:rPr>
          <w:b/>
          <w:bCs/>
          <w:i/>
          <w:iCs/>
          <w:sz w:val="22"/>
          <w:szCs w:val="22"/>
        </w:rPr>
      </w:pPr>
    </w:p>
    <w:p w:rsidR="004F0E9A" w:rsidRPr="002613E5" w:rsidRDefault="004F0E9A" w:rsidP="004F0E9A">
      <w:pPr>
        <w:pStyle w:val="Default"/>
        <w:rPr>
          <w:b/>
          <w:bCs/>
          <w:i/>
          <w:iCs/>
          <w:sz w:val="22"/>
          <w:szCs w:val="22"/>
        </w:rPr>
      </w:pPr>
    </w:p>
    <w:p w:rsidR="004F0E9A" w:rsidRPr="004F0E9A" w:rsidRDefault="004F0E9A" w:rsidP="004F0E9A">
      <w:pPr>
        <w:autoSpaceDE w:val="0"/>
        <w:autoSpaceDN w:val="0"/>
        <w:adjustRightInd w:val="0"/>
        <w:spacing w:after="0" w:line="240" w:lineRule="auto"/>
        <w:rPr>
          <w:rFonts w:ascii="Century Gothic" w:hAnsi="Century Gothic" w:cs="Century Gothic"/>
          <w:b/>
          <w:bCs/>
          <w:iCs/>
          <w:color w:val="971F0B"/>
        </w:rPr>
      </w:pPr>
      <w:r w:rsidRPr="004F0E9A">
        <w:rPr>
          <w:rFonts w:ascii="Century Gothic" w:hAnsi="Century Gothic" w:cs="Century Gothic"/>
          <w:b/>
          <w:bCs/>
          <w:iCs/>
          <w:color w:val="971F0B"/>
        </w:rPr>
        <w:t>Plan de Acción para la política prioritaria para el desarrollo municipal en materia de Seguridad y Tránsito</w:t>
      </w:r>
    </w:p>
    <w:p w:rsidR="004F0E9A" w:rsidRPr="002613E5" w:rsidRDefault="004F0E9A" w:rsidP="004F0E9A">
      <w:pPr>
        <w:tabs>
          <w:tab w:val="left" w:pos="938"/>
        </w:tabs>
        <w:spacing w:line="276" w:lineRule="auto"/>
        <w:jc w:val="both"/>
        <w:rPr>
          <w:rFonts w:ascii="Century Gothic" w:hAnsi="Century Gothic" w:cs="Century Gothic"/>
          <w:b/>
          <w:bCs/>
          <w:i/>
          <w:iCs/>
          <w:color w:val="000000"/>
        </w:rPr>
      </w:pPr>
    </w:p>
    <w:p w:rsidR="004F0E9A" w:rsidRPr="002613E5" w:rsidRDefault="004F0E9A" w:rsidP="004F0E9A">
      <w:pPr>
        <w:spacing w:after="0" w:line="276" w:lineRule="auto"/>
        <w:jc w:val="both"/>
        <w:rPr>
          <w:rFonts w:ascii="Century Gothic" w:hAnsi="Century Gothic" w:cs="Arial"/>
          <w:b/>
          <w:bCs/>
        </w:rPr>
      </w:pPr>
      <w:r w:rsidRPr="002613E5">
        <w:rPr>
          <w:rFonts w:ascii="Century Gothic" w:hAnsi="Century Gothic" w:cs="Arial"/>
          <w:b/>
          <w:bCs/>
        </w:rPr>
        <w:t>A. Gestionar la capacitación y profesionalización del personal en</w:t>
      </w:r>
      <w:r>
        <w:rPr>
          <w:rFonts w:ascii="Century Gothic" w:hAnsi="Century Gothic" w:cs="Arial"/>
          <w:b/>
          <w:bCs/>
        </w:rPr>
        <w:t>cargado de la seguridad pública municipal.</w:t>
      </w:r>
      <w:r w:rsidRPr="002613E5">
        <w:rPr>
          <w:rFonts w:ascii="Century Gothic" w:hAnsi="Century Gothic" w:cs="Arial"/>
          <w:b/>
          <w:bCs/>
        </w:rPr>
        <w:t xml:space="preserve"> </w:t>
      </w:r>
    </w:p>
    <w:p w:rsidR="004F0E9A" w:rsidRPr="002613E5" w:rsidRDefault="004F0E9A" w:rsidP="004F0E9A">
      <w:pPr>
        <w:spacing w:after="0" w:line="276" w:lineRule="auto"/>
        <w:jc w:val="both"/>
        <w:rPr>
          <w:rFonts w:ascii="Century Gothic" w:hAnsi="Century Gothic" w:cs="Arial"/>
          <w:b/>
          <w:bCs/>
        </w:rPr>
      </w:pPr>
    </w:p>
    <w:p w:rsidR="004F0E9A" w:rsidRPr="002613E5" w:rsidRDefault="004F0E9A" w:rsidP="004F0E9A">
      <w:pPr>
        <w:spacing w:after="0" w:line="276" w:lineRule="auto"/>
        <w:jc w:val="both"/>
        <w:rPr>
          <w:rFonts w:ascii="Century Gothic" w:hAnsi="Century Gothic" w:cs="Arial"/>
        </w:rPr>
      </w:pPr>
      <w:r>
        <w:rPr>
          <w:rFonts w:ascii="Century Gothic" w:hAnsi="Century Gothic" w:cs="Arial"/>
        </w:rPr>
        <w:t xml:space="preserve">A1. </w:t>
      </w:r>
      <w:r w:rsidRPr="002613E5">
        <w:rPr>
          <w:rFonts w:ascii="Century Gothic" w:hAnsi="Century Gothic" w:cs="Arial"/>
        </w:rPr>
        <w:t>Capacitar a los oficiales de tránsito en materia de primeros auxilios, para brindar atención oportuna en caso de ser requerido.</w:t>
      </w:r>
    </w:p>
    <w:p w:rsidR="004F0E9A" w:rsidRPr="002613E5" w:rsidRDefault="004F0E9A" w:rsidP="004F0E9A">
      <w:pPr>
        <w:spacing w:after="0" w:line="276" w:lineRule="auto"/>
        <w:jc w:val="both"/>
        <w:rPr>
          <w:rFonts w:ascii="Century Gothic" w:hAnsi="Century Gothic" w:cs="Arial"/>
        </w:rPr>
      </w:pPr>
      <w:r>
        <w:rPr>
          <w:rFonts w:ascii="Century Gothic" w:hAnsi="Century Gothic" w:cs="Arial"/>
        </w:rPr>
        <w:t xml:space="preserve">A2. </w:t>
      </w:r>
      <w:r w:rsidRPr="002613E5">
        <w:rPr>
          <w:rFonts w:ascii="Century Gothic" w:hAnsi="Century Gothic" w:cs="Arial"/>
        </w:rPr>
        <w:t xml:space="preserve">Asegurar que los elementos de seguridad cumplan con las capacitaciones encomendadas y que cuenten con los conocimientos y habilidades requeridas para su función. </w:t>
      </w:r>
    </w:p>
    <w:p w:rsidR="004F0E9A" w:rsidRPr="002613E5" w:rsidRDefault="004F0E9A" w:rsidP="004F0E9A">
      <w:pPr>
        <w:spacing w:after="0" w:line="276" w:lineRule="auto"/>
        <w:jc w:val="both"/>
        <w:rPr>
          <w:rFonts w:ascii="Century Gothic" w:hAnsi="Century Gothic" w:cs="Arial"/>
        </w:rPr>
      </w:pPr>
      <w:r>
        <w:rPr>
          <w:rFonts w:ascii="Century Gothic" w:hAnsi="Century Gothic" w:cs="Arial"/>
        </w:rPr>
        <w:t xml:space="preserve">A3. </w:t>
      </w:r>
      <w:r w:rsidRPr="002613E5">
        <w:rPr>
          <w:rFonts w:ascii="Century Gothic" w:hAnsi="Century Gothic" w:cs="Arial"/>
        </w:rPr>
        <w:t xml:space="preserve">Disponer de un cuerpo policiaco disciplinado y eficiente que responda a las demandas de auxilio de las comunidades. </w:t>
      </w:r>
    </w:p>
    <w:p w:rsidR="004F0E9A" w:rsidRPr="002613E5" w:rsidRDefault="004F0E9A" w:rsidP="004F0E9A">
      <w:pPr>
        <w:spacing w:after="0" w:line="276" w:lineRule="auto"/>
        <w:jc w:val="both"/>
        <w:rPr>
          <w:rFonts w:ascii="Century Gothic" w:hAnsi="Century Gothic" w:cs="Arial"/>
        </w:rPr>
      </w:pPr>
      <w:r>
        <w:rPr>
          <w:rFonts w:ascii="Century Gothic" w:hAnsi="Century Gothic" w:cs="Arial"/>
        </w:rPr>
        <w:t xml:space="preserve">A4. </w:t>
      </w:r>
      <w:r w:rsidRPr="002613E5">
        <w:rPr>
          <w:rFonts w:ascii="Century Gothic" w:hAnsi="Century Gothic" w:cs="Arial"/>
        </w:rPr>
        <w:t>Implementación de actividades deportivas que fomenten el cuidado de la salud de los oficiales con el fin de mejorar su rendición física en el trabajo.</w:t>
      </w:r>
    </w:p>
    <w:p w:rsidR="004F0E9A" w:rsidRDefault="004F0E9A" w:rsidP="004F0E9A">
      <w:pPr>
        <w:spacing w:after="0" w:line="276" w:lineRule="auto"/>
        <w:jc w:val="both"/>
        <w:rPr>
          <w:rFonts w:ascii="Century Gothic" w:hAnsi="Century Gothic" w:cs="Arial"/>
        </w:rPr>
      </w:pPr>
      <w:r>
        <w:rPr>
          <w:rFonts w:ascii="Century Gothic" w:hAnsi="Century Gothic" w:cs="Arial"/>
        </w:rPr>
        <w:t xml:space="preserve">A5. </w:t>
      </w:r>
      <w:r w:rsidRPr="002613E5">
        <w:rPr>
          <w:rFonts w:ascii="Century Gothic" w:hAnsi="Century Gothic" w:cs="Arial"/>
        </w:rPr>
        <w:t>Proporcionar el equipamiento de herramientas necesarias en el ámbito de sus funciones para que los elementos de seguridad propor</w:t>
      </w:r>
      <w:r w:rsidR="00722273">
        <w:rPr>
          <w:rFonts w:ascii="Century Gothic" w:hAnsi="Century Gothic" w:cs="Arial"/>
        </w:rPr>
        <w:t xml:space="preserve">cionen un servicio de calidad. </w:t>
      </w:r>
    </w:p>
    <w:p w:rsidR="004F0E9A" w:rsidRPr="002613E5" w:rsidRDefault="004F0E9A" w:rsidP="004F0E9A">
      <w:pPr>
        <w:spacing w:after="0" w:line="276" w:lineRule="auto"/>
        <w:jc w:val="both"/>
        <w:rPr>
          <w:rFonts w:ascii="Century Gothic" w:hAnsi="Century Gothic" w:cs="Arial"/>
        </w:rPr>
      </w:pPr>
      <w:r>
        <w:rPr>
          <w:rFonts w:ascii="Century Gothic" w:hAnsi="Century Gothic" w:cs="Arial"/>
        </w:rPr>
        <w:lastRenderedPageBreak/>
        <w:t xml:space="preserve">A6. </w:t>
      </w:r>
      <w:r w:rsidRPr="002613E5">
        <w:rPr>
          <w:rFonts w:ascii="Century Gothic" w:hAnsi="Century Gothic" w:cs="Arial"/>
        </w:rPr>
        <w:t xml:space="preserve">Combatir el número de corrupción policiaco para mejorar la calidad de la seguridad pública. </w:t>
      </w:r>
    </w:p>
    <w:p w:rsidR="004F0E9A" w:rsidRPr="002613E5" w:rsidRDefault="004F0E9A" w:rsidP="004F0E9A">
      <w:pPr>
        <w:spacing w:after="0" w:line="276" w:lineRule="auto"/>
        <w:jc w:val="both"/>
        <w:rPr>
          <w:rFonts w:ascii="Century Gothic" w:hAnsi="Century Gothic" w:cs="Arial"/>
        </w:rPr>
      </w:pPr>
      <w:r>
        <w:rPr>
          <w:rFonts w:ascii="Century Gothic" w:hAnsi="Century Gothic" w:cs="Arial"/>
        </w:rPr>
        <w:t xml:space="preserve">A7. </w:t>
      </w:r>
      <w:r w:rsidRPr="002613E5">
        <w:rPr>
          <w:rFonts w:ascii="Century Gothic" w:hAnsi="Century Gothic" w:cs="Arial"/>
        </w:rPr>
        <w:t>Aumentar el número de policías municipales necesarios para cubrir el territorio</w:t>
      </w:r>
    </w:p>
    <w:p w:rsidR="004F0E9A" w:rsidRPr="00722273" w:rsidRDefault="004F0E9A" w:rsidP="00722273">
      <w:pPr>
        <w:spacing w:after="0" w:line="276" w:lineRule="auto"/>
        <w:jc w:val="both"/>
        <w:rPr>
          <w:rFonts w:ascii="Century Gothic" w:hAnsi="Century Gothic" w:cs="Arial"/>
        </w:rPr>
      </w:pPr>
      <w:r w:rsidRPr="00722273">
        <w:rPr>
          <w:rFonts w:ascii="Century Gothic" w:hAnsi="Century Gothic" w:cs="Arial"/>
        </w:rPr>
        <w:t>Municipal.</w:t>
      </w:r>
    </w:p>
    <w:p w:rsidR="004F0E9A" w:rsidRPr="002613E5" w:rsidRDefault="004F0E9A" w:rsidP="004F0E9A">
      <w:pPr>
        <w:spacing w:after="0" w:line="276" w:lineRule="auto"/>
        <w:jc w:val="both"/>
        <w:rPr>
          <w:rFonts w:ascii="Century Gothic" w:hAnsi="Century Gothic" w:cs="Arial"/>
          <w:b/>
          <w:bCs/>
        </w:rPr>
      </w:pPr>
      <w:r>
        <w:rPr>
          <w:rFonts w:ascii="Century Gothic" w:hAnsi="Century Gothic" w:cs="Arial"/>
        </w:rPr>
        <w:t xml:space="preserve">A8. </w:t>
      </w:r>
      <w:r w:rsidRPr="002613E5">
        <w:rPr>
          <w:rFonts w:ascii="Century Gothic" w:hAnsi="Century Gothic" w:cs="Arial"/>
        </w:rPr>
        <w:t xml:space="preserve">Promover la permanencia y lealtad de servicio, a través de la motivación, reconocimiento y un sistema de promociones y remuneraciones. </w:t>
      </w:r>
    </w:p>
    <w:p w:rsidR="004F0E9A" w:rsidRPr="002613E5" w:rsidRDefault="004F0E9A" w:rsidP="004F0E9A">
      <w:pPr>
        <w:spacing w:after="0" w:line="276" w:lineRule="auto"/>
        <w:jc w:val="both"/>
        <w:rPr>
          <w:rFonts w:ascii="Century Gothic" w:hAnsi="Century Gothic" w:cs="Arial"/>
          <w:b/>
          <w:bCs/>
        </w:rPr>
      </w:pPr>
    </w:p>
    <w:p w:rsidR="004F0E9A" w:rsidRDefault="004F0E9A" w:rsidP="004F0E9A">
      <w:pPr>
        <w:spacing w:after="0" w:line="276" w:lineRule="auto"/>
        <w:jc w:val="both"/>
        <w:rPr>
          <w:rFonts w:ascii="Century Gothic" w:hAnsi="Century Gothic" w:cs="Arial"/>
          <w:b/>
          <w:bCs/>
        </w:rPr>
      </w:pPr>
    </w:p>
    <w:p w:rsidR="004F0E9A" w:rsidRPr="002613E5" w:rsidRDefault="004F0E9A" w:rsidP="004F0E9A">
      <w:pPr>
        <w:spacing w:after="0" w:line="276" w:lineRule="auto"/>
        <w:jc w:val="both"/>
        <w:rPr>
          <w:rFonts w:ascii="Century Gothic" w:hAnsi="Century Gothic" w:cs="Arial"/>
          <w:b/>
          <w:bCs/>
        </w:rPr>
      </w:pPr>
      <w:r>
        <w:rPr>
          <w:rFonts w:ascii="Century Gothic" w:hAnsi="Century Gothic" w:cs="Arial"/>
          <w:b/>
          <w:bCs/>
        </w:rPr>
        <w:t xml:space="preserve">B. </w:t>
      </w:r>
      <w:r w:rsidRPr="002613E5">
        <w:rPr>
          <w:rFonts w:ascii="Century Gothic" w:hAnsi="Century Gothic" w:cs="Arial"/>
          <w:b/>
          <w:bCs/>
        </w:rPr>
        <w:t xml:space="preserve">Implementación de un sistema operativo para la prevención del delito en las diferentes comunidades. </w:t>
      </w:r>
    </w:p>
    <w:p w:rsidR="004F0E9A" w:rsidRPr="002613E5" w:rsidRDefault="004F0E9A" w:rsidP="004F0E9A">
      <w:pPr>
        <w:spacing w:after="0" w:line="276" w:lineRule="auto"/>
        <w:ind w:left="45"/>
        <w:jc w:val="both"/>
        <w:rPr>
          <w:rFonts w:ascii="Century Gothic" w:hAnsi="Century Gothic" w:cs="Arial"/>
          <w:b/>
          <w:bCs/>
        </w:rPr>
      </w:pPr>
    </w:p>
    <w:p w:rsidR="004F0E9A" w:rsidRPr="002613E5" w:rsidRDefault="004F0E9A" w:rsidP="004F0E9A">
      <w:pPr>
        <w:spacing w:after="0" w:line="276" w:lineRule="auto"/>
        <w:jc w:val="both"/>
        <w:rPr>
          <w:rFonts w:ascii="Century Gothic" w:hAnsi="Century Gothic" w:cs="Arial"/>
        </w:rPr>
      </w:pPr>
      <w:r>
        <w:rPr>
          <w:rFonts w:ascii="Century Gothic" w:hAnsi="Century Gothic" w:cs="Arial"/>
        </w:rPr>
        <w:t xml:space="preserve">B1. </w:t>
      </w:r>
      <w:r w:rsidRPr="002613E5">
        <w:rPr>
          <w:rFonts w:ascii="Century Gothic" w:hAnsi="Century Gothic" w:cs="Arial"/>
        </w:rPr>
        <w:t>Establecer estrategias enfocadas a la vigilancia de las zon</w:t>
      </w:r>
      <w:r>
        <w:rPr>
          <w:rFonts w:ascii="Century Gothic" w:hAnsi="Century Gothic" w:cs="Arial"/>
        </w:rPr>
        <w:t>as con mayor impacto delictivo.</w:t>
      </w:r>
    </w:p>
    <w:p w:rsidR="004F0E9A" w:rsidRPr="002613E5" w:rsidRDefault="004F0E9A" w:rsidP="004F0E9A">
      <w:pPr>
        <w:spacing w:after="0" w:line="276" w:lineRule="auto"/>
        <w:jc w:val="both"/>
        <w:rPr>
          <w:rFonts w:ascii="Century Gothic" w:hAnsi="Century Gothic" w:cs="Arial"/>
        </w:rPr>
      </w:pPr>
      <w:r>
        <w:rPr>
          <w:rFonts w:ascii="Century Gothic" w:hAnsi="Century Gothic" w:cs="Arial"/>
        </w:rPr>
        <w:t xml:space="preserve">B2. </w:t>
      </w:r>
      <w:r w:rsidRPr="002613E5">
        <w:rPr>
          <w:rFonts w:ascii="Century Gothic" w:hAnsi="Century Gothic" w:cs="Arial"/>
        </w:rPr>
        <w:t>Fomentar la cultura de denuncia ci</w:t>
      </w:r>
      <w:r>
        <w:rPr>
          <w:rFonts w:ascii="Century Gothic" w:hAnsi="Century Gothic" w:cs="Arial"/>
        </w:rPr>
        <w:t>udadana, mediante la divulgación de números de emergencia</w:t>
      </w:r>
      <w:r w:rsidRPr="002613E5">
        <w:rPr>
          <w:rFonts w:ascii="Century Gothic" w:hAnsi="Century Gothic" w:cs="Arial"/>
        </w:rPr>
        <w:t xml:space="preserve">. </w:t>
      </w:r>
    </w:p>
    <w:p w:rsidR="004F0E9A" w:rsidRPr="002613E5" w:rsidRDefault="004F0E9A" w:rsidP="004F0E9A">
      <w:pPr>
        <w:spacing w:after="0" w:line="276" w:lineRule="auto"/>
        <w:jc w:val="both"/>
        <w:rPr>
          <w:rFonts w:ascii="Century Gothic" w:hAnsi="Century Gothic" w:cs="Arial"/>
        </w:rPr>
      </w:pPr>
      <w:r>
        <w:rPr>
          <w:rFonts w:ascii="Century Gothic" w:hAnsi="Century Gothic" w:cs="Arial"/>
        </w:rPr>
        <w:t xml:space="preserve">B3. </w:t>
      </w:r>
      <w:r w:rsidRPr="002613E5">
        <w:rPr>
          <w:rFonts w:ascii="Century Gothic" w:hAnsi="Century Gothic" w:cs="Arial"/>
        </w:rPr>
        <w:t xml:space="preserve">Priorizar recursos destinados a fortalecer actividades operativas y de prevención. </w:t>
      </w:r>
    </w:p>
    <w:p w:rsidR="004F0E9A" w:rsidRPr="002613E5" w:rsidRDefault="004F0E9A" w:rsidP="004F0E9A">
      <w:pPr>
        <w:spacing w:after="0" w:line="276" w:lineRule="auto"/>
        <w:jc w:val="both"/>
        <w:rPr>
          <w:rFonts w:ascii="Century Gothic" w:hAnsi="Century Gothic" w:cs="Arial"/>
        </w:rPr>
      </w:pPr>
      <w:r>
        <w:rPr>
          <w:rFonts w:ascii="Century Gothic" w:hAnsi="Century Gothic" w:cs="Arial"/>
        </w:rPr>
        <w:t xml:space="preserve">B4. </w:t>
      </w:r>
      <w:r w:rsidRPr="002613E5">
        <w:rPr>
          <w:rFonts w:ascii="Century Gothic" w:hAnsi="Century Gothic" w:cs="Arial"/>
        </w:rPr>
        <w:t>Gestionar el equipamiento o adquisición de vehículos para cumplir con la cobertura territo</w:t>
      </w:r>
      <w:r>
        <w:rPr>
          <w:rFonts w:ascii="Century Gothic" w:hAnsi="Century Gothic" w:cs="Arial"/>
        </w:rPr>
        <w:t>rial del municipio y agilizar respuestas.</w:t>
      </w:r>
    </w:p>
    <w:p w:rsidR="004F0E9A" w:rsidRPr="002613E5" w:rsidRDefault="004F0E9A" w:rsidP="004F0E9A">
      <w:pPr>
        <w:spacing w:after="0" w:line="276" w:lineRule="auto"/>
        <w:jc w:val="both"/>
        <w:rPr>
          <w:rFonts w:ascii="Century Gothic" w:hAnsi="Century Gothic" w:cs="Arial"/>
        </w:rPr>
      </w:pPr>
      <w:r>
        <w:rPr>
          <w:rFonts w:ascii="Century Gothic" w:hAnsi="Century Gothic" w:cs="Arial"/>
        </w:rPr>
        <w:t xml:space="preserve">B5. </w:t>
      </w:r>
      <w:r w:rsidRPr="002613E5">
        <w:rPr>
          <w:rFonts w:ascii="Century Gothic" w:hAnsi="Century Gothic" w:cs="Arial"/>
        </w:rPr>
        <w:t>Incentivar la implementación de talleres o</w:t>
      </w:r>
      <w:r>
        <w:rPr>
          <w:rFonts w:ascii="Century Gothic" w:hAnsi="Century Gothic" w:cs="Arial"/>
        </w:rPr>
        <w:t xml:space="preserve"> cursos para la difusión de </w:t>
      </w:r>
      <w:r w:rsidRPr="002613E5">
        <w:rPr>
          <w:rFonts w:ascii="Century Gothic" w:hAnsi="Century Gothic" w:cs="Arial"/>
        </w:rPr>
        <w:t xml:space="preserve">valores cívicos y morales en las comunidades que refuercen la noción del servicio de seguridad pública. </w:t>
      </w:r>
    </w:p>
    <w:p w:rsidR="004F0E9A" w:rsidRPr="002613E5" w:rsidRDefault="004F0E9A" w:rsidP="004F0E9A">
      <w:pPr>
        <w:spacing w:after="0" w:line="276" w:lineRule="auto"/>
        <w:jc w:val="both"/>
        <w:rPr>
          <w:rFonts w:ascii="Century Gothic" w:hAnsi="Century Gothic" w:cs="Arial"/>
        </w:rPr>
      </w:pPr>
      <w:r>
        <w:rPr>
          <w:rFonts w:ascii="Century Gothic" w:hAnsi="Century Gothic" w:cs="Arial"/>
        </w:rPr>
        <w:t xml:space="preserve">B6. </w:t>
      </w:r>
      <w:r w:rsidRPr="002613E5">
        <w:rPr>
          <w:rFonts w:ascii="Century Gothic" w:hAnsi="Century Gothic" w:cs="Arial"/>
        </w:rPr>
        <w:t xml:space="preserve">Impulsar recorridos vecinales por medio de foros vecinales de seguridad para la detección oportuna de necesidades en materia de protección. </w:t>
      </w:r>
    </w:p>
    <w:p w:rsidR="004F0E9A" w:rsidRPr="002613E5" w:rsidRDefault="004F0E9A" w:rsidP="004F0E9A">
      <w:pPr>
        <w:spacing w:after="0" w:line="276" w:lineRule="auto"/>
        <w:jc w:val="both"/>
        <w:rPr>
          <w:rFonts w:ascii="Century Gothic" w:hAnsi="Century Gothic" w:cs="Arial"/>
        </w:rPr>
      </w:pPr>
      <w:r>
        <w:rPr>
          <w:rFonts w:ascii="Century Gothic" w:hAnsi="Century Gothic" w:cs="Arial"/>
        </w:rPr>
        <w:t xml:space="preserve">B7. </w:t>
      </w:r>
      <w:r w:rsidRPr="002613E5">
        <w:rPr>
          <w:rFonts w:ascii="Century Gothic" w:hAnsi="Century Gothic" w:cs="Arial"/>
        </w:rPr>
        <w:t>Concientizar al público en general de las consecuencias de los delitos y accidentes originados por uso excesivo de alcohol y sustancias prohibidas.</w:t>
      </w:r>
    </w:p>
    <w:p w:rsidR="004F0E9A" w:rsidRDefault="004F0E9A" w:rsidP="004F0E9A">
      <w:pPr>
        <w:spacing w:after="0" w:line="276" w:lineRule="auto"/>
        <w:jc w:val="both"/>
        <w:rPr>
          <w:rFonts w:ascii="Century Gothic" w:hAnsi="Century Gothic" w:cs="Arial"/>
        </w:rPr>
      </w:pPr>
    </w:p>
    <w:p w:rsidR="004F0E9A" w:rsidRDefault="004F0E9A" w:rsidP="004F0E9A">
      <w:pPr>
        <w:spacing w:after="0" w:line="276" w:lineRule="auto"/>
        <w:jc w:val="both"/>
        <w:rPr>
          <w:rFonts w:ascii="Century Gothic" w:hAnsi="Century Gothic" w:cs="Arial"/>
        </w:rPr>
      </w:pPr>
    </w:p>
    <w:p w:rsidR="004F0E9A" w:rsidRDefault="004F0E9A" w:rsidP="004F0E9A">
      <w:pPr>
        <w:spacing w:after="0" w:line="276" w:lineRule="auto"/>
        <w:jc w:val="both"/>
        <w:rPr>
          <w:rFonts w:ascii="Century Gothic" w:hAnsi="Century Gothic" w:cs="Arial"/>
        </w:rPr>
      </w:pPr>
    </w:p>
    <w:p w:rsidR="004F0E9A" w:rsidRDefault="004F0E9A" w:rsidP="004F0E9A">
      <w:pPr>
        <w:spacing w:after="0" w:line="276" w:lineRule="auto"/>
        <w:jc w:val="both"/>
        <w:rPr>
          <w:rFonts w:ascii="Century Gothic" w:hAnsi="Century Gothic" w:cs="Arial"/>
        </w:rPr>
      </w:pPr>
    </w:p>
    <w:p w:rsidR="004F0E9A" w:rsidRDefault="004F0E9A" w:rsidP="004F0E9A">
      <w:pPr>
        <w:spacing w:after="0" w:line="276" w:lineRule="auto"/>
        <w:jc w:val="both"/>
        <w:rPr>
          <w:rFonts w:ascii="Century Gothic" w:hAnsi="Century Gothic" w:cs="Arial"/>
        </w:rPr>
      </w:pPr>
    </w:p>
    <w:p w:rsidR="004F0E9A" w:rsidRDefault="004F0E9A" w:rsidP="004F0E9A">
      <w:pPr>
        <w:spacing w:after="0" w:line="276" w:lineRule="auto"/>
        <w:jc w:val="both"/>
        <w:rPr>
          <w:rFonts w:ascii="Century Gothic" w:hAnsi="Century Gothic" w:cs="Arial"/>
        </w:rPr>
      </w:pPr>
    </w:p>
    <w:p w:rsidR="004F0E9A" w:rsidRDefault="004F0E9A" w:rsidP="004F0E9A">
      <w:pPr>
        <w:spacing w:after="0" w:line="276" w:lineRule="auto"/>
        <w:jc w:val="both"/>
        <w:rPr>
          <w:rFonts w:ascii="Century Gothic" w:hAnsi="Century Gothic" w:cs="Arial"/>
        </w:rPr>
      </w:pPr>
    </w:p>
    <w:p w:rsidR="004F0E9A" w:rsidRDefault="004F0E9A" w:rsidP="004F0E9A">
      <w:pPr>
        <w:spacing w:after="0" w:line="276" w:lineRule="auto"/>
        <w:jc w:val="both"/>
        <w:rPr>
          <w:rFonts w:ascii="Century Gothic" w:hAnsi="Century Gothic" w:cs="Arial"/>
        </w:rPr>
      </w:pPr>
    </w:p>
    <w:p w:rsidR="004F0E9A" w:rsidRDefault="004F0E9A" w:rsidP="004F0E9A">
      <w:pPr>
        <w:spacing w:after="0" w:line="276" w:lineRule="auto"/>
        <w:jc w:val="both"/>
        <w:rPr>
          <w:rFonts w:ascii="Century Gothic" w:hAnsi="Century Gothic" w:cs="Arial"/>
        </w:rPr>
      </w:pPr>
    </w:p>
    <w:p w:rsidR="004F0E9A" w:rsidRDefault="004F0E9A" w:rsidP="004F0E9A">
      <w:pPr>
        <w:spacing w:after="0" w:line="276" w:lineRule="auto"/>
        <w:jc w:val="both"/>
        <w:rPr>
          <w:rFonts w:ascii="Century Gothic" w:hAnsi="Century Gothic" w:cs="Arial"/>
        </w:rPr>
      </w:pPr>
    </w:p>
    <w:p w:rsidR="004F0E9A" w:rsidRDefault="004F0E9A" w:rsidP="004F0E9A">
      <w:pPr>
        <w:spacing w:after="0" w:line="276" w:lineRule="auto"/>
        <w:jc w:val="both"/>
        <w:rPr>
          <w:rFonts w:ascii="Century Gothic" w:hAnsi="Century Gothic" w:cs="Arial"/>
        </w:rPr>
      </w:pPr>
    </w:p>
    <w:p w:rsidR="004F0E9A" w:rsidRDefault="004F0E9A" w:rsidP="004F0E9A">
      <w:pPr>
        <w:spacing w:after="0" w:line="276" w:lineRule="auto"/>
        <w:jc w:val="both"/>
        <w:rPr>
          <w:rFonts w:ascii="Century Gothic" w:hAnsi="Century Gothic" w:cs="Arial"/>
        </w:rPr>
      </w:pPr>
    </w:p>
    <w:p w:rsidR="004F0E9A" w:rsidRDefault="004F0E9A" w:rsidP="004F0E9A">
      <w:pPr>
        <w:spacing w:after="0" w:line="276" w:lineRule="auto"/>
        <w:jc w:val="both"/>
        <w:rPr>
          <w:rFonts w:ascii="Century Gothic" w:hAnsi="Century Gothic" w:cs="Arial"/>
        </w:rPr>
      </w:pPr>
    </w:p>
    <w:p w:rsidR="004F0E9A" w:rsidRPr="002613E5" w:rsidRDefault="004F0E9A" w:rsidP="004F0E9A">
      <w:pPr>
        <w:spacing w:after="0" w:line="276" w:lineRule="auto"/>
        <w:jc w:val="both"/>
        <w:rPr>
          <w:rFonts w:ascii="Century Gothic" w:hAnsi="Century Gothic" w:cs="Arial"/>
        </w:rPr>
      </w:pPr>
    </w:p>
    <w:p w:rsidR="004F0E9A" w:rsidRPr="002613E5" w:rsidRDefault="004F0E9A" w:rsidP="004F0E9A">
      <w:pPr>
        <w:spacing w:after="0" w:line="276" w:lineRule="auto"/>
        <w:jc w:val="both"/>
        <w:rPr>
          <w:rFonts w:ascii="Century Gothic" w:hAnsi="Century Gothic" w:cs="Arial"/>
        </w:rPr>
      </w:pPr>
    </w:p>
    <w:p w:rsidR="004F0E9A" w:rsidRDefault="004F0E9A" w:rsidP="004F0E9A">
      <w:pPr>
        <w:spacing w:after="0" w:line="276" w:lineRule="auto"/>
        <w:jc w:val="both"/>
        <w:rPr>
          <w:rFonts w:ascii="Century Gothic" w:hAnsi="Century Gothic" w:cs="Arial"/>
          <w:b/>
          <w:bCs/>
        </w:rPr>
      </w:pPr>
      <w:r>
        <w:rPr>
          <w:rFonts w:ascii="Century Gothic" w:hAnsi="Century Gothic" w:cs="Arial"/>
          <w:b/>
          <w:bCs/>
        </w:rPr>
        <w:lastRenderedPageBreak/>
        <w:t xml:space="preserve">C. Impulsar la coordinación </w:t>
      </w:r>
      <w:r w:rsidRPr="002613E5">
        <w:rPr>
          <w:rFonts w:ascii="Century Gothic" w:hAnsi="Century Gothic" w:cs="Arial"/>
          <w:b/>
          <w:bCs/>
        </w:rPr>
        <w:t>y comunicación</w:t>
      </w:r>
      <w:r>
        <w:rPr>
          <w:rFonts w:ascii="Century Gothic" w:hAnsi="Century Gothic" w:cs="Arial"/>
          <w:b/>
          <w:bCs/>
        </w:rPr>
        <w:t xml:space="preserve"> con la ciudadanía</w:t>
      </w:r>
      <w:r w:rsidRPr="002613E5">
        <w:rPr>
          <w:rFonts w:ascii="Century Gothic" w:hAnsi="Century Gothic" w:cs="Arial"/>
          <w:b/>
          <w:bCs/>
        </w:rPr>
        <w:t xml:space="preserve"> para prevenir y co</w:t>
      </w:r>
      <w:r>
        <w:rPr>
          <w:rFonts w:ascii="Century Gothic" w:hAnsi="Century Gothic" w:cs="Arial"/>
          <w:b/>
          <w:bCs/>
        </w:rPr>
        <w:t xml:space="preserve">ntrarrestar la inseguridad. </w:t>
      </w:r>
    </w:p>
    <w:p w:rsidR="004F0E9A" w:rsidRPr="002613E5" w:rsidRDefault="004F0E9A" w:rsidP="004F0E9A">
      <w:pPr>
        <w:spacing w:after="0" w:line="276" w:lineRule="auto"/>
        <w:jc w:val="both"/>
        <w:rPr>
          <w:rFonts w:ascii="Century Gothic" w:hAnsi="Century Gothic" w:cs="Arial"/>
          <w:b/>
          <w:bCs/>
        </w:rPr>
      </w:pPr>
    </w:p>
    <w:p w:rsidR="004F0E9A" w:rsidRPr="00725E26" w:rsidRDefault="004F0E9A" w:rsidP="004F0E9A">
      <w:pPr>
        <w:spacing w:after="0" w:line="276" w:lineRule="auto"/>
        <w:jc w:val="both"/>
        <w:rPr>
          <w:rFonts w:ascii="Century Gothic" w:hAnsi="Century Gothic" w:cs="Arial"/>
          <w:b/>
          <w:bCs/>
        </w:rPr>
      </w:pPr>
      <w:r>
        <w:rPr>
          <w:rFonts w:ascii="Century Gothic" w:hAnsi="Century Gothic"/>
        </w:rPr>
        <w:t xml:space="preserve">C1. Coordinar acciones con las instituciones de seguridad pública de los tres órdenes de gobierno. </w:t>
      </w:r>
      <w:r w:rsidRPr="002613E5">
        <w:rPr>
          <w:rFonts w:ascii="Century Gothic" w:hAnsi="Century Gothic"/>
          <w:highlight w:val="yellow"/>
        </w:rPr>
        <w:t xml:space="preserve"> </w:t>
      </w:r>
    </w:p>
    <w:p w:rsidR="004F0E9A" w:rsidRPr="002613E5" w:rsidRDefault="004F0E9A" w:rsidP="004F0E9A">
      <w:pPr>
        <w:spacing w:after="0" w:line="276" w:lineRule="auto"/>
        <w:jc w:val="both"/>
        <w:rPr>
          <w:rFonts w:ascii="Century Gothic" w:hAnsi="Century Gothic" w:cs="Arial"/>
        </w:rPr>
      </w:pPr>
      <w:r>
        <w:rPr>
          <w:rFonts w:ascii="Century Gothic" w:hAnsi="Century Gothic" w:cs="Arial"/>
        </w:rPr>
        <w:t xml:space="preserve">C2. Impulsar alianzas estratégicas con municipios cercanos para combatir la delincuencia. </w:t>
      </w:r>
    </w:p>
    <w:p w:rsidR="004F0E9A" w:rsidRPr="002613E5" w:rsidRDefault="004F0E9A" w:rsidP="004F0E9A">
      <w:pPr>
        <w:spacing w:after="0" w:line="276" w:lineRule="auto"/>
        <w:jc w:val="both"/>
        <w:rPr>
          <w:rFonts w:ascii="Century Gothic" w:hAnsi="Century Gothic" w:cs="Arial"/>
        </w:rPr>
      </w:pPr>
      <w:r>
        <w:rPr>
          <w:rFonts w:ascii="Century Gothic" w:hAnsi="Century Gothic" w:cs="Arial"/>
        </w:rPr>
        <w:t xml:space="preserve">C3. </w:t>
      </w:r>
      <w:r w:rsidRPr="002613E5">
        <w:rPr>
          <w:rFonts w:ascii="Century Gothic" w:hAnsi="Century Gothic" w:cs="Arial"/>
        </w:rPr>
        <w:t>Fomentar la vinculación del personal de seguridad pública con las comunidades, con el fin de generar mayor confianza s</w:t>
      </w:r>
      <w:r>
        <w:rPr>
          <w:rFonts w:ascii="Century Gothic" w:hAnsi="Century Gothic" w:cs="Arial"/>
        </w:rPr>
        <w:t>ocial de la presencia policiaca.</w:t>
      </w:r>
    </w:p>
    <w:p w:rsidR="004F0E9A" w:rsidRDefault="004F0E9A" w:rsidP="004F0E9A">
      <w:pPr>
        <w:spacing w:after="0" w:line="276" w:lineRule="auto"/>
        <w:jc w:val="both"/>
        <w:rPr>
          <w:rFonts w:ascii="Century Gothic" w:hAnsi="Century Gothic" w:cs="Arial"/>
        </w:rPr>
      </w:pPr>
      <w:r>
        <w:rPr>
          <w:rFonts w:ascii="Century Gothic" w:hAnsi="Century Gothic" w:cs="Arial"/>
        </w:rPr>
        <w:t xml:space="preserve">C4. Realizar recorridos y operativos nocturnos en las escuelas en coordinación con los padres de familia. </w:t>
      </w:r>
    </w:p>
    <w:p w:rsidR="004F0E9A" w:rsidRPr="002613E5" w:rsidRDefault="004F0E9A" w:rsidP="004F0E9A">
      <w:pPr>
        <w:spacing w:after="0" w:line="276" w:lineRule="auto"/>
        <w:jc w:val="both"/>
        <w:rPr>
          <w:rFonts w:ascii="Century Gothic" w:hAnsi="Century Gothic" w:cs="Arial"/>
        </w:rPr>
      </w:pPr>
      <w:r>
        <w:rPr>
          <w:rFonts w:ascii="Century Gothic" w:hAnsi="Century Gothic" w:cs="Arial"/>
        </w:rPr>
        <w:t xml:space="preserve">C5. Colocar placas en las entradas principales con números telefónicos de emergencia. </w:t>
      </w:r>
    </w:p>
    <w:p w:rsidR="004F0E9A" w:rsidRPr="002613E5" w:rsidRDefault="004F0E9A" w:rsidP="004F0E9A">
      <w:pPr>
        <w:spacing w:after="0" w:line="276" w:lineRule="auto"/>
        <w:jc w:val="both"/>
        <w:rPr>
          <w:rFonts w:ascii="Century Gothic" w:hAnsi="Century Gothic" w:cs="Arial"/>
        </w:rPr>
      </w:pPr>
      <w:r>
        <w:rPr>
          <w:rFonts w:ascii="Century Gothic" w:hAnsi="Century Gothic" w:cs="Arial"/>
        </w:rPr>
        <w:t>C6.</w:t>
      </w:r>
      <w:r w:rsidR="00B00825">
        <w:rPr>
          <w:rFonts w:ascii="Century Gothic" w:hAnsi="Century Gothic" w:cs="Arial"/>
        </w:rPr>
        <w:t xml:space="preserve"> </w:t>
      </w:r>
      <w:r>
        <w:rPr>
          <w:rFonts w:ascii="Century Gothic" w:hAnsi="Century Gothic" w:cs="Arial"/>
        </w:rPr>
        <w:t xml:space="preserve">Reorganizar el tránsito vehicular, a través de un programa municipal de seguridad vial. </w:t>
      </w:r>
    </w:p>
    <w:p w:rsidR="004F0E9A" w:rsidRDefault="004F0E9A" w:rsidP="004F0E9A">
      <w:pPr>
        <w:spacing w:after="0" w:line="276" w:lineRule="auto"/>
        <w:jc w:val="both"/>
        <w:rPr>
          <w:rFonts w:ascii="Century Gothic" w:hAnsi="Century Gothic" w:cs="Arial"/>
        </w:rPr>
      </w:pPr>
      <w:r>
        <w:rPr>
          <w:rFonts w:ascii="Century Gothic" w:hAnsi="Century Gothic" w:cs="Arial"/>
        </w:rPr>
        <w:t xml:space="preserve">C7. </w:t>
      </w:r>
      <w:r w:rsidRPr="002613E5">
        <w:rPr>
          <w:rFonts w:ascii="Century Gothic" w:hAnsi="Century Gothic" w:cs="Arial"/>
        </w:rPr>
        <w:t>Implementación de campañas de sensibilización para asegurar que todos los conductores cuenten con su licencia para conducir vigente</w:t>
      </w:r>
      <w:r>
        <w:rPr>
          <w:rFonts w:ascii="Century Gothic" w:hAnsi="Century Gothic" w:cs="Arial"/>
        </w:rPr>
        <w:t xml:space="preserve">. </w:t>
      </w:r>
    </w:p>
    <w:p w:rsidR="004F0E9A" w:rsidRPr="002613E5" w:rsidRDefault="004F0E9A" w:rsidP="004F0E9A">
      <w:pPr>
        <w:spacing w:after="0" w:line="276" w:lineRule="auto"/>
        <w:jc w:val="both"/>
        <w:rPr>
          <w:rFonts w:ascii="Century Gothic" w:hAnsi="Century Gothic" w:cs="Arial"/>
        </w:rPr>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bookmarkStart w:id="35" w:name="_Toc72497588"/>
    <w:p w:rsidR="004F0E9A" w:rsidRDefault="007A7C4D" w:rsidP="004F0E9A">
      <w:pPr>
        <w:pStyle w:val="Estilo2"/>
        <w:numPr>
          <w:ilvl w:val="0"/>
          <w:numId w:val="20"/>
        </w:numPr>
        <w:outlineLvl w:val="1"/>
      </w:pPr>
      <w:r>
        <w:rPr>
          <w:noProof/>
          <w:lang w:eastAsia="es-MX"/>
        </w:rPr>
        <w:lastRenderedPageBreak/>
        <mc:AlternateContent>
          <mc:Choice Requires="wpg">
            <w:drawing>
              <wp:anchor distT="0" distB="0" distL="114300" distR="114300" simplePos="0" relativeHeight="251747328" behindDoc="0" locked="0" layoutInCell="1" allowOverlap="1" wp14:anchorId="06FDFB31" wp14:editId="589A3CD3">
                <wp:simplePos x="0" y="0"/>
                <wp:positionH relativeFrom="margin">
                  <wp:posOffset>641350</wp:posOffset>
                </wp:positionH>
                <wp:positionV relativeFrom="paragraph">
                  <wp:posOffset>-181610</wp:posOffset>
                </wp:positionV>
                <wp:extent cx="4702257" cy="724395"/>
                <wp:effectExtent l="0" t="0" r="22225" b="19050"/>
                <wp:wrapNone/>
                <wp:docPr id="112" name="Grupo 112"/>
                <wp:cNvGraphicFramePr/>
                <a:graphic xmlns:a="http://schemas.openxmlformats.org/drawingml/2006/main">
                  <a:graphicData uri="http://schemas.microsoft.com/office/word/2010/wordprocessingGroup">
                    <wpg:wgp>
                      <wpg:cNvGrpSpPr/>
                      <wpg:grpSpPr>
                        <a:xfrm>
                          <a:off x="0" y="0"/>
                          <a:ext cx="4702257" cy="724395"/>
                          <a:chOff x="0" y="0"/>
                          <a:chExt cx="2026705" cy="395988"/>
                        </a:xfrm>
                      </wpg:grpSpPr>
                      <wps:wsp>
                        <wps:cNvPr id="113" name="Medio marco 113"/>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 name="Medio marco 114"/>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703113FB" id="Grupo 112" o:spid="_x0000_s1026" style="position:absolute;margin-left:50.5pt;margin-top:-14.3pt;width:370.25pt;height:57.05pt;z-index:251747328;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W8/YQMAAHcLAAAOAAAAZHJzL2Uyb0RvYy54bWzsVttu1DAQfUfiHyy/01w222yiblFVaEEq&#10;UFEuz17HuUiObWxvs+XrGdtJurTlIhA8tQ+px5454zken/XR813P0TXTppNijZODGCMmqKw60azx&#10;xw9nz1YYGUtERbgUbI1vmMHPj58+ORpUyVLZSl4xjQBEmHJQa9xaq8ooMrRlPTEHUjEBi7XUPbFg&#10;6iaqNBkAvedRGseH0SB1pbSkzBiYfREW8bHHr2tG7bu6NswivsawN+u/2n837hsdH5Gy0US1HR23&#10;Qf5gFz3pBCSdoV4QS9BWd/eg+o5qaWRtD6jsI1nXHWW+Bqgmie9Uc67lVvlamnJo1EwTUHuHpz+G&#10;pW+vLzXqKji7JMVIkB4O6VxvlURuAugZVFOC17lWV+pSjxNNsFzFu1r37j/Ugnae2JuZWLaziMJk&#10;lsdpuswxorCWp9miWAbmaQvHcy+Mti/HwDROD/N4GQIhqlitXGA0pY3c7ubNDAqayNzyZP6Op6uW&#10;KObpN46BmafFxNMbVnUS9URTx9YisOV9Z6pMaYC13+UpXa7yAo7B0ZQWi7T4vlpSKm3sOZM9cgOo&#10;jvD6TMOZ+d4j1xfGBnYmP5fYSN5VZx3n3tDN5pRrdE3gQhRFDH8jod+5cXE/0l1JNsdumtQn5dv+&#10;jawCXrIPN7n709oDh7Nz6HByEzd+ZG84czm5eM9qaEjompDAS8FtXkIpEzbxuU1LKhZSL3+Y2gM6&#10;5BoomLFHgGmTAWTCDhyO/i6UeSWZg+OQ/WfBc4TPLIWdg/tOSP0QAIeqxszBfyIpUONY2sjqBtpQ&#10;y6BjRtGzDhrhghh7STQIF0gciLF9B5+ay2GN5TjCqJX660Pzzh86CVYxGkAI19h82RLNMOKvBdyg&#10;Iskyp5zeyJZ5CobeX9nsr4htfyqhtRKQfUX90PlbPg1rLfvPoNknLissEUEh9xpTqyfj1AaBBtWn&#10;7OTEu4FaKmIvxJWiDtyx6nr8w+4z0Wq8DRbk5q2cbi0p79yH4OsihTzZWll3/rLc8jryDQriVO+/&#10;SEn2sJRkv5YSVPNOvfJEu9GniZVRhpM8z+MMpASUJFmsQH4dJHTyJKxZcXgIQuaVZpmDMfbeJOeT&#10;gjwqjaPtUWkeleYfKY1/wsDrzv9Oji9R93zct70y3b6Xj78BAAD//wMAUEsDBBQABgAIAAAAIQAY&#10;alzw4AAAAAoBAAAPAAAAZHJzL2Rvd25yZXYueG1sTI9Ba8JAEIXvBf/DMkJvuoltJKTZiEjbkxSq&#10;hdLbmh2TYHY2ZNck/vtOT/U2j3m89718M9lWDNj7xpGCeBmBQCqdaahS8HV8W6QgfNBkdOsIFdzQ&#10;w6aYPeQ6M26kTxwOoRIcQj7TCuoQukxKX9ZotV+6Dol/Z9dbHVj2lTS9HjnctnIVRWtpdUPcUOsO&#10;dzWWl8PVKngf9bh9il+H/eW8u/0ck4/vfYxKPc6n7QuIgFP4N8MfPqNDwUwndyXjRcs6inlLULBY&#10;pWsQ7Eif4wTEiY8kAVnk8n5C8QsAAP//AwBQSwECLQAUAAYACAAAACEAtoM4kv4AAADhAQAAEwAA&#10;AAAAAAAAAAAAAAAAAAAAW0NvbnRlbnRfVHlwZXNdLnhtbFBLAQItABQABgAIAAAAIQA4/SH/1gAA&#10;AJQBAAALAAAAAAAAAAAAAAAAAC8BAABfcmVscy8ucmVsc1BLAQItABQABgAIAAAAIQDE4W8/YQMA&#10;AHcLAAAOAAAAAAAAAAAAAAAAAC4CAABkcnMvZTJvRG9jLnhtbFBLAQItABQABgAIAAAAIQAYalzw&#10;4AAAAAoBAAAPAAAAAAAAAAAAAAAAALsFAABkcnMvZG93bnJldi54bWxQSwUGAAAAAAQABADzAAAA&#10;yAYAAAAA&#10;">
                <v:shape id="Medio marco 113" o:spid="_x0000_s1027" style="position:absolute;width:2587;height:2932;visibility:visible;mso-wrap-style:square;v-text-anchor:middle" coordsize="258792,293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8ruwwAAANwAAAAPAAAAZHJzL2Rvd25yZXYueG1sRE/bagIx&#10;EH0X+g9hCr5pspUushpFpIJQKK0XfB024+7azWSbpLr9+6ZQ8G0O5zrzZW9bcSUfGscasrECQVw6&#10;03Cl4bDfjKYgQkQ22DomDT8UYLl4GMyxMO7GH3TdxUqkEA4Faqhj7AopQ1mTxTB2HXHizs5bjAn6&#10;ShqPtxRuW/mkVC4tNpwaauxoXVP5ufu2Gnz7mp/ydcnnrxf1nB3V6vB2edd6+NivZiAi9fEu/ndv&#10;TZqfTeDvmXSBXPwCAAD//wMAUEsBAi0AFAAGAAgAAAAhANvh9svuAAAAhQEAABMAAAAAAAAAAAAA&#10;AAAAAAAAAFtDb250ZW50X1R5cGVzXS54bWxQSwECLQAUAAYACAAAACEAWvQsW78AAAAVAQAACwAA&#10;AAAAAAAAAAAAAAAfAQAAX3JlbHMvLnJlbHNQSwECLQAUAAYACAAAACEAkTfK7sMAAADcAAAADwAA&#10;AAAAAAAAAAAAAAAHAgAAZHJzL2Rvd25yZXYueG1sUEsFBgAAAAADAAMAtwAAAPcCA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14" o:spid="_x0000_s1028" style="position:absolute;left:17770;top:1380;width:2497;height:2579;flip:x y;visibility:visible;mso-wrap-style:square;v-text-anchor:middle" coordsize="249663,257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t9RwAAAANwAAAAPAAAAZHJzL2Rvd25yZXYueG1sRE/fa8Iw&#10;EH4f+D+EE3ybidsYpRpFhDFf7dTnsznbanMpSaz1vzeDwd7u4/t5i9VgW9GTD41jDbOpAkFcOtNw&#10;pWH/8/WagQgR2WDrmDQ8KMBqOXpZYG7cnXfUF7ESKYRDjhrqGLtcylDWZDFMXUecuLPzFmOCvpLG&#10;4z2F21a+KfUpLTacGmrsaFNTeS1uVkNQJ3/Mmv3hPfs+ZBd18/22OGk9GQ/rOYhIQ/wX/7m3Js2f&#10;fcDvM+kCuXwCAAD//wMAUEsBAi0AFAAGAAgAAAAhANvh9svuAAAAhQEAABMAAAAAAAAAAAAAAAAA&#10;AAAAAFtDb250ZW50X1R5cGVzXS54bWxQSwECLQAUAAYACAAAACEAWvQsW78AAAAVAQAACwAAAAAA&#10;AAAAAAAAAAAfAQAAX3JlbHMvLnJlbHNQSwECLQAUAAYACAAAACEAECLfUcAAAADcAAAADwAAAAAA&#10;AAAAAAAAAAAHAgAAZHJzL2Rvd25yZXYueG1sUEsFBgAAAAADAAMAtwAAAPQCA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r w:rsidR="004F0E9A">
        <w:t>Objetivos estrat</w:t>
      </w:r>
      <w:r w:rsidR="00F9082C">
        <w:t>égicos de la política Sectorial</w:t>
      </w:r>
      <w:bookmarkEnd w:id="35"/>
      <w:r w:rsidR="00F9082C">
        <w:t xml:space="preserve"> </w:t>
      </w:r>
    </w:p>
    <w:p w:rsidR="004F0E9A" w:rsidRDefault="004F0E9A" w:rsidP="00830CD5">
      <w:pPr>
        <w:tabs>
          <w:tab w:val="left" w:pos="5162"/>
        </w:tabs>
      </w:pPr>
    </w:p>
    <w:p w:rsidR="004F0E9A" w:rsidRDefault="004F0E9A" w:rsidP="00830CD5">
      <w:pPr>
        <w:tabs>
          <w:tab w:val="left" w:pos="5162"/>
        </w:tabs>
      </w:pPr>
    </w:p>
    <w:p w:rsidR="004F0E9A" w:rsidRPr="003A305D" w:rsidRDefault="004F0E9A" w:rsidP="004F0E9A">
      <w:pPr>
        <w:tabs>
          <w:tab w:val="left" w:pos="1980"/>
        </w:tabs>
        <w:jc w:val="both"/>
        <w:rPr>
          <w:rFonts w:ascii="Century Gothic" w:hAnsi="Century Gothic" w:cs="Century Gothic"/>
          <w:b/>
          <w:bCs/>
          <w:color w:val="000000"/>
        </w:rPr>
      </w:pPr>
      <w:r w:rsidRPr="003A305D">
        <w:rPr>
          <w:rFonts w:ascii="Century Gothic" w:hAnsi="Century Gothic" w:cs="Century Gothic"/>
          <w:b/>
          <w:bCs/>
          <w:color w:val="000000"/>
        </w:rPr>
        <w:t xml:space="preserve">      4.1 Prevención social de la violencia y la delincuencia </w:t>
      </w:r>
    </w:p>
    <w:p w:rsidR="004F0E9A" w:rsidRDefault="004F0E9A" w:rsidP="004F0E9A">
      <w:pPr>
        <w:tabs>
          <w:tab w:val="left" w:pos="1980"/>
        </w:tabs>
        <w:ind w:left="360"/>
        <w:jc w:val="both"/>
        <w:rPr>
          <w:rFonts w:ascii="Century Gothic" w:hAnsi="Century Gothic"/>
        </w:rPr>
      </w:pPr>
      <w:r w:rsidRPr="003A305D">
        <w:rPr>
          <w:rFonts w:ascii="Century Gothic" w:hAnsi="Century Gothic"/>
        </w:rPr>
        <w:t>Contribuir en la prevención y combate de las expresiones delictivas en el municipio, a través de sistemas de información e inteligencia, así como de la cooperación con la población en estrategias de vigilancia ciudadana.</w:t>
      </w:r>
    </w:p>
    <w:p w:rsidR="004F0E9A" w:rsidRDefault="004F0E9A" w:rsidP="004F0E9A">
      <w:pPr>
        <w:tabs>
          <w:tab w:val="left" w:pos="1980"/>
        </w:tabs>
        <w:ind w:left="360"/>
        <w:jc w:val="both"/>
        <w:rPr>
          <w:rFonts w:ascii="Century Gothic" w:hAnsi="Century Gothic" w:cs="Century Gothic"/>
          <w:b/>
          <w:bCs/>
          <w:color w:val="000000"/>
        </w:rPr>
      </w:pPr>
      <w:r w:rsidRPr="003A305D">
        <w:rPr>
          <w:rFonts w:ascii="Century Gothic" w:hAnsi="Century Gothic" w:cs="Century Gothic"/>
          <w:b/>
          <w:bCs/>
          <w:color w:val="000000"/>
        </w:rPr>
        <w:t>4.2. Fortalecimiento a la seguridad y el tránsito municipal</w:t>
      </w:r>
    </w:p>
    <w:p w:rsidR="004F0E9A" w:rsidRDefault="004F0E9A" w:rsidP="004F0E9A">
      <w:pPr>
        <w:tabs>
          <w:tab w:val="left" w:pos="1980"/>
        </w:tabs>
        <w:ind w:left="360"/>
        <w:jc w:val="both"/>
        <w:rPr>
          <w:rFonts w:ascii="Century Gothic" w:hAnsi="Century Gothic"/>
        </w:rPr>
      </w:pPr>
      <w:r w:rsidRPr="003A305D">
        <w:rPr>
          <w:rFonts w:ascii="Century Gothic" w:hAnsi="Century Gothic"/>
        </w:rPr>
        <w:t>Instrumentar políticas públicas que prioricen la prevención social de la violencia y la delincuencia; fortalezcan la seguridad ciudadana y limiten conductas de riesgo causantes de lesiones y accidentes viales.</w:t>
      </w:r>
    </w:p>
    <w:p w:rsidR="004F0E9A" w:rsidRDefault="004F0E9A" w:rsidP="004F0E9A">
      <w:pPr>
        <w:tabs>
          <w:tab w:val="left" w:pos="1980"/>
        </w:tabs>
        <w:ind w:left="360"/>
        <w:jc w:val="both"/>
        <w:rPr>
          <w:rFonts w:ascii="Century Gothic" w:hAnsi="Century Gothic" w:cs="Century Gothic"/>
          <w:b/>
          <w:bCs/>
          <w:color w:val="000000"/>
        </w:rPr>
      </w:pPr>
      <w:r w:rsidRPr="00BC0EB1">
        <w:rPr>
          <w:rFonts w:ascii="Century Gothic" w:hAnsi="Century Gothic" w:cs="Century Gothic"/>
          <w:b/>
          <w:bCs/>
          <w:color w:val="000000"/>
        </w:rPr>
        <w:t>4.3. Impulso a la protección civil municipal</w:t>
      </w:r>
    </w:p>
    <w:p w:rsidR="004F0E9A" w:rsidRDefault="004F0E9A" w:rsidP="004F0E9A">
      <w:pPr>
        <w:tabs>
          <w:tab w:val="left" w:pos="1980"/>
        </w:tabs>
        <w:ind w:left="360"/>
        <w:jc w:val="both"/>
      </w:pPr>
      <w:r w:rsidRPr="00BC0EB1">
        <w:rPr>
          <w:rFonts w:ascii="Century Gothic" w:hAnsi="Century Gothic"/>
        </w:rPr>
        <w:t>Asegurar la protección y asistencia de las personas en situaciones que ponen en riesgo su vida y su patrimonio, con el fin de generar una cultura preventiva y de autoprotección ante escenarios de contingencia</w:t>
      </w:r>
      <w:r>
        <w:t xml:space="preserve">. </w:t>
      </w:r>
    </w:p>
    <w:p w:rsidR="004F0E9A" w:rsidRPr="00BC0EB1" w:rsidRDefault="004F0E9A" w:rsidP="004F0E9A">
      <w:pPr>
        <w:tabs>
          <w:tab w:val="left" w:pos="1980"/>
        </w:tabs>
        <w:ind w:left="360"/>
        <w:jc w:val="both"/>
        <w:rPr>
          <w:rFonts w:ascii="Century Gothic" w:hAnsi="Century Gothic" w:cs="Century Gothic"/>
          <w:b/>
          <w:bCs/>
          <w:color w:val="000000"/>
        </w:rPr>
      </w:pPr>
      <w:r w:rsidRPr="00BC0EB1">
        <w:rPr>
          <w:rFonts w:ascii="Century Gothic" w:hAnsi="Century Gothic" w:cs="Century Gothic"/>
          <w:b/>
          <w:bCs/>
          <w:color w:val="000000"/>
        </w:rPr>
        <w:t xml:space="preserve">5.2 Transporte público municipal </w:t>
      </w:r>
    </w:p>
    <w:p w:rsidR="004F0E9A" w:rsidRDefault="004F0E9A" w:rsidP="004F0E9A">
      <w:pPr>
        <w:tabs>
          <w:tab w:val="left" w:pos="1980"/>
        </w:tabs>
        <w:ind w:left="360"/>
        <w:jc w:val="both"/>
        <w:rPr>
          <w:rFonts w:ascii="Century Gothic" w:hAnsi="Century Gothic"/>
        </w:rPr>
      </w:pPr>
      <w:r w:rsidRPr="00BC0EB1">
        <w:rPr>
          <w:rFonts w:ascii="Century Gothic" w:hAnsi="Century Gothic"/>
        </w:rPr>
        <w:t>Mejorar el transporte público al interior del municipio mediante una efectiva coordinación con el gobierno del estado y la iniciativa privada.</w:t>
      </w:r>
    </w:p>
    <w:p w:rsidR="004F0E9A" w:rsidRDefault="004F0E9A" w:rsidP="004F0E9A">
      <w:pPr>
        <w:tabs>
          <w:tab w:val="left" w:pos="1980"/>
        </w:tabs>
        <w:ind w:left="360"/>
        <w:jc w:val="both"/>
        <w:rPr>
          <w:rFonts w:ascii="Century Gothic" w:hAnsi="Century Gothic" w:cs="Century Gothic"/>
          <w:b/>
          <w:bCs/>
          <w:color w:val="000000"/>
        </w:rPr>
      </w:pPr>
      <w:r>
        <w:rPr>
          <w:rFonts w:ascii="Century Gothic" w:hAnsi="Century Gothic" w:cs="Century Gothic"/>
          <w:b/>
          <w:bCs/>
          <w:color w:val="000000"/>
        </w:rPr>
        <w:t>5.3. C</w:t>
      </w:r>
      <w:r w:rsidRPr="00BC0EB1">
        <w:rPr>
          <w:rFonts w:ascii="Century Gothic" w:hAnsi="Century Gothic" w:cs="Century Gothic"/>
          <w:b/>
          <w:bCs/>
          <w:color w:val="000000"/>
        </w:rPr>
        <w:t>omunicaciones digitale</w:t>
      </w:r>
      <w:r>
        <w:rPr>
          <w:rFonts w:ascii="Century Gothic" w:hAnsi="Century Gothic" w:cs="Century Gothic"/>
          <w:b/>
          <w:bCs/>
          <w:color w:val="000000"/>
        </w:rPr>
        <w:t>s y terrestres</w:t>
      </w:r>
    </w:p>
    <w:p w:rsidR="004F0E9A" w:rsidRDefault="004F0E9A" w:rsidP="004F0E9A">
      <w:pPr>
        <w:tabs>
          <w:tab w:val="left" w:pos="1980"/>
        </w:tabs>
        <w:ind w:left="360"/>
        <w:jc w:val="both"/>
        <w:rPr>
          <w:rFonts w:ascii="Century Gothic" w:hAnsi="Century Gothic"/>
        </w:rPr>
      </w:pPr>
      <w:r w:rsidRPr="00BC0EB1">
        <w:rPr>
          <w:rFonts w:ascii="Century Gothic" w:hAnsi="Century Gothic"/>
        </w:rPr>
        <w:t>Fortalecer las vías de comunicación terrestres de competencia municipal y contribuir a la reducción de la brecha digital, mediante la provisión de acceso a internet en los sitios y espacios públicos existentes en el municipio.</w:t>
      </w: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p w:rsidR="004F0E9A" w:rsidRDefault="004F0E9A" w:rsidP="00830CD5">
      <w:pPr>
        <w:tabs>
          <w:tab w:val="left" w:pos="5162"/>
        </w:tabs>
      </w:pPr>
    </w:p>
    <w:bookmarkStart w:id="36" w:name="_Toc72497589"/>
    <w:p w:rsidR="004F0E9A" w:rsidRPr="004F0E9A" w:rsidRDefault="007A7C4D" w:rsidP="004F0E9A">
      <w:pPr>
        <w:pStyle w:val="Estilo1"/>
        <w:spacing w:line="276" w:lineRule="auto"/>
        <w:outlineLvl w:val="1"/>
        <w:rPr>
          <w:b w:val="0"/>
          <w:color w:val="auto"/>
          <w:sz w:val="20"/>
        </w:rPr>
      </w:pPr>
      <w:r w:rsidRPr="004F0E9A">
        <w:rPr>
          <w:noProof/>
          <w:sz w:val="24"/>
          <w:lang w:eastAsia="es-MX"/>
        </w:rPr>
        <w:lastRenderedPageBreak/>
        <mc:AlternateContent>
          <mc:Choice Requires="wpg">
            <w:drawing>
              <wp:anchor distT="0" distB="0" distL="114300" distR="114300" simplePos="0" relativeHeight="251749376" behindDoc="0" locked="0" layoutInCell="1" allowOverlap="1" wp14:anchorId="10D57FDE" wp14:editId="6997320D">
                <wp:simplePos x="0" y="0"/>
                <wp:positionH relativeFrom="margin">
                  <wp:posOffset>1251585</wp:posOffset>
                </wp:positionH>
                <wp:positionV relativeFrom="paragraph">
                  <wp:posOffset>-100965</wp:posOffset>
                </wp:positionV>
                <wp:extent cx="3022394" cy="428625"/>
                <wp:effectExtent l="0" t="0" r="26035" b="28575"/>
                <wp:wrapNone/>
                <wp:docPr id="115" name="Grupo 115"/>
                <wp:cNvGraphicFramePr/>
                <a:graphic xmlns:a="http://schemas.openxmlformats.org/drawingml/2006/main">
                  <a:graphicData uri="http://schemas.microsoft.com/office/word/2010/wordprocessingGroup">
                    <wpg:wgp>
                      <wpg:cNvGrpSpPr/>
                      <wpg:grpSpPr>
                        <a:xfrm>
                          <a:off x="0" y="0"/>
                          <a:ext cx="3022394" cy="428625"/>
                          <a:chOff x="0" y="0"/>
                          <a:chExt cx="2026705" cy="395988"/>
                        </a:xfrm>
                      </wpg:grpSpPr>
                      <wps:wsp>
                        <wps:cNvPr id="116" name="Medio marco 116"/>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Medio marco 117"/>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3CABB680" id="Grupo 115" o:spid="_x0000_s1026" style="position:absolute;margin-left:98.55pt;margin-top:-7.95pt;width:238pt;height:33.75pt;z-index:251749376;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sV3YAMAAHcLAAAOAAAAZHJzL2Uyb0RvYy54bWzsVsluHCEQvUfKPyDucS+z9HTLY8tyYieS&#10;N8VOfGZoepFoIMC4Z/L1KejF4yWLHCUn+9CmoOoV9SjesH+4aTi6Y9rUUixxtBdixASVeS3KJf5y&#10;c/JugZGxROSES8GWeMsMPjx4+2a/VRmLZSV5zjQCEGGyVi1xZa3KgsDQijXE7EnFBCwWUjfEgqnL&#10;INekBfSGB3EYzoNW6lxpSZkxMPu+W8QHHr8oGLWXRWGYRXyJYW/Wf7X/rtw3ONgnWamJqmrab4O8&#10;YBcNqQUkHaHeE0vQWtdPoJqaamlkYfeobAJZFDVlvgaoJgofVXOq5Vr5WsqsLdVIE1D7iKcXw9KL&#10;uyuN6hzOLpphJEgDh3Sq10oiNwH0tKrMwOtUq2t1pfuJsrNcxZtCN+4/1II2ntjtSCzbWERhchLG&#10;8SSdYkRhbRov5rGHJhmt4HiehNHqQx8Yh/E8CWFjLnCSztLFwu0pGNIGbnfjZloFTWTueTJ/x9N1&#10;RRTz9BvHwMjTfODpnOW1RA3R1LE179jyviNVJjPA2p/yFM8WSRp31cbpJE4fVksypY09ZbJBbgDV&#10;EV6caDgz33vk7szYjp3BzyU2ktf5Sc25N3S5OuYa3RG4EGkawl9P6AM3Lp5GuivJxthVGfukfN2c&#10;y7zDi3bhBnd/WjvgcHYOHU5u4MaP7JYzl5OLz6yAhoSu6RJ4KbjPSyhlwkY+t6lIzrrUs5+m9oAO&#10;uQAKRuweYNhkBzJgdxz2/i6UeSUZg8Mu+6+CxwifWQo7Bje1kPo5AA5V9Zk7/4GkjhrH0krmW2hD&#10;LTsdM4qe1NAIZ8TYK6JBuEDiQIztJXwKLtsllv0Io0rq78/NO3/oJFjFqAUhXGLzbU00w4h/EnCD&#10;0mg6dcrpjeksicHQuyur3RWxbo4ltFYEsq+oHzp/y4dhoWVzC5p95LLCEhEUci8xtXowjm0n0KD6&#10;lB0deTdQS0XsmbhW1IE7Vl2P32xuiVb9bbAgNxdyuLUke3QfOl8XKeTR2sqi9pflnteeb1AQp3r/&#10;RUqS56Uk+b2UoILX6qMn2o2+Dqz0MhwlSRJOQUpAN6PJAvTXQUInD8I6TefzSa80swSMvvcGOR8U&#10;5FVpHG2vSvOqNP9IafwTBl53/neyf4m65+Ou7ZXp/r188AMAAP//AwBQSwMEFAAGAAgAAAAhAM9y&#10;3HzgAAAACgEAAA8AAABkcnMvZG93bnJldi54bWxMj8FKw0AQhu+C77CM4K3drCWpjdmUUtRTEWwF&#10;8bZNpklodjZkt0n69o4ne/xnPv75JltPthUD9r5xpEHNIxBIhSsbqjR8Hd5mzyB8MFSa1hFquKKH&#10;dX5/l5m0dCN94rAPleAS8qnRUIfQpVL6okZr/Nx1SLw7ud6awLGvZNmbkcttK5+iKJHWNMQXatPh&#10;tsbivL9YDe+jGTcL9Trszqft9ecQf3zvFGr9+DBtXkAEnMI/DH/6rA45Ox3dhUovWs6rpWJUw0zF&#10;KxBMJMsFT44aYpWAzDN5+0L+CwAA//8DAFBLAQItABQABgAIAAAAIQC2gziS/gAAAOEBAAATAAAA&#10;AAAAAAAAAAAAAAAAAABbQ29udGVudF9UeXBlc10ueG1sUEsBAi0AFAAGAAgAAAAhADj9If/WAAAA&#10;lAEAAAsAAAAAAAAAAAAAAAAALwEAAF9yZWxzLy5yZWxzUEsBAi0AFAAGAAgAAAAhAFJ+xXdgAwAA&#10;dwsAAA4AAAAAAAAAAAAAAAAALgIAAGRycy9lMm9Eb2MueG1sUEsBAi0AFAAGAAgAAAAhAM9y3Hzg&#10;AAAACgEAAA8AAAAAAAAAAAAAAAAAugUAAGRycy9kb3ducmV2LnhtbFBLBQYAAAAABAAEAPMAAADH&#10;BgAAAAA=&#10;">
                <v:shape id="Medio marco 116" o:spid="_x0000_s1027" style="position:absolute;width:2587;height:2932;visibility:visible;mso-wrap-style:square;v-text-anchor:middle" coordsize="258792,293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Gl2wgAAANwAAAAPAAAAZHJzL2Rvd25yZXYueG1sRE/fa8Iw&#10;EH4f+D+EG/g2kw4soxpFxMFgIOo69no0Z1vXXLok0/rfG2Gwt/v4ft58OdhOnMmH1rGGbKJAEFfO&#10;tFxrKD9en15AhIhssHNMGq4UYLkYPcyxMO7CezofYi1SCIcCNTQx9oWUoWrIYpi4njhxR+ctxgR9&#10;LY3HSwq3nXxWKpcWW04NDfa0bqj6PvxaDb57z7/ydcXHn42aZp9qVW5PO63Hj8NqBiLSEP/Ff+43&#10;k+ZnOdyfSRfIxQ0AAP//AwBQSwECLQAUAAYACAAAACEA2+H2y+4AAACFAQAAEwAAAAAAAAAAAAAA&#10;AAAAAAAAW0NvbnRlbnRfVHlwZXNdLnhtbFBLAQItABQABgAIAAAAIQBa9CxbvwAAABUBAAALAAAA&#10;AAAAAAAAAAAAAB8BAABfcmVscy8ucmVsc1BLAQItABQABgAIAAAAIQCBQGl2wgAAANwAAAAPAAAA&#10;AAAAAAAAAAAAAAcCAABkcnMvZG93bnJldi54bWxQSwUGAAAAAAMAAwC3AAAA9gI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17" o:spid="_x0000_s1028" style="position:absolute;left:17770;top:1380;width:2497;height:2579;flip:x y;visibility:visible;mso-wrap-style:square;v-text-anchor:middle" coordsize="249663,257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EEmwAAAANwAAAAPAAAAZHJzL2Rvd25yZXYueG1sRE/fa8Iw&#10;EH4f+D+EE3ybiRtspRpFhDFf7dTnsznbanMpSaz1vzeDwd7u4/t5i9VgW9GTD41jDbOpAkFcOtNw&#10;pWH/8/WagQgR2WDrmDQ8KMBqOXpZYG7cnXfUF7ESKYRDjhrqGLtcylDWZDFMXUecuLPzFmOCvpLG&#10;4z2F21a+KfUhLTacGmrsaFNTeS1uVkNQJ3/Mmv3hPfs+ZBd18/22OGk9GQ/rOYhIQ/wX/7m3Js2f&#10;fcLvM+kCuXwCAAD//wMAUEsBAi0AFAAGAAgAAAAhANvh9svuAAAAhQEAABMAAAAAAAAAAAAAAAAA&#10;AAAAAFtDb250ZW50X1R5cGVzXS54bWxQSwECLQAUAAYACAAAACEAWvQsW78AAAAVAQAACwAAAAAA&#10;AAAAAAAAAAAfAQAAX3JlbHMvLnJlbHNQSwECLQAUAAYACAAAACEA4PBBJsAAAADcAAAADwAAAAAA&#10;AAAAAAAAAAAHAgAAZHJzL2Rvd25yZXYueG1sUEsFBgAAAAADAAMAtwAAAPQCA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r w:rsidR="004F0E9A" w:rsidRPr="004F0E9A">
        <w:rPr>
          <w:color w:val="auto"/>
          <w:sz w:val="28"/>
        </w:rPr>
        <w:t>f) Indicadores estratégicos</w:t>
      </w:r>
      <w:bookmarkEnd w:id="36"/>
      <w:r w:rsidR="004F0E9A" w:rsidRPr="004F0E9A">
        <w:rPr>
          <w:color w:val="auto"/>
          <w:sz w:val="28"/>
        </w:rPr>
        <w:t xml:space="preserve"> </w:t>
      </w:r>
    </w:p>
    <w:p w:rsidR="004F0E9A" w:rsidRDefault="004F0E9A" w:rsidP="00830CD5">
      <w:pPr>
        <w:tabs>
          <w:tab w:val="left" w:pos="5162"/>
        </w:tabs>
      </w:pPr>
    </w:p>
    <w:p w:rsidR="004F0E9A" w:rsidRPr="005C3360" w:rsidRDefault="004F0E9A" w:rsidP="004F0E9A">
      <w:pPr>
        <w:tabs>
          <w:tab w:val="left" w:pos="1320"/>
        </w:tabs>
        <w:spacing w:line="276" w:lineRule="auto"/>
        <w:jc w:val="both"/>
        <w:rPr>
          <w:b/>
          <w:color w:val="FFFFFF" w:themeColor="background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adecuadrcula4-nfasis6"/>
        <w:tblW w:w="9396" w:type="dxa"/>
        <w:tblLook w:val="04A0" w:firstRow="1" w:lastRow="0" w:firstColumn="1" w:lastColumn="0" w:noHBand="0" w:noVBand="1"/>
      </w:tblPr>
      <w:tblGrid>
        <w:gridCol w:w="2349"/>
        <w:gridCol w:w="2349"/>
        <w:gridCol w:w="2349"/>
        <w:gridCol w:w="2349"/>
      </w:tblGrid>
      <w:tr w:rsidR="004F0E9A" w:rsidRPr="005C3360" w:rsidTr="00D07C72">
        <w:trPr>
          <w:cnfStyle w:val="100000000000" w:firstRow="1" w:lastRow="0" w:firstColumn="0" w:lastColumn="0" w:oddVBand="0" w:evenVBand="0" w:oddHBand="0"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9396" w:type="dxa"/>
            <w:gridSpan w:val="4"/>
          </w:tcPr>
          <w:p w:rsidR="004F0E9A" w:rsidRPr="005C3360" w:rsidRDefault="004F0E9A" w:rsidP="00D07C72">
            <w:pPr>
              <w:pStyle w:val="Default"/>
              <w:jc w:val="center"/>
              <w:rPr>
                <w:color w:val="FFFFFF" w:themeColor="background1"/>
                <w:sz w:val="20"/>
                <w:szCs w:val="20"/>
              </w:rPr>
            </w:pPr>
            <w:r w:rsidRPr="005C3360">
              <w:rPr>
                <w:color w:val="FFFFFF" w:themeColor="background1"/>
                <w:sz w:val="20"/>
                <w:szCs w:val="20"/>
              </w:rPr>
              <w:t xml:space="preserve">Intervenciones de la policía </w:t>
            </w:r>
          </w:p>
        </w:tc>
      </w:tr>
      <w:tr w:rsidR="004F0E9A" w:rsidTr="00D07C72">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9396" w:type="dxa"/>
            <w:gridSpan w:val="4"/>
          </w:tcPr>
          <w:p w:rsidR="004F0E9A" w:rsidRPr="00E57FF1" w:rsidRDefault="004F0E9A" w:rsidP="00D07C72">
            <w:pPr>
              <w:spacing w:before="100" w:beforeAutospacing="1" w:after="100" w:afterAutospacing="1"/>
              <w:jc w:val="both"/>
              <w:rPr>
                <w:rFonts w:ascii="Helvetica" w:eastAsia="Times New Roman" w:hAnsi="Helvetica" w:cs="Times New Roman"/>
                <w:color w:val="333333"/>
                <w:sz w:val="21"/>
                <w:szCs w:val="21"/>
                <w:lang w:eastAsia="es-MX"/>
              </w:rPr>
            </w:pPr>
            <w:r>
              <w:rPr>
                <w:rFonts w:ascii="Helvetica" w:eastAsia="Times New Roman" w:hAnsi="Helvetica" w:cs="Times New Roman"/>
                <w:color w:val="333333"/>
                <w:sz w:val="21"/>
                <w:szCs w:val="21"/>
                <w:lang w:eastAsia="es-MX"/>
              </w:rPr>
              <w:t>A</w:t>
            </w:r>
            <w:r w:rsidRPr="00E57FF1">
              <w:rPr>
                <w:rFonts w:ascii="Helvetica" w:eastAsia="Times New Roman" w:hAnsi="Helvetica" w:cs="Times New Roman"/>
                <w:color w:val="333333"/>
                <w:sz w:val="21"/>
                <w:szCs w:val="21"/>
                <w:lang w:eastAsia="es-MX"/>
              </w:rPr>
              <w:t>cciones de la autoridad policial encargada de velar por el mantenimiento del orden público y la seguridad de los ciudadanos, con el propósito de salvaguardar la integridad y derechos de los mismos, así como preservar las libertades, el orden y la paz pública</w:t>
            </w:r>
            <w:r>
              <w:rPr>
                <w:rFonts w:ascii="Helvetica" w:eastAsia="Times New Roman" w:hAnsi="Helvetica" w:cs="Times New Roman"/>
                <w:color w:val="333333"/>
                <w:sz w:val="21"/>
                <w:szCs w:val="21"/>
                <w:lang w:eastAsia="es-MX"/>
              </w:rPr>
              <w:t xml:space="preserve">. </w:t>
            </w:r>
          </w:p>
        </w:tc>
      </w:tr>
      <w:tr w:rsidR="004F0E9A" w:rsidTr="00D07C72">
        <w:trPr>
          <w:trHeight w:val="453"/>
        </w:trPr>
        <w:tc>
          <w:tcPr>
            <w:cnfStyle w:val="001000000000" w:firstRow="0" w:lastRow="0" w:firstColumn="1" w:lastColumn="0" w:oddVBand="0" w:evenVBand="0" w:oddHBand="0" w:evenHBand="0" w:firstRowFirstColumn="0" w:firstRowLastColumn="0" w:lastRowFirstColumn="0" w:lastRowLastColumn="0"/>
            <w:tcW w:w="2349" w:type="dxa"/>
          </w:tcPr>
          <w:p w:rsidR="004F0E9A" w:rsidRDefault="004F0E9A" w:rsidP="00D07C72">
            <w:pPr>
              <w:tabs>
                <w:tab w:val="left" w:pos="1320"/>
              </w:tabs>
              <w:jc w:val="both"/>
              <w:rPr>
                <w:rFonts w:ascii="Arial" w:hAnsi="Arial" w:cs="Arial"/>
              </w:rPr>
            </w:pPr>
          </w:p>
        </w:tc>
        <w:tc>
          <w:tcPr>
            <w:tcW w:w="2349" w:type="dxa"/>
          </w:tcPr>
          <w:p w:rsidR="004F0E9A" w:rsidRDefault="004F0E9A"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Valor Inicio Administración </w:t>
            </w:r>
          </w:p>
        </w:tc>
        <w:tc>
          <w:tcPr>
            <w:tcW w:w="2349" w:type="dxa"/>
          </w:tcPr>
          <w:p w:rsidR="004F0E9A" w:rsidRDefault="004F0E9A"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c>
          <w:tcPr>
            <w:tcW w:w="2349" w:type="dxa"/>
          </w:tcPr>
          <w:p w:rsidR="004F0E9A" w:rsidRDefault="004F0E9A"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r>
      <w:tr w:rsidR="004F0E9A" w:rsidTr="00D07C72">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349" w:type="dxa"/>
          </w:tcPr>
          <w:p w:rsidR="004F0E9A" w:rsidRPr="007216AB" w:rsidRDefault="004F0E9A" w:rsidP="00D07C72">
            <w:pPr>
              <w:tabs>
                <w:tab w:val="left" w:pos="1320"/>
              </w:tabs>
              <w:jc w:val="both"/>
              <w:rPr>
                <w:rFonts w:ascii="Arial" w:hAnsi="Arial" w:cs="Arial"/>
              </w:rPr>
            </w:pPr>
            <w:r w:rsidRPr="007216AB">
              <w:rPr>
                <w:rFonts w:ascii="Arial" w:hAnsi="Arial" w:cs="Arial"/>
              </w:rPr>
              <w:t xml:space="preserve">AÑO </w:t>
            </w:r>
          </w:p>
        </w:tc>
        <w:tc>
          <w:tcPr>
            <w:tcW w:w="2349" w:type="dxa"/>
          </w:tcPr>
          <w:p w:rsidR="004F0E9A" w:rsidRDefault="004F0E9A" w:rsidP="00D07C7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2020</w:t>
            </w:r>
          </w:p>
        </w:tc>
        <w:tc>
          <w:tcPr>
            <w:tcW w:w="2349" w:type="dxa"/>
          </w:tcPr>
          <w:p w:rsidR="004F0E9A" w:rsidRDefault="004F0E9A" w:rsidP="00D07C7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2024</w:t>
            </w:r>
          </w:p>
        </w:tc>
        <w:tc>
          <w:tcPr>
            <w:tcW w:w="2349" w:type="dxa"/>
          </w:tcPr>
          <w:p w:rsidR="004F0E9A" w:rsidRDefault="004F0E9A" w:rsidP="00D07C7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2030</w:t>
            </w:r>
          </w:p>
        </w:tc>
      </w:tr>
      <w:tr w:rsidR="004F0E9A" w:rsidTr="00D07C72">
        <w:trPr>
          <w:trHeight w:val="263"/>
        </w:trPr>
        <w:tc>
          <w:tcPr>
            <w:cnfStyle w:val="001000000000" w:firstRow="0" w:lastRow="0" w:firstColumn="1" w:lastColumn="0" w:oddVBand="0" w:evenVBand="0" w:oddHBand="0" w:evenHBand="0" w:firstRowFirstColumn="0" w:firstRowLastColumn="0" w:lastRowFirstColumn="0" w:lastRowLastColumn="0"/>
            <w:tcW w:w="2349" w:type="dxa"/>
          </w:tcPr>
          <w:p w:rsidR="004F0E9A" w:rsidRPr="007216AB" w:rsidRDefault="004F0E9A" w:rsidP="00D07C72">
            <w:pPr>
              <w:tabs>
                <w:tab w:val="left" w:pos="1320"/>
              </w:tabs>
              <w:jc w:val="both"/>
              <w:rPr>
                <w:rFonts w:ascii="Arial" w:hAnsi="Arial" w:cs="Arial"/>
              </w:rPr>
            </w:pPr>
            <w:r w:rsidRPr="007216AB">
              <w:rPr>
                <w:rFonts w:ascii="Arial" w:hAnsi="Arial" w:cs="Arial"/>
              </w:rPr>
              <w:t xml:space="preserve">VALOR </w:t>
            </w:r>
          </w:p>
        </w:tc>
        <w:tc>
          <w:tcPr>
            <w:tcW w:w="2349" w:type="dxa"/>
          </w:tcPr>
          <w:p w:rsidR="004F0E9A" w:rsidRPr="007216AB" w:rsidRDefault="004F0E9A" w:rsidP="00D07C72">
            <w:pPr>
              <w:tabs>
                <w:tab w:val="left" w:pos="1320"/>
              </w:tabs>
              <w:cnfStyle w:val="000000000000" w:firstRow="0" w:lastRow="0" w:firstColumn="0" w:lastColumn="0" w:oddVBand="0" w:evenVBand="0" w:oddHBand="0" w:evenHBand="0" w:firstRowFirstColumn="0" w:firstRowLastColumn="0" w:lastRowFirstColumn="0" w:lastRowLastColumn="0"/>
              <w:rPr>
                <w:rFonts w:ascii="Arial" w:hAnsi="Arial" w:cs="Arial"/>
              </w:rPr>
            </w:pPr>
            <w:r w:rsidRPr="007216AB">
              <w:rPr>
                <w:rFonts w:ascii="Arial" w:hAnsi="Arial" w:cs="Arial"/>
              </w:rPr>
              <w:t xml:space="preserve">291 </w:t>
            </w:r>
          </w:p>
        </w:tc>
        <w:tc>
          <w:tcPr>
            <w:tcW w:w="2349" w:type="dxa"/>
          </w:tcPr>
          <w:p w:rsidR="004F0E9A" w:rsidRDefault="00DA2A3B"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339</w:t>
            </w:r>
          </w:p>
        </w:tc>
        <w:tc>
          <w:tcPr>
            <w:tcW w:w="2349" w:type="dxa"/>
          </w:tcPr>
          <w:p w:rsidR="004F0E9A" w:rsidRDefault="00DA2A3B"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401</w:t>
            </w:r>
          </w:p>
        </w:tc>
      </w:tr>
      <w:tr w:rsidR="004F0E9A" w:rsidTr="00D07C72">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9396" w:type="dxa"/>
            <w:gridSpan w:val="4"/>
          </w:tcPr>
          <w:p w:rsidR="004F0E9A" w:rsidRPr="007216AB" w:rsidRDefault="004F0E9A" w:rsidP="00D07C72">
            <w:pPr>
              <w:tabs>
                <w:tab w:val="left" w:pos="1320"/>
              </w:tabs>
              <w:jc w:val="center"/>
              <w:rPr>
                <w:rFonts w:ascii="Arial" w:hAnsi="Arial" w:cs="Arial"/>
              </w:rPr>
            </w:pPr>
            <w:r w:rsidRPr="007216AB">
              <w:rPr>
                <w:rFonts w:ascii="Arial" w:hAnsi="Arial" w:cs="Arial"/>
              </w:rPr>
              <w:t xml:space="preserve">Unidad de medida: Número de intervenciones </w:t>
            </w:r>
          </w:p>
          <w:p w:rsidR="004F0E9A" w:rsidRPr="007216AB" w:rsidRDefault="004F0E9A" w:rsidP="00D07C72">
            <w:pPr>
              <w:tabs>
                <w:tab w:val="left" w:pos="1320"/>
              </w:tabs>
              <w:jc w:val="center"/>
              <w:rPr>
                <w:rFonts w:ascii="Arial" w:hAnsi="Arial" w:cs="Arial"/>
              </w:rPr>
            </w:pPr>
            <w:r w:rsidRPr="007216AB">
              <w:rPr>
                <w:rFonts w:ascii="Arial" w:hAnsi="Arial" w:cs="Arial"/>
              </w:rPr>
              <w:t xml:space="preserve">Periodicidad: Bianual </w:t>
            </w:r>
          </w:p>
        </w:tc>
      </w:tr>
      <w:tr w:rsidR="004F0E9A" w:rsidTr="00D07C72">
        <w:trPr>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4F0E9A" w:rsidRDefault="004F0E9A" w:rsidP="00D07C72">
            <w:pPr>
              <w:tabs>
                <w:tab w:val="left" w:pos="1320"/>
              </w:tabs>
              <w:jc w:val="center"/>
              <w:rPr>
                <w:rFonts w:ascii="Arial" w:hAnsi="Arial" w:cs="Arial"/>
              </w:rPr>
            </w:pPr>
            <w:r>
              <w:rPr>
                <w:rFonts w:ascii="Arial" w:hAnsi="Arial" w:cs="Arial"/>
              </w:rPr>
              <w:t xml:space="preserve">Alineación ODS: </w:t>
            </w:r>
          </w:p>
          <w:p w:rsidR="004F0E9A" w:rsidRPr="00207B88" w:rsidRDefault="004F0E9A" w:rsidP="00D07C72">
            <w:pPr>
              <w:pStyle w:val="Default"/>
              <w:jc w:val="center"/>
              <w:rPr>
                <w:sz w:val="20"/>
                <w:szCs w:val="20"/>
              </w:rPr>
            </w:pPr>
            <w:r>
              <w:rPr>
                <w:sz w:val="20"/>
                <w:szCs w:val="20"/>
              </w:rPr>
              <w:t xml:space="preserve">16. Paz, justicia e instituciones sólidas  </w:t>
            </w:r>
          </w:p>
        </w:tc>
      </w:tr>
      <w:tr w:rsidR="004F0E9A" w:rsidTr="00D07C72">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4F0E9A" w:rsidRPr="005C3360" w:rsidRDefault="004F0E9A" w:rsidP="00D07C72">
            <w:pPr>
              <w:pStyle w:val="Default"/>
              <w:jc w:val="center"/>
              <w:rPr>
                <w:sz w:val="20"/>
                <w:szCs w:val="20"/>
              </w:rPr>
            </w:pPr>
            <w:r>
              <w:rPr>
                <w:sz w:val="20"/>
                <w:szCs w:val="20"/>
              </w:rPr>
              <w:t xml:space="preserve">Política Pública Sectorial: 3. Seguridad y Tránsito </w:t>
            </w:r>
          </w:p>
        </w:tc>
      </w:tr>
    </w:tbl>
    <w:p w:rsidR="004F0E9A" w:rsidRDefault="004F0E9A" w:rsidP="004F0E9A">
      <w:pPr>
        <w:tabs>
          <w:tab w:val="left" w:pos="7336"/>
        </w:tabs>
      </w:pPr>
      <w:r>
        <w:t xml:space="preserve">Fuente: </w:t>
      </w:r>
      <w:r>
        <w:rPr>
          <w:sz w:val="18"/>
          <w:szCs w:val="18"/>
        </w:rPr>
        <w:t>INEG</w:t>
      </w:r>
      <w:r w:rsidR="00DA2A3B">
        <w:rPr>
          <w:sz w:val="18"/>
          <w:szCs w:val="18"/>
        </w:rPr>
        <w:t>I (https://www.inegi.org.mx/temas/intervenciones)</w:t>
      </w:r>
    </w:p>
    <w:p w:rsidR="004F0E9A" w:rsidRDefault="004F0E9A" w:rsidP="004F0E9A">
      <w:pPr>
        <w:tabs>
          <w:tab w:val="left" w:pos="1320"/>
        </w:tabs>
        <w:spacing w:line="276" w:lineRule="auto"/>
        <w:jc w:val="both"/>
        <w:rPr>
          <w:bCs/>
          <w:sz w:val="18"/>
          <w:szCs w:val="18"/>
        </w:rPr>
      </w:pPr>
    </w:p>
    <w:p w:rsidR="004F0E9A" w:rsidRDefault="004F0E9A" w:rsidP="004F0E9A">
      <w:pPr>
        <w:tabs>
          <w:tab w:val="left" w:pos="1320"/>
        </w:tabs>
        <w:spacing w:line="276" w:lineRule="auto"/>
        <w:jc w:val="both"/>
        <w:rPr>
          <w:bCs/>
          <w:sz w:val="18"/>
          <w:szCs w:val="18"/>
        </w:rPr>
      </w:pPr>
    </w:p>
    <w:tbl>
      <w:tblPr>
        <w:tblStyle w:val="Tabladecuadrcula4-nfasis6"/>
        <w:tblW w:w="9396" w:type="dxa"/>
        <w:tblLook w:val="04A0" w:firstRow="1" w:lastRow="0" w:firstColumn="1" w:lastColumn="0" w:noHBand="0" w:noVBand="1"/>
      </w:tblPr>
      <w:tblGrid>
        <w:gridCol w:w="2349"/>
        <w:gridCol w:w="2349"/>
        <w:gridCol w:w="2349"/>
        <w:gridCol w:w="2349"/>
      </w:tblGrid>
      <w:tr w:rsidR="004F0E9A" w:rsidTr="00D07C72">
        <w:trPr>
          <w:cnfStyle w:val="100000000000" w:firstRow="1" w:lastRow="0" w:firstColumn="0" w:lastColumn="0" w:oddVBand="0" w:evenVBand="0" w:oddHBand="0"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9396" w:type="dxa"/>
            <w:gridSpan w:val="4"/>
          </w:tcPr>
          <w:p w:rsidR="004F0E9A" w:rsidRPr="005C3360" w:rsidRDefault="004F0E9A" w:rsidP="00D07C72">
            <w:pPr>
              <w:pStyle w:val="Default"/>
              <w:jc w:val="center"/>
              <w:rPr>
                <w:color w:val="FFFFFF" w:themeColor="background1"/>
              </w:rPr>
            </w:pPr>
            <w:r w:rsidRPr="005C3360">
              <w:rPr>
                <w:color w:val="FFFFFF" w:themeColor="background1"/>
                <w:sz w:val="22"/>
                <w:szCs w:val="22"/>
              </w:rPr>
              <w:t>Accidentes de tránsito terrestre en zonas urbanas y suburbanas</w:t>
            </w:r>
          </w:p>
        </w:tc>
      </w:tr>
      <w:tr w:rsidR="004F0E9A" w:rsidTr="00D07C72">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9396" w:type="dxa"/>
            <w:gridSpan w:val="4"/>
          </w:tcPr>
          <w:p w:rsidR="004F0E9A" w:rsidRPr="00E57FF1" w:rsidRDefault="004F0E9A" w:rsidP="00D07C72">
            <w:pPr>
              <w:spacing w:before="100" w:beforeAutospacing="1" w:after="100" w:afterAutospacing="1"/>
              <w:rPr>
                <w:rFonts w:ascii="Helvetica" w:eastAsia="Times New Roman" w:hAnsi="Helvetica" w:cs="Times New Roman"/>
                <w:color w:val="333333"/>
                <w:sz w:val="21"/>
                <w:szCs w:val="21"/>
                <w:lang w:eastAsia="es-MX"/>
              </w:rPr>
            </w:pPr>
            <w:r>
              <w:rPr>
                <w:rFonts w:ascii="Helvetica" w:eastAsia="Times New Roman" w:hAnsi="Helvetica" w:cs="Times New Roman"/>
                <w:color w:val="333333"/>
                <w:sz w:val="21"/>
                <w:szCs w:val="21"/>
                <w:lang w:eastAsia="es-MX"/>
              </w:rPr>
              <w:t xml:space="preserve">Corresponde al total de accidentes de tránsito ocurridos en carreteras no federales. </w:t>
            </w:r>
          </w:p>
        </w:tc>
      </w:tr>
      <w:tr w:rsidR="004F0E9A" w:rsidTr="00D07C72">
        <w:trPr>
          <w:trHeight w:val="453"/>
        </w:trPr>
        <w:tc>
          <w:tcPr>
            <w:cnfStyle w:val="001000000000" w:firstRow="0" w:lastRow="0" w:firstColumn="1" w:lastColumn="0" w:oddVBand="0" w:evenVBand="0" w:oddHBand="0" w:evenHBand="0" w:firstRowFirstColumn="0" w:firstRowLastColumn="0" w:lastRowFirstColumn="0" w:lastRowLastColumn="0"/>
            <w:tcW w:w="2349" w:type="dxa"/>
          </w:tcPr>
          <w:p w:rsidR="004F0E9A" w:rsidRDefault="004F0E9A" w:rsidP="00D07C72">
            <w:pPr>
              <w:tabs>
                <w:tab w:val="left" w:pos="1320"/>
              </w:tabs>
              <w:jc w:val="both"/>
              <w:rPr>
                <w:rFonts w:ascii="Arial" w:hAnsi="Arial" w:cs="Arial"/>
              </w:rPr>
            </w:pPr>
          </w:p>
        </w:tc>
        <w:tc>
          <w:tcPr>
            <w:tcW w:w="2349" w:type="dxa"/>
          </w:tcPr>
          <w:p w:rsidR="004F0E9A" w:rsidRDefault="004F0E9A"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Valor Inicio Administración </w:t>
            </w:r>
          </w:p>
        </w:tc>
        <w:tc>
          <w:tcPr>
            <w:tcW w:w="2349" w:type="dxa"/>
          </w:tcPr>
          <w:p w:rsidR="004F0E9A" w:rsidRDefault="004F0E9A"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c>
          <w:tcPr>
            <w:tcW w:w="2349" w:type="dxa"/>
          </w:tcPr>
          <w:p w:rsidR="004F0E9A" w:rsidRDefault="004F0E9A"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r>
      <w:tr w:rsidR="004F0E9A" w:rsidTr="00D07C72">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349" w:type="dxa"/>
          </w:tcPr>
          <w:p w:rsidR="004F0E9A" w:rsidRDefault="004F0E9A" w:rsidP="00D07C72">
            <w:pPr>
              <w:tabs>
                <w:tab w:val="left" w:pos="1320"/>
              </w:tabs>
              <w:jc w:val="both"/>
              <w:rPr>
                <w:rFonts w:ascii="Arial" w:hAnsi="Arial" w:cs="Arial"/>
              </w:rPr>
            </w:pPr>
            <w:r>
              <w:rPr>
                <w:rFonts w:ascii="Arial" w:hAnsi="Arial" w:cs="Arial"/>
              </w:rPr>
              <w:t xml:space="preserve">AÑO </w:t>
            </w:r>
          </w:p>
        </w:tc>
        <w:tc>
          <w:tcPr>
            <w:tcW w:w="2349" w:type="dxa"/>
          </w:tcPr>
          <w:p w:rsidR="004F0E9A" w:rsidRDefault="004F0E9A" w:rsidP="00D07C7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2020</w:t>
            </w:r>
          </w:p>
        </w:tc>
        <w:tc>
          <w:tcPr>
            <w:tcW w:w="2349" w:type="dxa"/>
          </w:tcPr>
          <w:p w:rsidR="004F0E9A" w:rsidRDefault="004F0E9A" w:rsidP="00D07C7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2024</w:t>
            </w:r>
          </w:p>
        </w:tc>
        <w:tc>
          <w:tcPr>
            <w:tcW w:w="2349" w:type="dxa"/>
          </w:tcPr>
          <w:p w:rsidR="004F0E9A" w:rsidRDefault="004F0E9A" w:rsidP="00D07C7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2030</w:t>
            </w:r>
          </w:p>
        </w:tc>
      </w:tr>
      <w:tr w:rsidR="004F0E9A" w:rsidTr="00D07C72">
        <w:trPr>
          <w:trHeight w:val="263"/>
        </w:trPr>
        <w:tc>
          <w:tcPr>
            <w:cnfStyle w:val="001000000000" w:firstRow="0" w:lastRow="0" w:firstColumn="1" w:lastColumn="0" w:oddVBand="0" w:evenVBand="0" w:oddHBand="0" w:evenHBand="0" w:firstRowFirstColumn="0" w:firstRowLastColumn="0" w:lastRowFirstColumn="0" w:lastRowLastColumn="0"/>
            <w:tcW w:w="2349" w:type="dxa"/>
          </w:tcPr>
          <w:p w:rsidR="004F0E9A" w:rsidRDefault="004F0E9A" w:rsidP="00D07C72">
            <w:pPr>
              <w:tabs>
                <w:tab w:val="left" w:pos="1320"/>
              </w:tabs>
              <w:jc w:val="both"/>
              <w:rPr>
                <w:rFonts w:ascii="Arial" w:hAnsi="Arial" w:cs="Arial"/>
              </w:rPr>
            </w:pPr>
            <w:r>
              <w:rPr>
                <w:rFonts w:ascii="Arial" w:hAnsi="Arial" w:cs="Arial"/>
              </w:rPr>
              <w:t xml:space="preserve">VALOR </w:t>
            </w:r>
          </w:p>
        </w:tc>
        <w:tc>
          <w:tcPr>
            <w:tcW w:w="2349" w:type="dxa"/>
          </w:tcPr>
          <w:p w:rsidR="004F0E9A" w:rsidRDefault="004F0E9A" w:rsidP="00D07C72">
            <w:pPr>
              <w:tabs>
                <w:tab w:val="left" w:pos="1320"/>
              </w:tabs>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w:t>
            </w:r>
          </w:p>
        </w:tc>
        <w:tc>
          <w:tcPr>
            <w:tcW w:w="2349" w:type="dxa"/>
          </w:tcPr>
          <w:p w:rsidR="004F0E9A" w:rsidRDefault="00DA2A3B"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w:t>
            </w:r>
          </w:p>
        </w:tc>
        <w:tc>
          <w:tcPr>
            <w:tcW w:w="2349" w:type="dxa"/>
          </w:tcPr>
          <w:p w:rsidR="004F0E9A" w:rsidRDefault="00DA2A3B"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w:t>
            </w:r>
          </w:p>
        </w:tc>
      </w:tr>
      <w:tr w:rsidR="004F0E9A" w:rsidTr="00D07C72">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9396" w:type="dxa"/>
            <w:gridSpan w:val="4"/>
          </w:tcPr>
          <w:p w:rsidR="004F0E9A" w:rsidRDefault="004F0E9A" w:rsidP="00D07C72">
            <w:pPr>
              <w:tabs>
                <w:tab w:val="left" w:pos="1320"/>
              </w:tabs>
              <w:jc w:val="center"/>
              <w:rPr>
                <w:rFonts w:ascii="Arial" w:hAnsi="Arial" w:cs="Arial"/>
              </w:rPr>
            </w:pPr>
            <w:r>
              <w:rPr>
                <w:rFonts w:ascii="Arial" w:hAnsi="Arial" w:cs="Arial"/>
              </w:rPr>
              <w:t xml:space="preserve">Unidad de medida: Número de accidentes </w:t>
            </w:r>
          </w:p>
          <w:p w:rsidR="004F0E9A" w:rsidRDefault="004F0E9A" w:rsidP="00D07C72">
            <w:pPr>
              <w:tabs>
                <w:tab w:val="left" w:pos="1320"/>
              </w:tabs>
              <w:jc w:val="center"/>
              <w:rPr>
                <w:rFonts w:ascii="Arial" w:hAnsi="Arial" w:cs="Arial"/>
              </w:rPr>
            </w:pPr>
            <w:r>
              <w:rPr>
                <w:rFonts w:ascii="Arial" w:hAnsi="Arial" w:cs="Arial"/>
              </w:rPr>
              <w:t xml:space="preserve">Periodicidad: Anual </w:t>
            </w:r>
          </w:p>
        </w:tc>
      </w:tr>
      <w:tr w:rsidR="004F0E9A" w:rsidTr="00D07C72">
        <w:trPr>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4F0E9A" w:rsidRDefault="004F0E9A" w:rsidP="00D07C72">
            <w:pPr>
              <w:tabs>
                <w:tab w:val="left" w:pos="1320"/>
              </w:tabs>
              <w:jc w:val="center"/>
              <w:rPr>
                <w:rFonts w:ascii="Arial" w:hAnsi="Arial" w:cs="Arial"/>
              </w:rPr>
            </w:pPr>
            <w:r>
              <w:rPr>
                <w:rFonts w:ascii="Arial" w:hAnsi="Arial" w:cs="Arial"/>
              </w:rPr>
              <w:t>Alineación ODS:</w:t>
            </w:r>
          </w:p>
          <w:p w:rsidR="004F0E9A" w:rsidRPr="00207B88" w:rsidRDefault="004F0E9A" w:rsidP="00D07C72">
            <w:pPr>
              <w:pStyle w:val="Default"/>
              <w:jc w:val="center"/>
              <w:rPr>
                <w:sz w:val="20"/>
                <w:szCs w:val="20"/>
              </w:rPr>
            </w:pPr>
            <w:r>
              <w:rPr>
                <w:sz w:val="20"/>
                <w:szCs w:val="20"/>
              </w:rPr>
              <w:t>16. Paz, justicia e instituciones sólidas</w:t>
            </w:r>
          </w:p>
        </w:tc>
      </w:tr>
      <w:tr w:rsidR="004F0E9A" w:rsidTr="00D07C72">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4F0E9A" w:rsidRPr="000B3389" w:rsidRDefault="004F0E9A" w:rsidP="00D07C72">
            <w:pPr>
              <w:pStyle w:val="Default"/>
              <w:jc w:val="center"/>
              <w:rPr>
                <w:sz w:val="20"/>
                <w:szCs w:val="20"/>
              </w:rPr>
            </w:pPr>
            <w:r>
              <w:rPr>
                <w:sz w:val="20"/>
                <w:szCs w:val="20"/>
              </w:rPr>
              <w:t xml:space="preserve">Política Pública Sectorial: 3. Seguridad y Tránsito </w:t>
            </w:r>
          </w:p>
        </w:tc>
      </w:tr>
    </w:tbl>
    <w:p w:rsidR="004F0E9A" w:rsidRDefault="004F0E9A" w:rsidP="004F0E9A">
      <w:pPr>
        <w:tabs>
          <w:tab w:val="left" w:pos="7336"/>
        </w:tabs>
        <w:rPr>
          <w:sz w:val="18"/>
          <w:szCs w:val="18"/>
        </w:rPr>
      </w:pPr>
      <w:r>
        <w:rPr>
          <w:b/>
          <w:bCs/>
          <w:sz w:val="18"/>
          <w:szCs w:val="18"/>
        </w:rPr>
        <w:t>Fuente</w:t>
      </w:r>
      <w:r>
        <w:rPr>
          <w:b/>
          <w:bCs/>
          <w:sz w:val="16"/>
          <w:szCs w:val="16"/>
        </w:rPr>
        <w:t xml:space="preserve">: </w:t>
      </w:r>
      <w:r>
        <w:rPr>
          <w:sz w:val="20"/>
          <w:szCs w:val="20"/>
        </w:rPr>
        <w:t xml:space="preserve">INEGI </w:t>
      </w:r>
      <w:r>
        <w:rPr>
          <w:sz w:val="18"/>
          <w:szCs w:val="18"/>
        </w:rPr>
        <w:t>(Estadística de accidentes de tránsito terrestre en zonas urbanas y suburbanas)</w:t>
      </w:r>
    </w:p>
    <w:p w:rsidR="004F0E9A" w:rsidRDefault="004F0E9A" w:rsidP="00830CD5">
      <w:pPr>
        <w:tabs>
          <w:tab w:val="left" w:pos="5162"/>
        </w:tabs>
      </w:pPr>
    </w:p>
    <w:p w:rsidR="002D659C" w:rsidRDefault="002D659C" w:rsidP="00830CD5">
      <w:pPr>
        <w:tabs>
          <w:tab w:val="left" w:pos="5162"/>
        </w:tabs>
      </w:pPr>
    </w:p>
    <w:p w:rsidR="007A7C4D" w:rsidRDefault="007A7C4D" w:rsidP="00830CD5">
      <w:pPr>
        <w:tabs>
          <w:tab w:val="left" w:pos="5162"/>
        </w:tabs>
      </w:pPr>
    </w:p>
    <w:p w:rsidR="007A7C4D" w:rsidRDefault="007A7C4D" w:rsidP="00830CD5">
      <w:pPr>
        <w:tabs>
          <w:tab w:val="left" w:pos="5162"/>
        </w:tabs>
      </w:pPr>
    </w:p>
    <w:p w:rsidR="002D659C" w:rsidRDefault="002D659C" w:rsidP="00830CD5">
      <w:pPr>
        <w:tabs>
          <w:tab w:val="left" w:pos="5162"/>
        </w:tabs>
      </w:pPr>
    </w:p>
    <w:p w:rsidR="004F0E9A" w:rsidRDefault="006669CE" w:rsidP="00830CD5">
      <w:pPr>
        <w:tabs>
          <w:tab w:val="left" w:pos="5162"/>
        </w:tabs>
      </w:pPr>
      <w:r>
        <w:rPr>
          <w:noProof/>
          <w:sz w:val="28"/>
          <w:lang w:eastAsia="es-MX"/>
        </w:rPr>
        <w:lastRenderedPageBreak/>
        <mc:AlternateContent>
          <mc:Choice Requires="wps">
            <w:drawing>
              <wp:anchor distT="0" distB="0" distL="114300" distR="114300" simplePos="0" relativeHeight="251751424" behindDoc="1" locked="0" layoutInCell="1" allowOverlap="1" wp14:anchorId="51312104" wp14:editId="64CC8A37">
                <wp:simplePos x="0" y="0"/>
                <wp:positionH relativeFrom="margin">
                  <wp:posOffset>1722442</wp:posOffset>
                </wp:positionH>
                <wp:positionV relativeFrom="paragraph">
                  <wp:posOffset>154264</wp:posOffset>
                </wp:positionV>
                <wp:extent cx="2125559" cy="546265"/>
                <wp:effectExtent l="0" t="0" r="27305" b="25400"/>
                <wp:wrapNone/>
                <wp:docPr id="118" name="Recortar rectángulo de esquina diagonal 118"/>
                <wp:cNvGraphicFramePr/>
                <a:graphic xmlns:a="http://schemas.openxmlformats.org/drawingml/2006/main">
                  <a:graphicData uri="http://schemas.microsoft.com/office/word/2010/wordprocessingShape">
                    <wps:wsp>
                      <wps:cNvSpPr/>
                      <wps:spPr>
                        <a:xfrm>
                          <a:off x="0" y="0"/>
                          <a:ext cx="2125559" cy="546265"/>
                        </a:xfrm>
                        <a:prstGeom prst="snip2DiagRect">
                          <a:avLst/>
                        </a:prstGeom>
                        <a:solidFill>
                          <a:schemeClr val="bg1">
                            <a:lumMod val="85000"/>
                          </a:schemeClr>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3D90" w:rsidRDefault="000A3D90" w:rsidP="006669CE">
                            <w:pPr>
                              <w:pStyle w:val="Estilo1"/>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12104" id="Recortar rectángulo de esquina diagonal 118" o:spid="_x0000_s1032" style="position:absolute;margin-left:135.65pt;margin-top:12.15pt;width:167.35pt;height:43pt;z-index:-251565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25559,5462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tM0QIAADIGAAAOAAAAZHJzL2Uyb0RvYy54bWysVNtu2zAMfR+wfxD0vvqCJGuDOkXQosOA&#10;ri3aDn1WZDkRIIuqpNz2N/uW/VgpyXavWIFhL7YokofkEcnjk12ryEZYJ0FXtDjIKRGaQy31sqI/&#10;786/HFLiPNM1U6BFRffC0ZPZ50/HWzMVJaxA1cISBNFuujUVXXlvplnm+Eq0zB2AERqVDdiWeRTt&#10;Mqst2yJ6q7IyzyfZFmxtLHDhHN6eJSWdRfymEdxfNY0TnqiKYm4+fm38LsI3mx2z6dIys5K8S4P9&#10;QxYtkxqDDlBnzDOytvINVCu5BQeNP+DQZtA0kotYA1ZT5K+quV0xI2ItSI4zA03u/8Hyy821JbLG&#10;tyvwqTRr8ZFuBAfrmSUW+fvzWy/XCkgtiHAPa6kZqSVbgmaKBB9kcGvcFIFuzbXtJIfHQMeusW34&#10;Y6FkF1nfD6yLnSccL8uiHI/HR5Rw1I1Hk3IyDqDZk7exzn8T0JJwqKjT0pRnmAPm6SPrbHPhfPLp&#10;bUNUB0rW51KpKISWEqfKkg3DZlgsi+iq1u0PqNPd4TjPY0tg7NiBwTxm8gJJ6Y/ByzfgBWJ/CI6B&#10;A3oWGE0cxpPfKxFiKn0jGnytwFoMMGSZCmCcC+1TYW7F8MliraGs90NHwIDcIEsDdgfwkrAeO9Hc&#10;2QdXEcdscM7/llhyHjxiZNB+cG6lBvsegMKqusjJvicpURNY8rvFLnbypO/JBdR77G4Laeyd4ecS&#10;O+iCOX/NLM45bgTcXf4KP42CbUWhO1GyAvvrvftgj+OHWkq2uDewHR/WzApK1HeNg3lUjEZh0URh&#10;NP5aomCfaxbPNXrdngJ2Y4Fb0vB4DPZe9cfGQnuPK24eoqKKaY6xK8q97YVTn/YZLkku5vNohsvF&#10;MH+hbw0P4IHnMBh3u3tmTTdGHgfwEvodw6avhijZBk8N87WHRsYJC0wnXrsXwMUUR6RbomHzPZej&#10;1dOqnz0CAAD//wMAUEsDBBQABgAIAAAAIQAXz9AJ3QAAAAoBAAAPAAAAZHJzL2Rvd25yZXYueG1s&#10;TI9NT8MwDIbvSPyHyEhcEEu6QYdK0wlNcONCAWlHr0k/tMSpmmwr/HrMCU625UfvR7mZvRMnO8Uh&#10;kIZsoUBYaoIZqNPw8f5y+wAiJiSDLpDV8GUjbKrLixILE870Zk916gSLUCxQQ5/SWEgZm956jIsw&#10;WuJfGyaPic+pk2bCM4t7J5dK5dLjQOzQ42i3vW0O9dGz7+6wNc/t53i/m7C9wVdXr7+d1tdX89Mj&#10;iGTn9AfDb3yODhVn2ocjmSichuU6WzHKyx1PBnKVc7k9k5lagaxK+b9C9QMAAP//AwBQSwECLQAU&#10;AAYACAAAACEAtoM4kv4AAADhAQAAEwAAAAAAAAAAAAAAAAAAAAAAW0NvbnRlbnRfVHlwZXNdLnht&#10;bFBLAQItABQABgAIAAAAIQA4/SH/1gAAAJQBAAALAAAAAAAAAAAAAAAAAC8BAABfcmVscy8ucmVs&#10;c1BLAQItABQABgAIAAAAIQC/nhtM0QIAADIGAAAOAAAAAAAAAAAAAAAAAC4CAABkcnMvZTJvRG9j&#10;LnhtbFBLAQItABQABgAIAAAAIQAXz9AJ3QAAAAoBAAAPAAAAAAAAAAAAAAAAACsFAABkcnMvZG93&#10;bnJldi54bWxQSwUGAAAAAAQABADzAAAANQYAAAAA&#10;" adj="-11796480,,5400" path="m,l2034513,r91046,91046l2125559,546265r,l91046,546265,,455219,,xe" fillcolor="#d8d8d8 [2732]" strokecolor="#161616 [334]" strokeweight="1pt">
                <v:stroke joinstyle="miter"/>
                <v:formulas/>
                <v:path arrowok="t" o:connecttype="custom" o:connectlocs="0,0;2034513,0;2125559,91046;2125559,546265;2125559,546265;91046,546265;0,455219;0,0" o:connectangles="0,0,0,0,0,0,0,0" textboxrect="0,0,2125559,546265"/>
                <v:textbox>
                  <w:txbxContent>
                    <w:p w:rsidR="000A3D90" w:rsidRDefault="000A3D90" w:rsidP="006669CE">
                      <w:pPr>
                        <w:pStyle w:val="Estilo1"/>
                      </w:pPr>
                    </w:p>
                  </w:txbxContent>
                </v:textbox>
                <w10:wrap anchorx="margin"/>
              </v:shape>
            </w:pict>
          </mc:Fallback>
        </mc:AlternateContent>
      </w:r>
    </w:p>
    <w:p w:rsidR="004F0E9A" w:rsidRDefault="006669CE" w:rsidP="006669CE">
      <w:pPr>
        <w:pStyle w:val="Estilo1"/>
        <w:outlineLvl w:val="0"/>
      </w:pPr>
      <w:bookmarkStart w:id="37" w:name="_Toc72497590"/>
      <w:r>
        <w:t>4.- Sostenibilidad</w:t>
      </w:r>
      <w:bookmarkEnd w:id="37"/>
    </w:p>
    <w:p w:rsidR="00F9082C" w:rsidRDefault="00F9082C" w:rsidP="00830CD5">
      <w:pPr>
        <w:tabs>
          <w:tab w:val="left" w:pos="5162"/>
        </w:tabs>
      </w:pPr>
    </w:p>
    <w:p w:rsidR="004F0E9A" w:rsidRDefault="006669CE" w:rsidP="00830CD5">
      <w:pPr>
        <w:tabs>
          <w:tab w:val="left" w:pos="5162"/>
        </w:tabs>
      </w:pPr>
      <w:r>
        <w:rPr>
          <w:rFonts w:ascii="Century Gothic" w:hAnsi="Century Gothic"/>
          <w:noProof/>
          <w:sz w:val="28"/>
          <w:lang w:eastAsia="es-MX"/>
        </w:rPr>
        <mc:AlternateContent>
          <mc:Choice Requires="wpg">
            <w:drawing>
              <wp:anchor distT="0" distB="0" distL="114300" distR="114300" simplePos="0" relativeHeight="251753472" behindDoc="0" locked="0" layoutInCell="1" allowOverlap="1" wp14:anchorId="6FF4570A" wp14:editId="0BBC00B0">
                <wp:simplePos x="0" y="0"/>
                <wp:positionH relativeFrom="margin">
                  <wp:posOffset>1762950</wp:posOffset>
                </wp:positionH>
                <wp:positionV relativeFrom="paragraph">
                  <wp:posOffset>236855</wp:posOffset>
                </wp:positionV>
                <wp:extent cx="2026705" cy="395988"/>
                <wp:effectExtent l="0" t="0" r="12065" b="23495"/>
                <wp:wrapNone/>
                <wp:docPr id="119" name="Grupo 119"/>
                <wp:cNvGraphicFramePr/>
                <a:graphic xmlns:a="http://schemas.openxmlformats.org/drawingml/2006/main">
                  <a:graphicData uri="http://schemas.microsoft.com/office/word/2010/wordprocessingGroup">
                    <wpg:wgp>
                      <wpg:cNvGrpSpPr/>
                      <wpg:grpSpPr>
                        <a:xfrm>
                          <a:off x="0" y="0"/>
                          <a:ext cx="2026705" cy="395988"/>
                          <a:chOff x="0" y="0"/>
                          <a:chExt cx="2026705" cy="395988"/>
                        </a:xfrm>
                      </wpg:grpSpPr>
                      <wps:wsp>
                        <wps:cNvPr id="120" name="Medio marco 120"/>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Medio marco 121"/>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http://schemas.microsoft.com/office/drawing/2014/chartex" xmlns:w16se="http://schemas.microsoft.com/office/word/2015/wordml/symex">
            <w:pict>
              <v:group w14:anchorId="00425B7D" id="Grupo 119" o:spid="_x0000_s1026" style="position:absolute;margin-left:138.8pt;margin-top:18.65pt;width:159.6pt;height:31.2pt;z-index:251753472;mso-position-horizontal-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AKWwMAAHcLAAAOAAAAZHJzL2Uyb0RvYy54bWzsVttO3DAQfa/Uf7D8XnLZXXYTsSBEC63E&#10;TYWWZ6/jXCTHdm0vWfr1HdtJoMtFFVX7BA/Bl5kzM8fjs9472LQc3TJtGimWONmJMWKCyqIR1RJ/&#10;uz7+sMDIWCIKwqVgS3zHDD7Yf/9ur1M5S2UtecE0AhBh8k4tcW2tyqPI0Jq1xOxIxQRsllK3xMJU&#10;V1GhSQfoLY/SON6NOqkLpSVlxsDqx7CJ9z1+WTJqL8rSMIv4EkNu1n+1/67cN9rfI3mliaob2qdB&#10;XpFFSxoBQUeoj8QStNbNI6i2oVoaWdodKttIlmVDma8BqknirWpOtFwrX0uVd5UaaQJqt3h6NSw9&#10;v73UqCng7JIMI0FaOKQTvVYSuQWgp1NVDlYnWl2pS90vVGHmKt6UunX/oRa08cTejcSyjUUUFtM4&#10;3Z3HM4wo7E2yWbZYBOZpDcfzyI3Wn152jIawkctuTKZT0ETmnifzdzxd1UQxT79xDAw8pdBHgacz&#10;VjQStURTYAuWPTnedqTK5AZY+2OeZot5lgaa0mySZp6msVqSK23sCZMtcgOojvDyWMOZ+d4jt6fG&#10;Qg5gP9i5wEbypjhuOPcTXa2OuEa3BC5ElsXw59IGl9/MuHjs6a4kG31XVeqD8nV7JouAlzyEG8y3&#10;wSGUQ4eTG7jxI3vHmYvJxVdWQkO6rvEBvBTcxyWUMmGTsFWTgoXQs2dDe0CHXAIFI3YPMCQZQAbs&#10;QEhv71yZV5LROX4pseA8evjIUtjRuW2E1E8BcKiqjxzsB5ICNY6llSzuoA21DDpmFD1uoBFOibGX&#10;RINwQWuCGNsL+JRcdkss+xFGtdQ/n1p39tBJsItRB0K4xObHmmiGEf8i4AZlyXTqlNNPprO5a3/9&#10;cGf1cEes2yMJrZWA7Cvqh87e8mFYatnegGYfuqiwRQSF2EtMrR4mRzYINKg+ZYeH3gzUUhF7Kq4U&#10;deCOVdfj15sbolV/GyzIzbkcbi3Jt+5DsHWeQh6urSwbf1nuee35BgVxqvdfpARoekpKfCO4FEB2&#10;npESVPJGffZEu9H3gZVehpP5fB5PQUpAcJPJIk7TILijIk+z3d1JrzSzOUz63hvkfFCQN6VxHWPe&#10;lOZNaf6N0vgnDLzu/O9k/xJ1z8eHc69M9+/l/V8AAAD//wMAUEsDBBQABgAIAAAAIQCoX5LD4AAA&#10;AAkBAAAPAAAAZHJzL2Rvd25yZXYueG1sTI9Ba4NAEIXvhf6HZQq9NauRaLWOIYS2p1BoUii9bXSi&#10;EndW3I2af9/tqTkO8/He9/L1rDsx0mBbwwjhIgBBXJqq5Rrh6/D29AzCOsWV6gwTwpUsrIv7u1xl&#10;lZn4k8a9q4UPYZsphMa5PpPSlg1pZRemJ/a/kxm0cv4calkNavLhupPLIIilVi37hkb1tG2oPO8v&#10;GuF9UtMmCl/H3fm0vf4cVh/fu5AQHx/mzQsIR7P7h+FP36tD4Z2O5sKVFR3CMklijyJESQTCA6s0&#10;9luOCGmagCxyebug+AUAAP//AwBQSwECLQAUAAYACAAAACEAtoM4kv4AAADhAQAAEwAAAAAAAAAA&#10;AAAAAAAAAAAAW0NvbnRlbnRfVHlwZXNdLnhtbFBLAQItABQABgAIAAAAIQA4/SH/1gAAAJQBAAAL&#10;AAAAAAAAAAAAAAAAAC8BAABfcmVscy8ucmVsc1BLAQItABQABgAIAAAAIQBBmMAKWwMAAHcLAAAO&#10;AAAAAAAAAAAAAAAAAC4CAABkcnMvZTJvRG9jLnhtbFBLAQItABQABgAIAAAAIQCoX5LD4AAAAAkB&#10;AAAPAAAAAAAAAAAAAAAAALUFAABkcnMvZG93bnJldi54bWxQSwUGAAAAAAQABADzAAAAwgYAAAAA&#10;">
                <v:shape id="Medio marco 120"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meJMYA&#10;AADcAAAADwAAAGRycy9kb3ducmV2LnhtbESPQUsDMRCF74L/IYzgzSYtuMjatJRioSCUWle8Dpvp&#10;7upmsiax3f77zkHwNsN789438+Xoe3WimLrAFqYTA4q4Dq7jxkL1vnl4ApUyssM+MFm4UILl4vZm&#10;jqULZ36j0yE3SkI4lWihzXkotU51Sx7TJAzEoh1D9JhljY12Ec8S7ns9M6bQHjuWhhYHWrdUfx9+&#10;vYXYvxafxbrm48+LeZx+mFW1+9pbe383rp5BZRrzv/nveusEfyb48oxMo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4meJMYAAADcAAAADwAAAAAAAAAAAAAAAACYAgAAZHJz&#10;L2Rvd25yZXYueG1sUEsFBgAAAAAEAAQA9QAAAIsDA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21"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m2dMEA&#10;AADcAAAADwAAAGRycy9kb3ducmV2LnhtbERPyWrDMBC9F/IPYgK9NVJSCMaJbEqhNNc6y3lsTWy3&#10;1shIiuP+fVUo9DaPt86+nO0gJvKhd6xhvVIgiBtnem41nI5vTxmIEJENDo5JwzcFKIvFwx5z4+78&#10;QVMVW5FCOOSooYtxzKUMTUcWw8qNxIm7Om8xJuhbaTzeU7gd5EaprbTYc2rocKTXjpqv6mY1BFX7&#10;S9afzs/Z+zn7VDc/Hapa68fl/LIDEWmO/+I/98Gk+Zs1/D6TLpDF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45tnTBAAAA3AAAAA8AAAAAAAAAAAAAAAAAmAIAAGRycy9kb3du&#10;cmV2LnhtbFBLBQYAAAAABAAEAPUAAACGAw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F9082C" w:rsidRDefault="006669CE" w:rsidP="00F9082C">
      <w:pPr>
        <w:pStyle w:val="Estilo2"/>
        <w:numPr>
          <w:ilvl w:val="0"/>
          <w:numId w:val="25"/>
        </w:numPr>
        <w:jc w:val="left"/>
        <w:outlineLvl w:val="1"/>
      </w:pPr>
      <w:bookmarkStart w:id="38" w:name="_Toc72497591"/>
      <w:r w:rsidRPr="003C64B8">
        <w:t>Panorama Actual</w:t>
      </w:r>
      <w:bookmarkEnd w:id="38"/>
    </w:p>
    <w:p w:rsidR="00F9082C" w:rsidRDefault="00F9082C" w:rsidP="00F9082C"/>
    <w:p w:rsidR="00F9082C" w:rsidRDefault="00F9082C" w:rsidP="00F9082C">
      <w:pPr>
        <w:spacing w:line="276" w:lineRule="auto"/>
        <w:jc w:val="both"/>
        <w:rPr>
          <w:rFonts w:ascii="Century Gothic" w:hAnsi="Century Gothic"/>
        </w:rPr>
      </w:pPr>
      <w:r w:rsidRPr="00F9082C">
        <w:rPr>
          <w:rFonts w:ascii="Century Gothic" w:hAnsi="Century Gothic"/>
          <w:b/>
        </w:rPr>
        <w:t>E</w:t>
      </w:r>
      <w:r w:rsidR="00316AF0">
        <w:rPr>
          <w:rFonts w:ascii="Century Gothic" w:hAnsi="Century Gothic"/>
        </w:rPr>
        <w:t>n materia de sostenibilidad</w:t>
      </w:r>
      <w:r>
        <w:rPr>
          <w:rFonts w:ascii="Century Gothic" w:hAnsi="Century Gothic"/>
        </w:rPr>
        <w:t xml:space="preserve"> es necesario entender las complejidades del territorio en el que nos encontramos, identificando nue</w:t>
      </w:r>
      <w:r w:rsidR="00157C34">
        <w:rPr>
          <w:rFonts w:ascii="Century Gothic" w:hAnsi="Century Gothic"/>
        </w:rPr>
        <w:t>stras fortalezas y debilidades, en cuanto</w:t>
      </w:r>
      <w:r>
        <w:rPr>
          <w:rFonts w:ascii="Century Gothic" w:hAnsi="Century Gothic"/>
        </w:rPr>
        <w:t xml:space="preserve"> </w:t>
      </w:r>
      <w:r w:rsidR="00157C34">
        <w:rPr>
          <w:rFonts w:ascii="Century Gothic" w:hAnsi="Century Gothic"/>
        </w:rPr>
        <w:t xml:space="preserve">a los </w:t>
      </w:r>
      <w:r>
        <w:rPr>
          <w:rFonts w:ascii="Century Gothic" w:hAnsi="Century Gothic"/>
        </w:rPr>
        <w:t>factores económicos, sociales y ambienta</w:t>
      </w:r>
      <w:r w:rsidR="00157C34">
        <w:rPr>
          <w:rFonts w:ascii="Century Gothic" w:hAnsi="Century Gothic"/>
        </w:rPr>
        <w:t>les que impactan directamente</w:t>
      </w:r>
      <w:r w:rsidR="00316AF0">
        <w:rPr>
          <w:rFonts w:ascii="Century Gothic" w:hAnsi="Century Gothic"/>
        </w:rPr>
        <w:t xml:space="preserve"> </w:t>
      </w:r>
      <w:r w:rsidR="00BF46EB">
        <w:rPr>
          <w:rFonts w:ascii="Century Gothic" w:hAnsi="Century Gothic"/>
        </w:rPr>
        <w:t xml:space="preserve">en </w:t>
      </w:r>
      <w:r w:rsidR="00316AF0">
        <w:rPr>
          <w:rFonts w:ascii="Century Gothic" w:hAnsi="Century Gothic"/>
        </w:rPr>
        <w:t xml:space="preserve">el desarrollo de la población. </w:t>
      </w:r>
    </w:p>
    <w:p w:rsidR="00616FC9" w:rsidRDefault="00157C34" w:rsidP="00F9082C">
      <w:pPr>
        <w:spacing w:line="276" w:lineRule="auto"/>
        <w:jc w:val="both"/>
        <w:rPr>
          <w:rFonts w:ascii="Century Gothic" w:hAnsi="Century Gothic"/>
        </w:rPr>
      </w:pPr>
      <w:r>
        <w:rPr>
          <w:rFonts w:ascii="Century Gothic" w:hAnsi="Century Gothic"/>
        </w:rPr>
        <w:t>La política de sostenibilidad en el municipio pretende mejorar</w:t>
      </w:r>
      <w:r w:rsidR="00431EE2">
        <w:rPr>
          <w:rFonts w:ascii="Century Gothic" w:hAnsi="Century Gothic"/>
        </w:rPr>
        <w:t xml:space="preserve"> el nivel de calidad de vida de</w:t>
      </w:r>
      <w:r w:rsidR="007F0B20">
        <w:rPr>
          <w:rFonts w:ascii="Century Gothic" w:hAnsi="Century Gothic"/>
        </w:rPr>
        <w:t xml:space="preserve"> </w:t>
      </w:r>
      <w:r>
        <w:rPr>
          <w:rFonts w:ascii="Century Gothic" w:hAnsi="Century Gothic"/>
        </w:rPr>
        <w:t>los San Salvadorenses</w:t>
      </w:r>
      <w:r w:rsidR="00BF46EB">
        <w:rPr>
          <w:rFonts w:ascii="Century Gothic" w:hAnsi="Century Gothic"/>
        </w:rPr>
        <w:t xml:space="preserve">, impulsando el desarrollo local sin dañar al entorno natural, basados en una economía sostenible que nos permita satisfacer las necesidades actuales sin comprometer la capacidad de las generaciones futuras. </w:t>
      </w:r>
    </w:p>
    <w:p w:rsidR="000D6875" w:rsidRDefault="000D6875" w:rsidP="00F9082C">
      <w:pPr>
        <w:spacing w:line="276" w:lineRule="auto"/>
        <w:jc w:val="both"/>
        <w:rPr>
          <w:rFonts w:ascii="Century Gothic" w:hAnsi="Century Gothic"/>
        </w:rPr>
      </w:pPr>
      <w:r>
        <w:rPr>
          <w:rFonts w:ascii="Century Gothic" w:hAnsi="Century Gothic"/>
        </w:rPr>
        <w:t xml:space="preserve">El número de viviendas particulares habitas en el municipio ha aumentado </w:t>
      </w:r>
      <w:r w:rsidR="000748B4">
        <w:rPr>
          <w:rFonts w:ascii="Century Gothic" w:hAnsi="Century Gothic"/>
        </w:rPr>
        <w:t>de manera significativa, por lo que existe una mayor demanda en la</w:t>
      </w:r>
      <w:r>
        <w:rPr>
          <w:rFonts w:ascii="Century Gothic" w:hAnsi="Century Gothic"/>
        </w:rPr>
        <w:t xml:space="preserve"> cobertura de servicios básicos,</w:t>
      </w:r>
      <w:r w:rsidR="000748B4">
        <w:rPr>
          <w:rFonts w:ascii="Century Gothic" w:hAnsi="Century Gothic"/>
        </w:rPr>
        <w:t xml:space="preserve"> en especial se requiere subsanar la insuficiente disponibilidad de</w:t>
      </w:r>
      <w:r w:rsidR="00E60B4B">
        <w:rPr>
          <w:rFonts w:ascii="Century Gothic" w:hAnsi="Century Gothic"/>
        </w:rPr>
        <w:t>l servicio de</w:t>
      </w:r>
      <w:r w:rsidR="000748B4">
        <w:rPr>
          <w:rFonts w:ascii="Century Gothic" w:hAnsi="Century Gothic"/>
        </w:rPr>
        <w:t xml:space="preserve"> drenaje, además que la actividad agrícola y el crecimiento demográfico han generado cierto impacto en materia ambiental: </w:t>
      </w:r>
    </w:p>
    <w:p w:rsidR="00F9082C" w:rsidRPr="00E53C19" w:rsidRDefault="00F9082C" w:rsidP="00F9082C">
      <w:pPr>
        <w:pStyle w:val="Prrafodelista"/>
        <w:numPr>
          <w:ilvl w:val="0"/>
          <w:numId w:val="26"/>
        </w:numPr>
        <w:spacing w:line="276" w:lineRule="auto"/>
        <w:jc w:val="both"/>
        <w:rPr>
          <w:rFonts w:ascii="Century Gothic" w:hAnsi="Century Gothic"/>
        </w:rPr>
      </w:pPr>
      <w:r w:rsidRPr="00E53C19">
        <w:rPr>
          <w:rFonts w:ascii="Century Gothic" w:hAnsi="Century Gothic"/>
        </w:rPr>
        <w:t xml:space="preserve">Manejo inadecuado del relleno sanitario municipal. </w:t>
      </w:r>
    </w:p>
    <w:p w:rsidR="00F9082C" w:rsidRPr="00E53C19" w:rsidRDefault="00F9082C" w:rsidP="00F9082C">
      <w:pPr>
        <w:pStyle w:val="Prrafodelista"/>
        <w:numPr>
          <w:ilvl w:val="0"/>
          <w:numId w:val="26"/>
        </w:numPr>
        <w:spacing w:line="276" w:lineRule="auto"/>
        <w:jc w:val="both"/>
        <w:rPr>
          <w:rFonts w:ascii="Century Gothic" w:hAnsi="Century Gothic"/>
        </w:rPr>
      </w:pPr>
      <w:r w:rsidRPr="00E53C19">
        <w:rPr>
          <w:rFonts w:ascii="Century Gothic" w:hAnsi="Century Gothic"/>
        </w:rPr>
        <w:t>Derribo de árboles</w:t>
      </w:r>
      <w:r w:rsidR="00BF46EB">
        <w:rPr>
          <w:rFonts w:ascii="Century Gothic" w:hAnsi="Century Gothic"/>
        </w:rPr>
        <w:t xml:space="preserve"> por la actividad agrícola</w:t>
      </w:r>
      <w:r w:rsidRPr="00E53C19">
        <w:rPr>
          <w:rFonts w:ascii="Century Gothic" w:hAnsi="Century Gothic"/>
        </w:rPr>
        <w:t xml:space="preserve">. </w:t>
      </w:r>
    </w:p>
    <w:p w:rsidR="00F9082C" w:rsidRDefault="00F9082C" w:rsidP="00F9082C">
      <w:pPr>
        <w:pStyle w:val="Prrafodelista"/>
        <w:numPr>
          <w:ilvl w:val="0"/>
          <w:numId w:val="26"/>
        </w:numPr>
        <w:spacing w:line="276" w:lineRule="auto"/>
        <w:jc w:val="both"/>
        <w:rPr>
          <w:rFonts w:ascii="Century Gothic" w:hAnsi="Century Gothic"/>
        </w:rPr>
      </w:pPr>
      <w:r w:rsidRPr="00E53C19">
        <w:rPr>
          <w:rFonts w:ascii="Century Gothic" w:hAnsi="Century Gothic"/>
        </w:rPr>
        <w:t>Destrozo de recursos natur</w:t>
      </w:r>
      <w:r w:rsidR="00BF46EB">
        <w:rPr>
          <w:rFonts w:ascii="Century Gothic" w:hAnsi="Century Gothic"/>
        </w:rPr>
        <w:t xml:space="preserve">ales. </w:t>
      </w:r>
      <w:r w:rsidRPr="00E53C19">
        <w:rPr>
          <w:rFonts w:ascii="Century Gothic" w:hAnsi="Century Gothic"/>
        </w:rPr>
        <w:t xml:space="preserve">  </w:t>
      </w:r>
    </w:p>
    <w:p w:rsidR="00F9082C" w:rsidRDefault="00F9082C" w:rsidP="00F9082C">
      <w:pPr>
        <w:pStyle w:val="Prrafodelista"/>
        <w:numPr>
          <w:ilvl w:val="0"/>
          <w:numId w:val="26"/>
        </w:numPr>
        <w:spacing w:line="276" w:lineRule="auto"/>
        <w:jc w:val="both"/>
        <w:rPr>
          <w:rFonts w:ascii="Century Gothic" w:hAnsi="Century Gothic"/>
        </w:rPr>
      </w:pPr>
      <w:r>
        <w:rPr>
          <w:rFonts w:ascii="Century Gothic" w:hAnsi="Century Gothic"/>
        </w:rPr>
        <w:t xml:space="preserve">Afectación a la salud de la población por el uso de aguas negras. </w:t>
      </w:r>
    </w:p>
    <w:p w:rsidR="000E7B95" w:rsidRDefault="00616FC9" w:rsidP="00F9082C">
      <w:pPr>
        <w:pStyle w:val="Prrafodelista"/>
        <w:numPr>
          <w:ilvl w:val="0"/>
          <w:numId w:val="26"/>
        </w:numPr>
        <w:spacing w:line="276" w:lineRule="auto"/>
        <w:jc w:val="both"/>
        <w:rPr>
          <w:rFonts w:ascii="Century Gothic" w:hAnsi="Century Gothic"/>
        </w:rPr>
      </w:pPr>
      <w:r>
        <w:rPr>
          <w:rFonts w:ascii="Century Gothic" w:hAnsi="Century Gothic"/>
        </w:rPr>
        <w:t xml:space="preserve">Falta de cobertura de servicios básicos. </w:t>
      </w:r>
    </w:p>
    <w:p w:rsidR="00F9082C" w:rsidRDefault="00F9082C" w:rsidP="00F9082C">
      <w:pPr>
        <w:spacing w:line="276" w:lineRule="auto"/>
        <w:jc w:val="both"/>
        <w:rPr>
          <w:rFonts w:ascii="Century Gothic" w:hAnsi="Century Gothic"/>
        </w:rPr>
      </w:pPr>
      <w:r>
        <w:rPr>
          <w:rFonts w:ascii="Century Gothic" w:hAnsi="Century Gothic"/>
        </w:rPr>
        <w:t>Recordemos que el municipio se ubica en una zona de riego y los agricultores obtienen ciertos beneficios por hacer uso de aguas residuales, como son; el incremento de la productividad, bajo costo y reciclaje de nutrientes en la zona agrícola, sin embargo, esto genera que la población padezca enfermedades intestinales causadas por consumir hortalizas sin desinfectar, a esto se suma la afectación del relleno sanitario, el cual recibe alrededor de 18 toneladas al día de residuos, a pesar de contar con autorización en materia de impacto ambiental reconocem</w:t>
      </w:r>
      <w:r w:rsidR="007F0B20">
        <w:rPr>
          <w:rFonts w:ascii="Century Gothic" w:hAnsi="Century Gothic"/>
        </w:rPr>
        <w:t>os la importancia de generar prá</w:t>
      </w:r>
      <w:r>
        <w:rPr>
          <w:rFonts w:ascii="Century Gothic" w:hAnsi="Century Gothic"/>
        </w:rPr>
        <w:t xml:space="preserve">cticas sustentables para el manejo de residuos sólidos que contrarresten los daños al medio ambiente y a la salud de la población. </w:t>
      </w:r>
    </w:p>
    <w:p w:rsidR="00F9082C" w:rsidRPr="00383395" w:rsidRDefault="00F9082C" w:rsidP="00F9082C">
      <w:pPr>
        <w:spacing w:line="276" w:lineRule="auto"/>
        <w:jc w:val="both"/>
        <w:rPr>
          <w:rFonts w:ascii="Century Gothic" w:hAnsi="Century Gothic"/>
        </w:rPr>
      </w:pPr>
      <w:r>
        <w:rPr>
          <w:rFonts w:ascii="Century Gothic" w:hAnsi="Century Gothic"/>
        </w:rPr>
        <w:lastRenderedPageBreak/>
        <w:t xml:space="preserve">Para garantizar la sostenibilidad ambiental y social de San Salvador </w:t>
      </w:r>
      <w:r w:rsidRPr="005F50A0">
        <w:rPr>
          <w:rFonts w:ascii="Century Gothic" w:hAnsi="Century Gothic"/>
        </w:rPr>
        <w:t>debemos</w:t>
      </w:r>
      <w:r>
        <w:rPr>
          <w:rFonts w:ascii="Century Gothic" w:hAnsi="Century Gothic"/>
        </w:rPr>
        <w:t xml:space="preserve"> proteger, recuperar y preservar nuestro territorio, los recursos nat</w:t>
      </w:r>
      <w:r w:rsidR="000748B4">
        <w:rPr>
          <w:rFonts w:ascii="Century Gothic" w:hAnsi="Century Gothic"/>
        </w:rPr>
        <w:t xml:space="preserve">urales y el hábitat. Por ello, </w:t>
      </w:r>
      <w:r>
        <w:rPr>
          <w:rFonts w:ascii="Century Gothic" w:hAnsi="Century Gothic"/>
        </w:rPr>
        <w:t>de manera progresiva se llevarán a cabo acciones como la reforestación, campañas de concientización para el cuidado del agua, mecanismos para la producción agrícola sustentable, manejo responsable de los residuos sólidos, así como fomentar</w:t>
      </w:r>
      <w:r w:rsidR="0003722B">
        <w:rPr>
          <w:rFonts w:ascii="Century Gothic" w:hAnsi="Century Gothic"/>
        </w:rPr>
        <w:t xml:space="preserve"> el cuidado del medio ambiente.</w:t>
      </w:r>
    </w:p>
    <w:p w:rsidR="0003722B" w:rsidRDefault="00F9082C" w:rsidP="00F9082C">
      <w:pPr>
        <w:spacing w:line="276" w:lineRule="auto"/>
        <w:jc w:val="both"/>
        <w:rPr>
          <w:rFonts w:ascii="Century Gothic" w:hAnsi="Century Gothic"/>
        </w:rPr>
      </w:pPr>
      <w:r w:rsidRPr="00383395">
        <w:rPr>
          <w:rFonts w:ascii="Century Gothic" w:hAnsi="Century Gothic"/>
        </w:rPr>
        <w:t xml:space="preserve">La </w:t>
      </w:r>
      <w:r w:rsidR="0003722B">
        <w:rPr>
          <w:rFonts w:ascii="Century Gothic" w:hAnsi="Century Gothic"/>
        </w:rPr>
        <w:t xml:space="preserve">política de </w:t>
      </w:r>
      <w:r w:rsidRPr="00383395">
        <w:rPr>
          <w:rFonts w:ascii="Century Gothic" w:hAnsi="Century Gothic"/>
        </w:rPr>
        <w:t xml:space="preserve">sostenibilidad </w:t>
      </w:r>
      <w:r w:rsidR="0003722B">
        <w:rPr>
          <w:rFonts w:ascii="Century Gothic" w:hAnsi="Century Gothic"/>
        </w:rPr>
        <w:t xml:space="preserve">del Gobierno Municipal de San Salvador 2020-2024 </w:t>
      </w:r>
      <w:r w:rsidR="00E60B4B">
        <w:rPr>
          <w:rFonts w:ascii="Century Gothic" w:hAnsi="Century Gothic"/>
        </w:rPr>
        <w:t>estará enfocada</w:t>
      </w:r>
      <w:r w:rsidR="0003722B">
        <w:rPr>
          <w:rFonts w:ascii="Century Gothic" w:hAnsi="Century Gothic"/>
        </w:rPr>
        <w:t xml:space="preserve"> en la búsqueda de nuevas formas de generar crecimiento económico, mejorar la calidad de vida de la población y proteger el entorno natural</w:t>
      </w:r>
      <w:r w:rsidR="00E60B4B">
        <w:rPr>
          <w:rFonts w:ascii="Century Gothic" w:hAnsi="Century Gothic"/>
        </w:rPr>
        <w:t xml:space="preserve">. </w:t>
      </w:r>
      <w:r w:rsidR="0003722B">
        <w:rPr>
          <w:rFonts w:ascii="Century Gothic" w:hAnsi="Century Gothic"/>
        </w:rPr>
        <w:t xml:space="preserve"> </w:t>
      </w:r>
    </w:p>
    <w:p w:rsidR="000748B4" w:rsidRDefault="000748B4" w:rsidP="00F9082C">
      <w:pPr>
        <w:spacing w:line="276" w:lineRule="auto"/>
        <w:jc w:val="both"/>
        <w:rPr>
          <w:rFonts w:ascii="Century Gothic" w:hAnsi="Century Gothic"/>
        </w:rPr>
      </w:pPr>
    </w:p>
    <w:p w:rsidR="000748B4" w:rsidRDefault="000748B4" w:rsidP="00F9082C">
      <w:pPr>
        <w:spacing w:line="276" w:lineRule="auto"/>
        <w:jc w:val="both"/>
        <w:rPr>
          <w:rFonts w:ascii="Century Gothic" w:hAnsi="Century Gothic"/>
        </w:rPr>
      </w:pPr>
    </w:p>
    <w:p w:rsidR="000748B4" w:rsidRDefault="000748B4" w:rsidP="00F9082C">
      <w:pPr>
        <w:spacing w:line="276" w:lineRule="auto"/>
        <w:jc w:val="both"/>
        <w:rPr>
          <w:rFonts w:ascii="Century Gothic" w:hAnsi="Century Gothic"/>
        </w:rPr>
      </w:pPr>
    </w:p>
    <w:p w:rsidR="000748B4" w:rsidRDefault="000748B4" w:rsidP="00F9082C">
      <w:pPr>
        <w:spacing w:line="276" w:lineRule="auto"/>
        <w:jc w:val="both"/>
        <w:rPr>
          <w:rFonts w:ascii="Century Gothic" w:hAnsi="Century Gothic"/>
        </w:rPr>
      </w:pPr>
    </w:p>
    <w:p w:rsidR="000748B4" w:rsidRDefault="000748B4" w:rsidP="00F9082C">
      <w:pPr>
        <w:spacing w:line="276" w:lineRule="auto"/>
        <w:jc w:val="both"/>
        <w:rPr>
          <w:rFonts w:ascii="Century Gothic" w:hAnsi="Century Gothic"/>
        </w:rPr>
      </w:pPr>
    </w:p>
    <w:p w:rsidR="000748B4" w:rsidRDefault="000748B4" w:rsidP="00F9082C">
      <w:pPr>
        <w:spacing w:line="276" w:lineRule="auto"/>
        <w:jc w:val="both"/>
        <w:rPr>
          <w:rFonts w:ascii="Century Gothic" w:hAnsi="Century Gothic"/>
        </w:rPr>
      </w:pPr>
    </w:p>
    <w:p w:rsidR="000748B4" w:rsidRDefault="000748B4" w:rsidP="00F9082C">
      <w:pPr>
        <w:spacing w:line="276" w:lineRule="auto"/>
        <w:jc w:val="both"/>
        <w:rPr>
          <w:rFonts w:ascii="Century Gothic" w:hAnsi="Century Gothic"/>
        </w:rPr>
      </w:pPr>
    </w:p>
    <w:p w:rsidR="000748B4" w:rsidRDefault="000748B4" w:rsidP="00F9082C">
      <w:pPr>
        <w:spacing w:line="276" w:lineRule="auto"/>
        <w:jc w:val="both"/>
        <w:rPr>
          <w:rFonts w:ascii="Century Gothic" w:hAnsi="Century Gothic"/>
        </w:rPr>
      </w:pPr>
    </w:p>
    <w:p w:rsidR="000748B4" w:rsidRDefault="000748B4" w:rsidP="00F9082C">
      <w:pPr>
        <w:spacing w:line="276" w:lineRule="auto"/>
        <w:jc w:val="both"/>
        <w:rPr>
          <w:rFonts w:ascii="Century Gothic" w:hAnsi="Century Gothic"/>
        </w:rPr>
      </w:pPr>
    </w:p>
    <w:p w:rsidR="000748B4" w:rsidRDefault="000748B4" w:rsidP="00F9082C">
      <w:pPr>
        <w:spacing w:line="276" w:lineRule="auto"/>
        <w:jc w:val="both"/>
        <w:rPr>
          <w:rFonts w:ascii="Century Gothic" w:hAnsi="Century Gothic"/>
        </w:rPr>
      </w:pPr>
    </w:p>
    <w:p w:rsidR="000748B4" w:rsidRDefault="000748B4" w:rsidP="00F9082C">
      <w:pPr>
        <w:spacing w:line="276" w:lineRule="auto"/>
        <w:jc w:val="both"/>
        <w:rPr>
          <w:rFonts w:ascii="Century Gothic" w:hAnsi="Century Gothic"/>
        </w:rPr>
      </w:pPr>
    </w:p>
    <w:p w:rsidR="000748B4" w:rsidRDefault="000748B4" w:rsidP="00F9082C">
      <w:pPr>
        <w:spacing w:line="276" w:lineRule="auto"/>
        <w:jc w:val="both"/>
        <w:rPr>
          <w:rFonts w:ascii="Century Gothic" w:hAnsi="Century Gothic"/>
        </w:rPr>
      </w:pPr>
    </w:p>
    <w:p w:rsidR="000748B4" w:rsidRDefault="000748B4" w:rsidP="00F9082C">
      <w:pPr>
        <w:spacing w:line="276" w:lineRule="auto"/>
        <w:jc w:val="both"/>
        <w:rPr>
          <w:rFonts w:ascii="Century Gothic" w:hAnsi="Century Gothic"/>
        </w:rPr>
      </w:pPr>
    </w:p>
    <w:p w:rsidR="000748B4" w:rsidRDefault="000748B4" w:rsidP="00F9082C">
      <w:pPr>
        <w:spacing w:line="276" w:lineRule="auto"/>
        <w:jc w:val="both"/>
        <w:rPr>
          <w:rFonts w:ascii="Century Gothic" w:hAnsi="Century Gothic"/>
        </w:rPr>
      </w:pPr>
    </w:p>
    <w:p w:rsidR="000748B4" w:rsidRDefault="000748B4" w:rsidP="00F9082C">
      <w:pPr>
        <w:spacing w:line="276" w:lineRule="auto"/>
        <w:jc w:val="both"/>
        <w:rPr>
          <w:rFonts w:ascii="Century Gothic" w:hAnsi="Century Gothic"/>
        </w:rPr>
      </w:pPr>
    </w:p>
    <w:p w:rsidR="000748B4" w:rsidRDefault="000748B4" w:rsidP="00F9082C">
      <w:pPr>
        <w:spacing w:line="276" w:lineRule="auto"/>
        <w:jc w:val="both"/>
        <w:rPr>
          <w:rFonts w:ascii="Century Gothic" w:hAnsi="Century Gothic"/>
        </w:rPr>
      </w:pPr>
    </w:p>
    <w:p w:rsidR="000748B4" w:rsidRDefault="000748B4" w:rsidP="00F9082C">
      <w:pPr>
        <w:spacing w:line="276" w:lineRule="auto"/>
        <w:jc w:val="both"/>
        <w:rPr>
          <w:rFonts w:ascii="Century Gothic" w:hAnsi="Century Gothic"/>
        </w:rPr>
      </w:pPr>
    </w:p>
    <w:p w:rsidR="00431EE2" w:rsidRDefault="00431EE2" w:rsidP="00F9082C">
      <w:pPr>
        <w:spacing w:line="276" w:lineRule="auto"/>
        <w:jc w:val="both"/>
        <w:rPr>
          <w:rFonts w:ascii="Century Gothic" w:hAnsi="Century Gothic"/>
        </w:rPr>
      </w:pPr>
    </w:p>
    <w:p w:rsidR="000748B4" w:rsidRDefault="000748B4" w:rsidP="00F9082C">
      <w:pPr>
        <w:spacing w:line="276" w:lineRule="auto"/>
        <w:jc w:val="both"/>
        <w:rPr>
          <w:rFonts w:ascii="Century Gothic" w:hAnsi="Century Gothic"/>
        </w:rPr>
      </w:pPr>
    </w:p>
    <w:p w:rsidR="00646CF4" w:rsidRDefault="00646CF4" w:rsidP="00F9082C">
      <w:pPr>
        <w:tabs>
          <w:tab w:val="left" w:pos="1365"/>
        </w:tabs>
        <w:rPr>
          <w:rFonts w:ascii="Century Gothic" w:hAnsi="Century Gothic"/>
        </w:rPr>
      </w:pPr>
    </w:p>
    <w:p w:rsidR="004F0E9A" w:rsidRDefault="00F9082C" w:rsidP="00F9082C">
      <w:pPr>
        <w:tabs>
          <w:tab w:val="left" w:pos="1365"/>
        </w:tabs>
      </w:pPr>
      <w:r>
        <w:rPr>
          <w:noProof/>
          <w:lang w:eastAsia="es-MX"/>
        </w:rPr>
        <w:lastRenderedPageBreak/>
        <mc:AlternateContent>
          <mc:Choice Requires="wpg">
            <w:drawing>
              <wp:anchor distT="0" distB="0" distL="114300" distR="114300" simplePos="0" relativeHeight="251755520" behindDoc="0" locked="0" layoutInCell="1" allowOverlap="1" wp14:anchorId="38FE30CC" wp14:editId="0AA2C8C5">
                <wp:simplePos x="0" y="0"/>
                <wp:positionH relativeFrom="margin">
                  <wp:posOffset>1081174</wp:posOffset>
                </wp:positionH>
                <wp:positionV relativeFrom="paragraph">
                  <wp:posOffset>178014</wp:posOffset>
                </wp:positionV>
                <wp:extent cx="3704260" cy="525780"/>
                <wp:effectExtent l="0" t="0" r="10795" b="26670"/>
                <wp:wrapNone/>
                <wp:docPr id="122" name="Grupo 122"/>
                <wp:cNvGraphicFramePr/>
                <a:graphic xmlns:a="http://schemas.openxmlformats.org/drawingml/2006/main">
                  <a:graphicData uri="http://schemas.microsoft.com/office/word/2010/wordprocessingGroup">
                    <wpg:wgp>
                      <wpg:cNvGrpSpPr/>
                      <wpg:grpSpPr>
                        <a:xfrm>
                          <a:off x="0" y="0"/>
                          <a:ext cx="3704260" cy="525780"/>
                          <a:chOff x="0" y="0"/>
                          <a:chExt cx="2026705" cy="395988"/>
                        </a:xfrm>
                      </wpg:grpSpPr>
                      <wps:wsp>
                        <wps:cNvPr id="123" name="Medio marco 123"/>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 name="Medio marco 124"/>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26B0FB93" id="Grupo 122" o:spid="_x0000_s1026" style="position:absolute;margin-left:85.15pt;margin-top:14pt;width:291.65pt;height:41.4pt;z-index:251755520;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TuUXwMAAHcLAAAOAAAAZHJzL2Uyb0RvYy54bWzsVslu2zAQvRfoPxC8N5LlVUKcIEibtEA2&#10;NGlzpilqASiSJenI7td3SEqKs3RBivaUHBQuM284jzPP3D/cNBzdMW1qKZZ4tBdjxASVeS3KJf5y&#10;c/JugZGxROSES8GWeMsMPjx4+2a/VRlLZCV5zjQCEGGyVi1xZa3KosjQijXE7EnFBGwWUjfEwlSX&#10;Ua5JC+gNj5I4nkWt1LnSkjJjYPV92MQHHr8oGLWXRWGYRXyJ4WzWf7X/rtw3OtgnWamJqmraHYO8&#10;4BQNqQUEHaDeE0vQWtdPoJqaamlkYfeobCJZFDVlPgfIZhQ/yuZUy7XyuZRZW6qBJqD2EU8vhqUX&#10;d1ca1TncXZJgJEgDl3Sq10oitwD0tKrMwOpUq2t1pbuFMsxcxptCN+4/5II2ntjtQCzbWERhcTyP&#10;J8kM+KewN02m80XHPK3gep640epD55jEyWweT4PjOJ2mi4U7U9SHjdzphsO0CorI3PNk/o6n64oo&#10;5uk3joGBp3HP0znLa4kaoqljaxzY8rYDVSYzwNqf8pRMF/MUrsHRlKTjJH2YLcmUNvaUyQa5AWRH&#10;eHGi4c587ZG7M2MDO72dC2wkr/OTmnM/0eXqmGt0R6Ah0jSGv47QB2ZcPPV0LckG31WZ+KB83ZzL&#10;POCNduF6c39bO+Bwdw4dbq7nxo/sljMXk4vPrICChKoJAbwU3McllDJhRz62qUjOQujpT0N7QIdc&#10;AAUDdgfQHzKA9NiBw87euTKvJINzHKL/ynnw8JGlsINzUwupnwPgkFUXOdj3JAVqHEsrmW+hDLUM&#10;OmYUPamhEM6IsVdEg3BBi4EY20v4FFy2Syy7EUaV1N+fW3f2UEmwi1ELQrjE5tuaaIYR/ySgg9LR&#10;ZOKU008m03kCE727s9rdEevmWEJpjUD2FfVDZ295Pyy0bG5Bs49cVNgigkLsJaZW95NjGwQaVJ+y&#10;oyNvBmqpiD0T14o6cMeqq/GbzS3RqusGC3JzIfuuJdmjfgi2zlPIo7WVRe2b5Z7Xjm9QEKd6/0VK&#10;Js9LyeT3UoIKXquPnmg3+tqz0snwaD53mosRKMlovIiDlkMl98I6SWczEDKvNNM5TLra6+W8V5BX&#10;pXEV86o0r0rzj5TGP2Hgded/J7uXqHs+7s69Mt2/lw9+AAAA//8DAFBLAwQUAAYACAAAACEAp4DW&#10;S98AAAAKAQAADwAAAGRycy9kb3ducmV2LnhtbEyPQWvCQBSE74X+h+UJvdVNDGqI2YhI25MUqoXS&#10;25p9JsHs25Bdk/jv+3pqj8MMM9/k28m2YsDeN44UxPMIBFLpTEOVgs/T63MKwgdNRreOUMEdPWyL&#10;x4dcZ8aN9IHDMVSCS8hnWkEdQpdJ6csarfZz1yGxd3G91YFlX0nT65HLbSsXUbSSVjfEC7XucF9j&#10;eT3erIK3UY+7JH4ZDtfL/v59Wr5/HWJU6mk27TYgAk7hLwy/+IwOBTOd3Y2MFy3rdZRwVMEi5U8c&#10;WC+TFYgzO3GUgixy+f9C8QMAAP//AwBQSwECLQAUAAYACAAAACEAtoM4kv4AAADhAQAAEwAAAAAA&#10;AAAAAAAAAAAAAAAAW0NvbnRlbnRfVHlwZXNdLnhtbFBLAQItABQABgAIAAAAIQA4/SH/1gAAAJQB&#10;AAALAAAAAAAAAAAAAAAAAC8BAABfcmVscy8ucmVsc1BLAQItABQABgAIAAAAIQCiCTuUXwMAAHcL&#10;AAAOAAAAAAAAAAAAAAAAAC4CAABkcnMvZTJvRG9jLnhtbFBLAQItABQABgAIAAAAIQCngNZL3wAA&#10;AAoBAAAPAAAAAAAAAAAAAAAAALkFAABkcnMvZG93bnJldi54bWxQSwUGAAAAAAQABADzAAAAxQYA&#10;AAAA&#10;">
                <v:shape id="Medio marco 123"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sAU8IA&#10;AADcAAAADwAAAGRycy9kb3ducmV2LnhtbERPTWsCMRC9F/wPYYTeaqKli6xGEVEQhNJaxeuwGXdX&#10;N5M1ibr9902h0Ns83udM551txJ18qB1rGA4UCOLCmZpLDfuv9csYRIjIBhvHpOGbAsxnvacp5sY9&#10;+JPuu1iKFMIhRw1VjG0uZSgqshgGriVO3Ml5izFBX0rj8ZHCbSNHSmXSYs2pocKWlhUVl93NavDN&#10;Njtmy4JP15V6Gx7UYv9+/tD6ud8tJiAidfFf/OfemDR/9Aq/z6QL5O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WwBTwgAAANwAAAAPAAAAAAAAAAAAAAAAAJgCAABkcnMvZG93&#10;bnJldi54bWxQSwUGAAAAAAQABAD1AAAAhw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24"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4V7MEA&#10;AADcAAAADwAAAGRycy9kb3ducmV2LnhtbERP32vCMBB+F/wfwgl702RuSKmmZQzGfF2nPp/N2XZr&#10;LiWJtfvvl8HAt/v4ft6unGwvRvKhc6zhcaVAENfOdNxoOHy+LTMQISIb7B2Thh8KUBbz2Q5z4278&#10;QWMVG5FCOOSooY1xyKUMdUsWw8oNxIm7OG8xJugbaTzeUrjt5VqpjbTYcWpocaDXlurv6mo1BHX2&#10;p6w7HJ+y92P2pa5+3FdnrR8W08sWRKQp3sX/7r1J89fP8PdMukAW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5OFezBAAAA3AAAAA8AAAAAAAAAAAAAAAAAmAIAAGRycy9kb3du&#10;cmV2LnhtbFBLBQYAAAAABAAEAPUAAACGAw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F9082C" w:rsidRDefault="00F9082C" w:rsidP="00F9082C">
      <w:pPr>
        <w:pStyle w:val="Estilo2"/>
        <w:numPr>
          <w:ilvl w:val="0"/>
          <w:numId w:val="0"/>
        </w:numPr>
        <w:ind w:left="1080" w:hanging="360"/>
        <w:outlineLvl w:val="1"/>
      </w:pPr>
      <w:bookmarkStart w:id="39" w:name="_Toc72497592"/>
      <w:r>
        <w:t>b) Infografía Política Sostenibilidad</w:t>
      </w:r>
      <w:bookmarkEnd w:id="39"/>
    </w:p>
    <w:p w:rsidR="00F9082C" w:rsidRPr="00F9082C" w:rsidRDefault="008F3882" w:rsidP="00F9082C">
      <w:r>
        <w:rPr>
          <w:noProof/>
          <w:lang w:eastAsia="es-MX"/>
        </w:rPr>
        <w:drawing>
          <wp:anchor distT="0" distB="0" distL="114300" distR="114300" simplePos="0" relativeHeight="251899904" behindDoc="0" locked="0" layoutInCell="1" allowOverlap="1" wp14:anchorId="7D320841" wp14:editId="037393B0">
            <wp:simplePos x="0" y="0"/>
            <wp:positionH relativeFrom="margin">
              <wp:posOffset>-125978</wp:posOffset>
            </wp:positionH>
            <wp:positionV relativeFrom="paragraph">
              <wp:posOffset>125730</wp:posOffset>
            </wp:positionV>
            <wp:extent cx="6304682" cy="7307249"/>
            <wp:effectExtent l="0" t="0" r="1270" b="8255"/>
            <wp:wrapNone/>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cstate="print">
                      <a:extLst>
                        <a:ext uri="{28A0092B-C50C-407E-A947-70E740481C1C}">
                          <a14:useLocalDpi xmlns:a14="http://schemas.microsoft.com/office/drawing/2010/main" val="0"/>
                        </a:ext>
                      </a:extLst>
                    </a:blip>
                    <a:srcRect l="30077" t="4604" r="29600" b="6751"/>
                    <a:stretch/>
                  </pic:blipFill>
                  <pic:spPr bwMode="auto">
                    <a:xfrm>
                      <a:off x="0" y="0"/>
                      <a:ext cx="6317852" cy="732251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9082C" w:rsidRPr="00F9082C" w:rsidRDefault="00F9082C" w:rsidP="00F9082C"/>
    <w:p w:rsidR="00F9082C" w:rsidRDefault="00F9082C" w:rsidP="00F9082C"/>
    <w:p w:rsidR="00F9082C" w:rsidRDefault="00F9082C" w:rsidP="00F9082C">
      <w:pPr>
        <w:tabs>
          <w:tab w:val="left" w:pos="5199"/>
        </w:tabs>
      </w:pPr>
    </w:p>
    <w:p w:rsidR="00F9082C" w:rsidRDefault="00F9082C" w:rsidP="00F9082C">
      <w:pPr>
        <w:tabs>
          <w:tab w:val="left" w:pos="5199"/>
        </w:tabs>
      </w:pPr>
    </w:p>
    <w:p w:rsidR="00F9082C" w:rsidRDefault="00F9082C" w:rsidP="00F36527">
      <w:pPr>
        <w:tabs>
          <w:tab w:val="left" w:pos="5199"/>
        </w:tabs>
        <w:jc w:val="center"/>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8F3882" w:rsidP="00F9082C">
      <w:pPr>
        <w:tabs>
          <w:tab w:val="left" w:pos="5199"/>
        </w:tabs>
      </w:pPr>
      <w:r>
        <w:rPr>
          <w:noProof/>
          <w:lang w:eastAsia="es-MX"/>
        </w:rPr>
        <w:lastRenderedPageBreak/>
        <w:drawing>
          <wp:anchor distT="0" distB="0" distL="114300" distR="114300" simplePos="0" relativeHeight="251900928" behindDoc="0" locked="0" layoutInCell="1" allowOverlap="1" wp14:anchorId="4134E7F1" wp14:editId="25B2CEC3">
            <wp:simplePos x="0" y="0"/>
            <wp:positionH relativeFrom="margin">
              <wp:posOffset>-399652</wp:posOffset>
            </wp:positionH>
            <wp:positionV relativeFrom="paragraph">
              <wp:posOffset>46281</wp:posOffset>
            </wp:positionV>
            <wp:extent cx="6776981" cy="8006316"/>
            <wp:effectExtent l="0" t="0" r="5080" b="0"/>
            <wp:wrapNone/>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cstate="print">
                      <a:extLst>
                        <a:ext uri="{28A0092B-C50C-407E-A947-70E740481C1C}">
                          <a14:useLocalDpi xmlns:a14="http://schemas.microsoft.com/office/drawing/2010/main" val="0"/>
                        </a:ext>
                      </a:extLst>
                    </a:blip>
                    <a:srcRect l="26713" t="3370" r="26673"/>
                    <a:stretch/>
                  </pic:blipFill>
                  <pic:spPr bwMode="auto">
                    <a:xfrm>
                      <a:off x="0" y="0"/>
                      <a:ext cx="6782880" cy="8013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p>
    <w:p w:rsidR="00F9082C" w:rsidRDefault="00F9082C" w:rsidP="00F9082C">
      <w:pPr>
        <w:tabs>
          <w:tab w:val="left" w:pos="5199"/>
        </w:tabs>
      </w:pPr>
      <w:r>
        <w:rPr>
          <w:rFonts w:ascii="Century Gothic" w:hAnsi="Century Gothic"/>
          <w:noProof/>
          <w:sz w:val="28"/>
          <w:lang w:eastAsia="es-MX"/>
        </w:rPr>
        <w:lastRenderedPageBreak/>
        <mc:AlternateContent>
          <mc:Choice Requires="wpg">
            <w:drawing>
              <wp:anchor distT="0" distB="0" distL="114300" distR="114300" simplePos="0" relativeHeight="251757568" behindDoc="0" locked="0" layoutInCell="1" allowOverlap="1" wp14:anchorId="5CEECB95" wp14:editId="500508C4">
                <wp:simplePos x="0" y="0"/>
                <wp:positionH relativeFrom="margin">
                  <wp:posOffset>1603168</wp:posOffset>
                </wp:positionH>
                <wp:positionV relativeFrom="paragraph">
                  <wp:posOffset>184505</wp:posOffset>
                </wp:positionV>
                <wp:extent cx="2777706" cy="526211"/>
                <wp:effectExtent l="0" t="0" r="22860" b="26670"/>
                <wp:wrapNone/>
                <wp:docPr id="125" name="Grupo 125"/>
                <wp:cNvGraphicFramePr/>
                <a:graphic xmlns:a="http://schemas.openxmlformats.org/drawingml/2006/main">
                  <a:graphicData uri="http://schemas.microsoft.com/office/word/2010/wordprocessingGroup">
                    <wpg:wgp>
                      <wpg:cNvGrpSpPr/>
                      <wpg:grpSpPr>
                        <a:xfrm>
                          <a:off x="0" y="0"/>
                          <a:ext cx="2777706" cy="526211"/>
                          <a:chOff x="0" y="0"/>
                          <a:chExt cx="2026705" cy="395988"/>
                        </a:xfrm>
                      </wpg:grpSpPr>
                      <wps:wsp>
                        <wps:cNvPr id="126" name="Medio marco 126"/>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 name="Medio marco 127"/>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625CC98F" id="Grupo 125" o:spid="_x0000_s1026" style="position:absolute;margin-left:126.25pt;margin-top:14.55pt;width:218.7pt;height:41.45pt;z-index:251757568;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HXQMAAHcLAAAOAAAAZHJzL2Uyb0RvYy54bWzsVllv3CAQfq/U/4B4b3xkL1vZRFHapJVy&#10;qUmbZxbjQ8JAgY03/fUdwHY2Rw+lap/iB5Zj5hvmY/iWvYNNy9Et06aRYomTnRgjJqgsGlEt8Zfr&#10;43cLjIwloiBcCrbEd8zgg/23b/Y6lbNU1pIXTCMAESbv1BLX1qo8igytWUvMjlRMwGIpdUssDHUV&#10;FZp0gN7yKI3jWdRJXSgtKTMGZt+HRbzv8cuSUXtRloZZxJcY9mZ9q327cm20v0fyShNVN7TfBnnB&#10;LlrSCAg6Qr0nlqC1bp5AtQ3V0sjS7lDZRrIsG8p8DpBNEj/K5kTLtfK5VHlXqZEmoPYRTy+Gpee3&#10;lxo1BZxdOsVIkBYO6USvlURuAujpVJWD1YlWV+pS9xNVGLmMN6Vu3S/kgjae2LuRWLaxiMJkOocv&#10;nmFEYW2aztIkCczTGo7niRutPwyOcTqbx7Ax57ibTbPFwjlGQ9jI7W7cTKegiMw9T+bveLqqiWKe&#10;fuMYGHmCPAJPZ6xoJGqJpo6tWWDL245UmdwAa3/M03Qxz9KQbZrtptnDbEmutLEnTLbIdSA7wstj&#10;DWfma4/cnhob2BnsXGAjeVMcN5z7ga5WR1yjWwIXIsti+HpCH5hx8dTTXUk2+q6q1Afl6/ZMFgEv&#10;2YYbzP1pbYHD2Tl0OLmBG9+zd5y5mFx8ZiUUpKsaH8BLwX1cQikTNglLNSlYCD39aWgP6JBLoGDE&#10;7gGGTQaQATtw2Ns7V+aVZHSOf7Wx4Dx6+MhS2NG5bYTUzwFwyKqPHOwHkgI1jqWVLO6gDLUMOmYU&#10;PW6gEE6JsZdEg3CBxIEY2wtoSi67JZZ9D6Na6u/PzTt7qCRYxagDIVxi821NNMOIfxJwg7JkMnHK&#10;6QeT6TyFgd5eWW2viHV7JKG0EpB9RX3X2Vs+dEst2xvQ7EMXFZaIoBB7ianVw+DIBoEG1afs8NCb&#10;gVoqYk/FlaIO3LHqavx6c0O06m+DBbk5l8OtJfmj+xBsnaeQh2sry8Zflntee75BQZzq/RcpmT8v&#10;JfPfSwkqeaM+eqJd7+vASi/DiRPcCUgJ6Gayu4jT1EFCJQ/COslms91eaaZzGPS1N8j5oCCvSuNo&#10;M69K86o0/0Zp/BMGXnf+f7J/ibrn4/bYK9P9e3n/BwAAAP//AwBQSwMEFAAGAAgAAAAhAFgd4wvg&#10;AAAACgEAAA8AAABkcnMvZG93bnJldi54bWxMj8FKw0AQhu+C77CM4M1uEklpYjalFPVUBFtBvE2z&#10;0yQ0uxuy2yR9e8eTvc0wH/98f7GeTSdGGnzrrIJ4EYEgWznd2lrB1+HtaQXCB7QaO2dJwZU8rMv7&#10;uwJz7Sb7SeM+1IJDrM9RQRNCn0vpq4YM+oXryfLt5AaDgdehlnrAicNNJ5MoWkqDreUPDfa0bag6&#10;7y9GwfuE0+Y5fh1359P2+nNIP753MSn1+DBvXkAEmsM/DH/6rA4lOx3dxWovOgVJmqSM8pDFIBhY&#10;rrIMxJHJOIlAloW8rVD+AgAA//8DAFBLAQItABQABgAIAAAAIQC2gziS/gAAAOEBAAATAAAAAAAA&#10;AAAAAAAAAAAAAABbQ29udGVudF9UeXBlc10ueG1sUEsBAi0AFAAGAAgAAAAhADj9If/WAAAAlAEA&#10;AAsAAAAAAAAAAAAAAAAALwEAAF9yZWxzLy5yZWxzUEsBAi0AFAAGAAgAAAAhACj4v8ddAwAAdwsA&#10;AA4AAAAAAAAAAAAAAAAALgIAAGRycy9lMm9Eb2MueG1sUEsBAi0AFAAGAAgAAAAhAFgd4wvgAAAA&#10;CgEAAA8AAAAAAAAAAAAAAAAAtwUAAGRycy9kb3ducmV2LnhtbFBLBQYAAAAABAAEAPMAAADEBgAA&#10;AAA=&#10;">
                <v:shape id="Medio marco 126"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yjy8IA&#10;AADcAAAADwAAAGRycy9kb3ducmV2LnhtbERP22oCMRB9L/gPYYS+1UShS1mNImKhIJR6w9dhM+6u&#10;biZrEnX7941Q8G0O5zqTWWcbcSMfascahgMFgrhwpuZSw277+fYBIkRkg41j0vBLAWbT3ssEc+Pu&#10;vKbbJpYihXDIUUMVY5tLGYqKLIaBa4kTd3TeYkzQl9J4vKdw28iRUpm0WHNqqLClRUXFeXO1Gnyz&#10;yg7ZouDjZaneh3s1332ffrR+7XfzMYhIXXyK/91fJs0fZfB4Jl0gp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LKPLwgAAANwAAAAPAAAAAAAAAAAAAAAAAJgCAABkcnMvZG93&#10;bnJldi54bWxQSwUGAAAAAAQABAD1AAAAhw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27"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Lm8EA&#10;AADcAAAADwAAAGRycy9kb3ducmV2LnhtbERP32vCMBB+F/wfwgl702QOZqmmZQzGfF2nPp/N2XZr&#10;LiWJtfvvl8HAt/v4ft6unGwvRvKhc6zhcaVAENfOdNxoOHy+LTMQISIb7B2Thh8KUBbz2Q5z4278&#10;QWMVG5FCOOSooY1xyKUMdUsWw8oNxIm7OG8xJugbaTzeUrjt5VqpZ2mx49TQ4kCvLdXf1dVqCOrs&#10;T1l3OD5l78fsS139uK/OWj8sppctiEhTvIv/3XuT5q838PdMukAW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6ci5vBAAAA3AAAAA8AAAAAAAAAAAAAAAAAmAIAAGRycy9kb3du&#10;cmV2LnhtbFBLBQYAAAAABAAEAPUAAACGAw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F9082C" w:rsidRDefault="00F9082C" w:rsidP="00F9082C">
      <w:pPr>
        <w:pStyle w:val="Estilo2"/>
        <w:numPr>
          <w:ilvl w:val="0"/>
          <w:numId w:val="0"/>
        </w:numPr>
        <w:ind w:left="1080"/>
        <w:outlineLvl w:val="1"/>
      </w:pPr>
      <w:bookmarkStart w:id="40" w:name="_Toc72497593"/>
      <w:r>
        <w:t>c) Objetivos y Metas ODS</w:t>
      </w:r>
      <w:bookmarkEnd w:id="40"/>
    </w:p>
    <w:p w:rsidR="00F9082C" w:rsidRDefault="00F9082C" w:rsidP="00F9082C">
      <w:pPr>
        <w:tabs>
          <w:tab w:val="left" w:pos="5199"/>
        </w:tabs>
      </w:pPr>
    </w:p>
    <w:p w:rsidR="00F9082C" w:rsidRPr="00F9082C" w:rsidRDefault="00F9082C" w:rsidP="00F9082C">
      <w:r w:rsidRPr="00F9082C">
        <w:rPr>
          <w:rFonts w:ascii="Century Gothic" w:hAnsi="Century Gothic" w:cs="Arial"/>
          <w:noProof/>
          <w:lang w:eastAsia="es-MX"/>
        </w:rPr>
        <mc:AlternateContent>
          <mc:Choice Requires="wps">
            <w:drawing>
              <wp:anchor distT="0" distB="0" distL="114300" distR="114300" simplePos="0" relativeHeight="251759616" behindDoc="0" locked="0" layoutInCell="1" allowOverlap="1" wp14:anchorId="4A366C9C" wp14:editId="24F178D6">
                <wp:simplePos x="0" y="0"/>
                <wp:positionH relativeFrom="margin">
                  <wp:posOffset>-438867</wp:posOffset>
                </wp:positionH>
                <wp:positionV relativeFrom="paragraph">
                  <wp:posOffset>231866</wp:posOffset>
                </wp:positionV>
                <wp:extent cx="1583055" cy="1496291"/>
                <wp:effectExtent l="0" t="0" r="17145" b="27940"/>
                <wp:wrapNone/>
                <wp:docPr id="128" name="Redondear rectángulo de esquina diagonal 128"/>
                <wp:cNvGraphicFramePr/>
                <a:graphic xmlns:a="http://schemas.openxmlformats.org/drawingml/2006/main">
                  <a:graphicData uri="http://schemas.microsoft.com/office/word/2010/wordprocessingShape">
                    <wps:wsp>
                      <wps:cNvSpPr/>
                      <wps:spPr>
                        <a:xfrm>
                          <a:off x="0" y="0"/>
                          <a:ext cx="1583055" cy="1496291"/>
                        </a:xfrm>
                        <a:prstGeom prst="round2Diag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shape w14:anchorId="357B59B8" id="Redondear rectángulo de esquina diagonal 128" o:spid="_x0000_s1026" style="position:absolute;margin-left:-34.55pt;margin-top:18.25pt;width:124.65pt;height:117.8pt;z-index:2517596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coordsize="1583055,1496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c4ztwIAAN0FAAAOAAAAZHJzL2Uyb0RvYy54bWysVM1u2zAMvg/YOwi6r469pGuDOkXQIsOA&#10;oivaDj0rshwLkEWNUv72NnuWvdgo2XGzrtihWA6KaJIfyU8kLy53rWEbhV6DLXl+MuJMWQmVtquS&#10;f3tcfDjjzAdhK2HAqpLvleeXs/fvLrZuqgpowFQKGYFYP926kjchuGmWedmoVvgTcMqSsgZsRSAR&#10;V1mFYkvorcmK0eg02wJWDkEq7+nrdafks4Rf10qGr3XtVWCm5JRbSCemcxnPbHYhpisUrtGyT0O8&#10;IYtWaEtBB6hrEQRbo/4LqtUSwUMdTiS0GdS1lirVQNXkoxfVPDTCqVQLkePdQJP/f7DydnOHTFf0&#10;dgU9lRUtPdK9qsBWSiBDIvDXT7taG2CVYsp/X2srWKXFCqwwLDoRhVvnp4T04O6wlzxdIx+7Gtv4&#10;T5WyXaJ9P9CudoFJ+phPzj6OJhPOJOny8flpcZ5H1OzZ3aEPnxW0LF5KjrC2VXFNWdxTgol4sbnx&#10;oXM6GMe4HoyuFtqYJOBqeWWQbQR1w2Ixol8f5w8zY9/mSflG1yyy0dWfbmFvVAQ09l7VRDVVXKSU&#10;U5OrISEhpbIh71SNILpTnpPjNONYRI9ETgKMyDXVN2D3AAfLDuSA3RHU20dXlWZkcB79K7HOefBI&#10;kcGGwbnVFvA1AENV9ZE7+wNJHTWRpSVUe2pEhG5CvZMLTU99I3y4E0gjScNLayZ8paM2sC059DfO&#10;GsAfr32P9jQppOVsSyNecmpfgYoz88XSDJ3n43HcCUkYTz4VJOCxZnmssev2CqhvclpoTqZrtA/m&#10;cK0R2ifaRvMYlVTCSopdchnwIFyFbvXQPpNqPk9mtAecCDf2wckIHlmNDfy4exLo+n4PNCq3cFgH&#10;Yvqi2Tvb6Glhvg5Q6zQJz7z2fNMOSY3T77u4pI7lZPW8lWe/AQAA//8DAFBLAwQUAAYACAAAACEA&#10;HQt28d8AAAAKAQAADwAAAGRycy9kb3ducmV2LnhtbEyPy07DMBBF90j8gzVI7FonQYQ0ZFIhHgt2&#10;NDzWru0mUeJxZLtp4OtxV7Ac3aN7z1TbxYxs1s73lhDSdQJMk7Sqpxbh4/1lVQDzQZASoyWN8K09&#10;bOvLi0qUyp5op+cmtCyWkC8FQhfCVHLuZaeN8Gs7aYrZwTojQjxdy5UTp1huRp4lSc6N6CkudGLS&#10;j52WQ3M0CF8/jRzc8Pr09innzBWb+dnQAfH6anm4Bxb0Ev5gOOtHdaij094eSXk2IqzyTRpRhJv8&#10;FtgZKJIM2B4hu8tS4HXF/79Q/wIAAP//AwBQSwECLQAUAAYACAAAACEAtoM4kv4AAADhAQAAEwAA&#10;AAAAAAAAAAAAAAAAAAAAW0NvbnRlbnRfVHlwZXNdLnhtbFBLAQItABQABgAIAAAAIQA4/SH/1gAA&#10;AJQBAAALAAAAAAAAAAAAAAAAAC8BAABfcmVscy8ucmVsc1BLAQItABQABgAIAAAAIQA4wc4ztwIA&#10;AN0FAAAOAAAAAAAAAAAAAAAAAC4CAABkcnMvZTJvRG9jLnhtbFBLAQItABQABgAIAAAAIQAdC3bx&#10;3wAAAAoBAAAPAAAAAAAAAAAAAAAAABEFAABkcnMvZG93bnJldi54bWxQSwUGAAAAAAQABADzAAAA&#10;HQYAAAAA&#10;" path="m249387,l1583055,r,l1583055,1246904v,137733,-111654,249387,-249387,249387l,1496291r,l,249387c,111654,111654,,249387,xe" fillcolor="red" strokecolor="red" strokeweight="1pt">
                <v:stroke joinstyle="miter"/>
                <v:path arrowok="t" o:connecttype="custom" o:connectlocs="249387,0;1583055,0;1583055,0;1583055,1246904;1333668,1496291;0,1496291;0,1496291;0,249387;249387,0" o:connectangles="0,0,0,0,0,0,0,0,0"/>
                <w10:wrap anchorx="margin"/>
              </v:shape>
            </w:pict>
          </mc:Fallback>
        </mc:AlternateContent>
      </w:r>
    </w:p>
    <w:p w:rsidR="00F9082C" w:rsidRPr="00D45693" w:rsidRDefault="00F9082C" w:rsidP="00F9082C">
      <w:pPr>
        <w:spacing w:line="276" w:lineRule="auto"/>
        <w:ind w:left="2268"/>
        <w:jc w:val="both"/>
        <w:rPr>
          <w:rFonts w:ascii="Century Gothic" w:hAnsi="Century Gothic" w:cs="Arial"/>
        </w:rPr>
      </w:pPr>
      <w:r w:rsidRPr="00F9082C">
        <w:rPr>
          <w:rFonts w:ascii="Century Gothic" w:hAnsi="Century Gothic" w:cs="Arial"/>
          <w:b/>
          <w:noProof/>
          <w:lang w:eastAsia="es-MX"/>
        </w:rPr>
        <w:drawing>
          <wp:anchor distT="0" distB="0" distL="114300" distR="114300" simplePos="0" relativeHeight="251760640" behindDoc="0" locked="0" layoutInCell="1" allowOverlap="1" wp14:anchorId="712D2356" wp14:editId="6BB19A71">
            <wp:simplePos x="0" y="0"/>
            <wp:positionH relativeFrom="margin">
              <wp:posOffset>-286987</wp:posOffset>
            </wp:positionH>
            <wp:positionV relativeFrom="paragraph">
              <wp:posOffset>196083</wp:posOffset>
            </wp:positionV>
            <wp:extent cx="1282535" cy="961390"/>
            <wp:effectExtent l="152400" t="152400" r="356235" b="353060"/>
            <wp:wrapNone/>
            <wp:docPr id="129" name="Imagen 129" descr="Pobreza – Desarrollo Soste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Pobreza – Desarrollo Sostenible"/>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2535" cy="96139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F9082C">
        <w:rPr>
          <w:rFonts w:ascii="Century Gothic" w:hAnsi="Century Gothic" w:cs="Arial"/>
          <w:b/>
        </w:rPr>
        <w:t>1.4</w:t>
      </w:r>
      <w:r w:rsidRPr="00D45693">
        <w:rPr>
          <w:rFonts w:ascii="Century Gothic" w:hAnsi="Century Gothic" w:cs="Arial"/>
        </w:rPr>
        <w:t>. Asegurar que los hombres y mujeres del municipio, en especial los grupos vulnerables, tengan las mismas oportunidades de acceso a los recursos económicos, recursos naturales y acceso a los servicios básicos, así c</w:t>
      </w:r>
      <w:r>
        <w:rPr>
          <w:rFonts w:ascii="Century Gothic" w:hAnsi="Century Gothic" w:cs="Arial"/>
        </w:rPr>
        <w:t xml:space="preserve">omo de la tierra y otros bienes, incluida la financiación. </w:t>
      </w:r>
      <w:r w:rsidRPr="00D45693">
        <w:rPr>
          <w:rFonts w:ascii="Century Gothic" w:hAnsi="Century Gothic" w:cs="Arial"/>
        </w:rPr>
        <w:t xml:space="preserve"> </w:t>
      </w:r>
    </w:p>
    <w:p w:rsidR="00F9082C" w:rsidRDefault="00F9082C" w:rsidP="00F9082C">
      <w:pPr>
        <w:tabs>
          <w:tab w:val="left" w:pos="3722"/>
        </w:tabs>
        <w:ind w:left="2268"/>
      </w:pPr>
    </w:p>
    <w:p w:rsidR="00F9082C" w:rsidRDefault="00F9082C" w:rsidP="00F9082C">
      <w:pPr>
        <w:tabs>
          <w:tab w:val="left" w:pos="3722"/>
        </w:tabs>
        <w:ind w:left="2268"/>
      </w:pPr>
      <w:r>
        <w:rPr>
          <w:rFonts w:ascii="Century Gothic" w:hAnsi="Century Gothic" w:cs="Arial"/>
          <w:b/>
          <w:noProof/>
          <w:lang w:eastAsia="es-MX"/>
        </w:rPr>
        <mc:AlternateContent>
          <mc:Choice Requires="wps">
            <w:drawing>
              <wp:anchor distT="0" distB="0" distL="114300" distR="114300" simplePos="0" relativeHeight="251763712" behindDoc="0" locked="0" layoutInCell="1" allowOverlap="1">
                <wp:simplePos x="0" y="0"/>
                <wp:positionH relativeFrom="margin">
                  <wp:posOffset>-391366</wp:posOffset>
                </wp:positionH>
                <wp:positionV relativeFrom="paragraph">
                  <wp:posOffset>332064</wp:posOffset>
                </wp:positionV>
                <wp:extent cx="1583055" cy="1852550"/>
                <wp:effectExtent l="0" t="0" r="17145" b="14605"/>
                <wp:wrapNone/>
                <wp:docPr id="131" name="Redondear rectángulo de esquina diagonal 131"/>
                <wp:cNvGraphicFramePr/>
                <a:graphic xmlns:a="http://schemas.openxmlformats.org/drawingml/2006/main">
                  <a:graphicData uri="http://schemas.microsoft.com/office/word/2010/wordprocessingShape">
                    <wps:wsp>
                      <wps:cNvSpPr/>
                      <wps:spPr>
                        <a:xfrm>
                          <a:off x="0" y="0"/>
                          <a:ext cx="1583055" cy="1852550"/>
                        </a:xfrm>
                        <a:prstGeom prst="round2Diag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shape w14:anchorId="6B7BED84" id="Redondear rectángulo de esquina diagonal 131" o:spid="_x0000_s1026" style="position:absolute;margin-left:-30.8pt;margin-top:26.15pt;width:124.65pt;height:145.85pt;z-index:2517637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coordsize="1583055,1852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euAIAAN0FAAAOAAAAZHJzL2Uyb0RvYy54bWysVM1u2zAMvg/YOwi6r07SesuCOkWQosOA&#10;oi3aDj0rshwLkEWNUv72NnuWvdgo+adZV+xQLAdFNMmP5CeS5xf7xrCtQq/BFnx8MuJMWQmltuuC&#10;f3u8+jDlzAdhS2HAqoIflOcX8/fvzndupiZQgykVMgKxfrZzBa9DcLMs87JWjfAn4JQlZQXYiEAi&#10;rrMSxY7QG5NNRqOP2Q6wdAhSeU9fL1slnyf8qlIy3FaVV4GZglNuIZ2YzlU8s/m5mK1RuFrLLg3x&#10;hiwaoS0FHaAuRRBsg/ovqEZLBA9VOJHQZFBVWqpUA1UzHr2o5qEWTqVaiBzvBpr8/4OVN9s7ZLqk&#10;tzsdc2ZFQ490r0qwpRLIkAj89dOuNwZYqZjy3zfaClZqsQYrDItOROHO+RkhPbg77CRP18jHvsIm&#10;/lOlbJ9oPwy0q31gkj6O8+npKM85k6QbT/NJnqeHyZ7dHfrwRUHD4qXgCBtbTi4pi3tKMBEvttc+&#10;UHBy6o1jXA9Gl1famCTgerU0yLaCumE5ir+YPbn8YWbs2zwJJ7pmkY22/nQLB6MioLH3qiKqqeJJ&#10;Sjk1uRoSElIqG8atqhZEd8ozP04zjkX0SEknwIhcUX0DdgfQW7YgPXZbbWcfXVWakcF59K/EWufB&#10;I0UGGwbnRlvA1wAMVdVFbu17klpqIksrKA/UiAjthHonrzQ99bXw4U4gjSQNL62ZcEtHZWBXcOhu&#10;nNWAP177Hu1pUkjL2Y5GvODUvgIVZ+arpRn6PD47izshCWf5pwkJeKxZHWvsplkC9Q1NCWWXrtE+&#10;mP5aITRPtI0WMSqphJUUu+AyYC8sQ7t6aJ9JtVgkM9oDToRr++BkBI+sxgZ+3D8JdF2/BxqVG+jX&#10;gZi9aPbWNnpaWGwCVDpNwjOvHd+0Q1LjdPsuLqljOVk9b+X5bwAAAP//AwBQSwMEFAAGAAgAAAAh&#10;AOyywj7fAAAACgEAAA8AAABkcnMvZG93bnJldi54bWxMj0FOwzAQRfdI3MEaJDaotZOW1EozqRAS&#10;UlhSOIAbT5OI2A6x0wROj7uC5eg//f+mOCymZxcafecsQrIWwMjWTne2Qfh4f1lJYD4oq1XvLCF8&#10;k4dDeXtTqFy72b7R5RgaFkuszxVCG8KQc+7rlozyazeQjdnZjUaFeI4N16OaY7npeSpExo3qbFxo&#10;1UDPLdWfx8kgzEsy/XxVlfBOmuqhav1rKiXi/d3ytAcWaAl/MFz1ozqU0enkJqs96xFWWZJFFOEx&#10;3QC7AnK3A3ZC2Gy3AnhZ8P8vlL8AAAD//wMAUEsBAi0AFAAGAAgAAAAhALaDOJL+AAAA4QEAABMA&#10;AAAAAAAAAAAAAAAAAAAAAFtDb250ZW50X1R5cGVzXS54bWxQSwECLQAUAAYACAAAACEAOP0h/9YA&#10;AACUAQAACwAAAAAAAAAAAAAAAAAvAQAAX3JlbHMvLnJlbHNQSwECLQAUAAYACAAAACEAG61DnrgC&#10;AADdBQAADgAAAAAAAAAAAAAAAAAuAgAAZHJzL2Uyb0RvYy54bWxQSwECLQAUAAYACAAAACEA7LLC&#10;Pt8AAAAKAQAADwAAAAAAAAAAAAAAAAASBQAAZHJzL2Rvd25yZXYueG1sUEsFBgAAAAAEAAQA8wAA&#10;AB4GAAAAAA==&#10;" path="m263848,l1583055,r,l1583055,1588702v,145719,-118129,263848,-263848,263848l,1852550r,l,263848c,118129,118129,,263848,xe" fillcolor="#c00000" strokecolor="#c00000" strokeweight="1pt">
                <v:stroke joinstyle="miter"/>
                <v:path arrowok="t" o:connecttype="custom" o:connectlocs="263848,0;1583055,0;1583055,0;1583055,1588702;1319207,1852550;0,1852550;0,1852550;0,263848;263848,0" o:connectangles="0,0,0,0,0,0,0,0,0"/>
                <w10:wrap anchorx="margin"/>
              </v:shape>
            </w:pict>
          </mc:Fallback>
        </mc:AlternateContent>
      </w:r>
      <w:r>
        <w:rPr>
          <w:rFonts w:ascii="Century Gothic" w:hAnsi="Century Gothic" w:cs="Arial"/>
          <w:b/>
          <w:noProof/>
          <w:lang w:eastAsia="es-MX"/>
        </w:rPr>
        <w:drawing>
          <wp:anchor distT="0" distB="0" distL="114300" distR="114300" simplePos="0" relativeHeight="251764736" behindDoc="0" locked="0" layoutInCell="1" allowOverlap="1">
            <wp:simplePos x="0" y="0"/>
            <wp:positionH relativeFrom="column">
              <wp:posOffset>-236855</wp:posOffset>
            </wp:positionH>
            <wp:positionV relativeFrom="paragraph">
              <wp:posOffset>504190</wp:posOffset>
            </wp:positionV>
            <wp:extent cx="1341755" cy="1341755"/>
            <wp:effectExtent l="152400" t="152400" r="353695" b="353695"/>
            <wp:wrapNone/>
            <wp:docPr id="132" name="Imagen 132" descr="Materiales de comunicación – Desarrollo Soste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n 132" descr="Materiales de comunicación – Desarrollo Sostenible"/>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41755" cy="1341755"/>
                    </a:xfrm>
                    <a:prstGeom prst="rect">
                      <a:avLst/>
                    </a:prstGeom>
                    <a:ln>
                      <a:noFill/>
                    </a:ln>
                    <a:effectLst>
                      <a:outerShdw blurRad="292100" dist="139700" dir="2700000" algn="tl" rotWithShape="0">
                        <a:srgbClr val="333333">
                          <a:alpha val="65000"/>
                        </a:srgbClr>
                      </a:outerShdw>
                    </a:effectLst>
                  </pic:spPr>
                </pic:pic>
              </a:graphicData>
            </a:graphic>
          </wp:anchor>
        </w:drawing>
      </w:r>
    </w:p>
    <w:p w:rsidR="00F9082C" w:rsidRPr="00D45693" w:rsidRDefault="00F9082C" w:rsidP="00F9082C">
      <w:pPr>
        <w:spacing w:line="276" w:lineRule="auto"/>
        <w:ind w:left="2268"/>
        <w:jc w:val="both"/>
        <w:rPr>
          <w:rFonts w:ascii="Century Gothic" w:hAnsi="Century Gothic" w:cs="Arial"/>
        </w:rPr>
      </w:pPr>
      <w:r w:rsidRPr="00F9082C">
        <w:rPr>
          <w:rFonts w:ascii="Century Gothic" w:hAnsi="Century Gothic" w:cs="Arial"/>
          <w:b/>
        </w:rPr>
        <w:t>4.3</w:t>
      </w:r>
      <w:r w:rsidRPr="00D45693">
        <w:rPr>
          <w:rFonts w:ascii="Century Gothic" w:hAnsi="Century Gothic" w:cs="Arial"/>
        </w:rPr>
        <w:t xml:space="preserve"> Ofrecer una educación integral a los hombres y mujeres, cerrar brechas e impulsar la igualdad para que todos reciban una formación técnica, profesional y superior de calidad. </w:t>
      </w:r>
    </w:p>
    <w:p w:rsidR="00F9082C" w:rsidRPr="00D45693" w:rsidRDefault="00F9082C" w:rsidP="00F9082C">
      <w:pPr>
        <w:spacing w:line="276" w:lineRule="auto"/>
        <w:ind w:left="2268"/>
        <w:jc w:val="both"/>
        <w:rPr>
          <w:rFonts w:ascii="Century Gothic" w:hAnsi="Century Gothic" w:cs="Arial"/>
        </w:rPr>
      </w:pPr>
      <w:r w:rsidRPr="00F9082C">
        <w:rPr>
          <w:rFonts w:ascii="Century Gothic" w:hAnsi="Century Gothic" w:cs="Arial"/>
          <w:b/>
        </w:rPr>
        <w:t>4.7</w:t>
      </w:r>
      <w:r w:rsidRPr="00D45693">
        <w:rPr>
          <w:rFonts w:ascii="Century Gothic" w:hAnsi="Century Gothic" w:cs="Arial"/>
        </w:rPr>
        <w:t xml:space="preserve"> Garantizar una educación de calidad en el municipio en la que todos los alumnos adquieran conocimientos teóricos y prácticos que les permitan fomentar el desarrollo sostenible en sus comunidades, además de mejorar su calidad de vida, promover la cultura y contribuir al desarrollo. </w:t>
      </w:r>
    </w:p>
    <w:p w:rsidR="00F9082C" w:rsidRPr="00D45693" w:rsidRDefault="00F9082C" w:rsidP="00F9082C">
      <w:pPr>
        <w:spacing w:line="276" w:lineRule="auto"/>
        <w:ind w:left="2268"/>
        <w:jc w:val="both"/>
        <w:rPr>
          <w:rFonts w:ascii="Century Gothic" w:hAnsi="Century Gothic" w:cs="Arial"/>
        </w:rPr>
      </w:pPr>
    </w:p>
    <w:p w:rsidR="00F9082C" w:rsidRDefault="00C168BA" w:rsidP="00F9082C">
      <w:pPr>
        <w:tabs>
          <w:tab w:val="left" w:pos="3722"/>
        </w:tabs>
        <w:ind w:left="2268"/>
      </w:pPr>
      <w:r>
        <w:rPr>
          <w:rFonts w:ascii="Century Gothic" w:hAnsi="Century Gothic" w:cs="Arial"/>
          <w:b/>
          <w:noProof/>
          <w:lang w:eastAsia="es-MX"/>
        </w:rPr>
        <mc:AlternateContent>
          <mc:Choice Requires="wps">
            <w:drawing>
              <wp:anchor distT="0" distB="0" distL="114300" distR="114300" simplePos="0" relativeHeight="251767808" behindDoc="1" locked="0" layoutInCell="1" allowOverlap="1" wp14:anchorId="4A7A8366" wp14:editId="590FCAC0">
                <wp:simplePos x="0" y="0"/>
                <wp:positionH relativeFrom="margin">
                  <wp:posOffset>-320114</wp:posOffset>
                </wp:positionH>
                <wp:positionV relativeFrom="paragraph">
                  <wp:posOffset>308033</wp:posOffset>
                </wp:positionV>
                <wp:extent cx="1583055" cy="2185059"/>
                <wp:effectExtent l="0" t="0" r="17145" b="24765"/>
                <wp:wrapNone/>
                <wp:docPr id="135" name="Redondear rectángulo de esquina diagonal 135"/>
                <wp:cNvGraphicFramePr/>
                <a:graphic xmlns:a="http://schemas.openxmlformats.org/drawingml/2006/main">
                  <a:graphicData uri="http://schemas.microsoft.com/office/word/2010/wordprocessingShape">
                    <wps:wsp>
                      <wps:cNvSpPr/>
                      <wps:spPr>
                        <a:xfrm>
                          <a:off x="0" y="0"/>
                          <a:ext cx="1583055" cy="2185059"/>
                        </a:xfrm>
                        <a:prstGeom prst="round2DiagRect">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shape w14:anchorId="404C50CD" id="Redondear rectángulo de esquina diagonal 135" o:spid="_x0000_s1026" style="position:absolute;margin-left:-25.2pt;margin-top:24.25pt;width:124.65pt;height:172.05pt;z-index:-2515486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coordsize="1583055,2185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iFhtwIAAN0FAAAOAAAAZHJzL2Uyb0RvYy54bWysVM1u2zAMvg/YOwi6r7bTZmuDOkXWIsOA&#10;oi3aDj0rshwLkEWNUv72NnuWvtgo2XG7ttihWA6KKJIfyc8kT8+2rWFrhV6DLXlxkHOmrIRK22XJ&#10;f9zPPx1z5oOwlTBgVcl3yvOz6ccPpxs3USNowFQKGYFYP9m4kjchuEmWedmoVvgDcMqSsgZsRSAR&#10;l1mFYkPorclGef452wBWDkEq7+n1olPyacKvayXDdV17FZgpOeUW0onpXMQzm56KyRKFa7Ts0xDv&#10;yKIV2lLQAepCBMFWqF9BtVoieKjDgYQ2g7rWUqUaqJoif1HNXSOcSrUQOd4NNPn/Byuv1jfIdEXf&#10;7nDMmRUtfaRbVYGtlECGRODjb7tcGWCVYsr/XGkrWKXFEqwwLDoRhRvnJ4R0526wlzxdIx/bGtv4&#10;T5WybaJ9N9CutoFJeizGx4f5mKJL0o2K43E+Pomo2ZO7Qx++KWhZvJQcYWWr0QVlcUsJJuLF+tKH&#10;zmlvHON6MLqaa2OSgMvFuUG2FrEb8q/5PDUAxfnLzNj3eRJOdM0iG1396RZ2RkVAY29VTVRTxaOU&#10;cmpyNSQkpFQ2FJ2qEUR3ynOc06+nY/BI5CTAiFxTfQN2DxAH6DV2R1BvH11VmpHBOf9XYp3z4JEi&#10;gw2Dc6st4FsAhqrqI3f2e5I6aiJLC6h21IgI3YR6J+eaPvWl8OFGII0kDS+tmXBNR21gU3Lob5w1&#10;gL/eeo/2NCmk5WxDI15yal+BijPz3dIMnRRHR3EnJOFo/GVEAj7XLJ5r7Ko9B+qbghaak+ka7YPZ&#10;X2uE9oG20SxGJZWwkmKXXAbcC+ehWz20z6SazZIZ7QEnwqW9czKCR1ZjA99vHwS6vt8DjcoV7NeB&#10;mLxo9s42elqYrQLUOk3CE68937RDUuP0+y4uqedysnraytM/AAAA//8DAFBLAwQUAAYACAAAACEA&#10;39UF3d8AAAAKAQAADwAAAGRycy9kb3ducmV2LnhtbEyPy07DMBBF90j8gzVI7FqHkrZJyKRqkVix&#10;gRaJrRNPHiIeR7HbhL/HXdHl6B7deybfzaYXFxpdZxnhaRmBIK6s7rhB+Dq9LRIQzivWqrdMCL/k&#10;YFfc3+Uq03biT7ocfSNCCbtMIbTeD5mUrmrJKLe0A3HIajsa5cM5NlKPagrlpperKNpIozoOC60a&#10;6LWl6ud4NghbXZeH7f59qLvv02RqM/v444D4+DDvX0B4mv0/DFf9oA5FcCrtmbUTPcJiHcUBRYiT&#10;NYgrkCYpiBLhOV1tQBa5vH2h+AMAAP//AwBQSwECLQAUAAYACAAAACEAtoM4kv4AAADhAQAAEwAA&#10;AAAAAAAAAAAAAAAAAAAAW0NvbnRlbnRfVHlwZXNdLnhtbFBLAQItABQABgAIAAAAIQA4/SH/1gAA&#10;AJQBAAALAAAAAAAAAAAAAAAAAC8BAABfcmVscy8ucmVsc1BLAQItABQABgAIAAAAIQDFniFhtwIA&#10;AN0FAAAOAAAAAAAAAAAAAAAAAC4CAABkcnMvZTJvRG9jLnhtbFBLAQItABQABgAIAAAAIQDf1QXd&#10;3wAAAAoBAAAPAAAAAAAAAAAAAAAAABEFAABkcnMvZG93bnJldi54bWxQSwUGAAAAAAQABADzAAAA&#10;HQYAAAAA&#10;" path="m263848,l1583055,r,l1583055,1921211v,145719,-118129,263848,-263848,263848l,2185059r,l,263848c,118129,118129,,263848,xe" fillcolor="#00b0f0" strokecolor="#00b0f0" strokeweight="1pt">
                <v:stroke joinstyle="miter"/>
                <v:path arrowok="t" o:connecttype="custom" o:connectlocs="263848,0;1583055,0;1583055,0;1583055,1921211;1319207,2185059;0,2185059;0,2185059;0,263848;263848,0" o:connectangles="0,0,0,0,0,0,0,0,0"/>
                <w10:wrap anchorx="margin"/>
              </v:shape>
            </w:pict>
          </mc:Fallback>
        </mc:AlternateContent>
      </w:r>
    </w:p>
    <w:p w:rsidR="00F9082C" w:rsidRPr="00D45693" w:rsidRDefault="00C168BA" w:rsidP="00F9082C">
      <w:pPr>
        <w:spacing w:line="276" w:lineRule="auto"/>
        <w:ind w:left="2268"/>
        <w:jc w:val="both"/>
        <w:rPr>
          <w:rFonts w:ascii="Century Gothic" w:hAnsi="Century Gothic" w:cs="Arial"/>
        </w:rPr>
      </w:pPr>
      <w:r>
        <w:rPr>
          <w:noProof/>
          <w:lang w:eastAsia="es-MX"/>
        </w:rPr>
        <w:drawing>
          <wp:anchor distT="0" distB="0" distL="114300" distR="114300" simplePos="0" relativeHeight="251765760" behindDoc="0" locked="0" layoutInCell="1" allowOverlap="1">
            <wp:simplePos x="0" y="0"/>
            <wp:positionH relativeFrom="column">
              <wp:posOffset>-184801</wp:posOffset>
            </wp:positionH>
            <wp:positionV relativeFrom="paragraph">
              <wp:posOffset>140788</wp:posOffset>
            </wp:positionV>
            <wp:extent cx="1330036" cy="1330036"/>
            <wp:effectExtent l="152400" t="152400" r="365760" b="365760"/>
            <wp:wrapNone/>
            <wp:docPr id="134" name="Imagen 134" descr="Materiales de comunicación – Desarrollo Soste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teriales de comunicación – Desarrollo Sostenible"/>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0036" cy="1330036"/>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F9082C" w:rsidRPr="00F9082C">
        <w:rPr>
          <w:rFonts w:ascii="Century Gothic" w:hAnsi="Century Gothic" w:cs="Arial"/>
          <w:b/>
        </w:rPr>
        <w:t>6.1</w:t>
      </w:r>
      <w:r w:rsidR="00F9082C" w:rsidRPr="00D45693">
        <w:rPr>
          <w:rFonts w:ascii="Century Gothic" w:hAnsi="Century Gothic" w:cs="Arial"/>
        </w:rPr>
        <w:t xml:space="preserve"> Abatir el déficit en el servicio de agua potable en viviendas particulares del municipio mediante la realización de programas para su abastecimiento. </w:t>
      </w:r>
    </w:p>
    <w:p w:rsidR="00F9082C" w:rsidRPr="00D45693" w:rsidRDefault="00F9082C" w:rsidP="00F9082C">
      <w:pPr>
        <w:spacing w:line="276" w:lineRule="auto"/>
        <w:ind w:left="2268"/>
        <w:jc w:val="both"/>
        <w:rPr>
          <w:rFonts w:ascii="Century Gothic" w:hAnsi="Century Gothic" w:cs="Arial"/>
        </w:rPr>
      </w:pPr>
      <w:r w:rsidRPr="00F9082C">
        <w:rPr>
          <w:rFonts w:ascii="Century Gothic" w:hAnsi="Century Gothic" w:cs="Arial"/>
          <w:b/>
        </w:rPr>
        <w:t xml:space="preserve">6.4 </w:t>
      </w:r>
      <w:r w:rsidRPr="00D45693">
        <w:rPr>
          <w:rFonts w:ascii="Century Gothic" w:hAnsi="Century Gothic" w:cs="Arial"/>
        </w:rPr>
        <w:t>Am</w:t>
      </w:r>
      <w:r>
        <w:rPr>
          <w:rFonts w:ascii="Century Gothic" w:hAnsi="Century Gothic" w:cs="Arial"/>
        </w:rPr>
        <w:t xml:space="preserve">pliar el uso eficiente de los recursos hídricos en </w:t>
      </w:r>
      <w:r w:rsidRPr="00D45693">
        <w:rPr>
          <w:rFonts w:ascii="Century Gothic" w:hAnsi="Century Gothic" w:cs="Arial"/>
        </w:rPr>
        <w:t xml:space="preserve">todos los sectores a fin de garantizar la sostenibilidad de su extracción y abastecimiento, lo cual permita reducir el número de personas que no tienen acceso al agua. </w:t>
      </w:r>
    </w:p>
    <w:p w:rsidR="00F9082C" w:rsidRPr="00D45693" w:rsidRDefault="00F9082C" w:rsidP="00F9082C">
      <w:pPr>
        <w:autoSpaceDE w:val="0"/>
        <w:autoSpaceDN w:val="0"/>
        <w:adjustRightInd w:val="0"/>
        <w:spacing w:after="0" w:line="276" w:lineRule="auto"/>
        <w:ind w:left="2268"/>
        <w:jc w:val="both"/>
        <w:rPr>
          <w:rFonts w:ascii="Century Gothic" w:hAnsi="Century Gothic" w:cs="Arial"/>
        </w:rPr>
      </w:pPr>
      <w:proofErr w:type="gramStart"/>
      <w:r w:rsidRPr="00F9082C">
        <w:rPr>
          <w:rFonts w:ascii="Century Gothic" w:hAnsi="Century Gothic" w:cs="Arial"/>
          <w:b/>
        </w:rPr>
        <w:t>6.b</w:t>
      </w:r>
      <w:proofErr w:type="gramEnd"/>
      <w:r w:rsidR="00B00825">
        <w:rPr>
          <w:rFonts w:ascii="Century Gothic" w:hAnsi="Century Gothic" w:cs="Arial"/>
        </w:rPr>
        <w:t xml:space="preserve"> </w:t>
      </w:r>
      <w:r w:rsidRPr="00D45693">
        <w:rPr>
          <w:rFonts w:ascii="Century Gothic" w:hAnsi="Century Gothic" w:cs="Arial"/>
        </w:rPr>
        <w:t xml:space="preserve">Incentivar y fortalecer la participación de las comunidades locales en la mejora de la gestión, cuidado y saneamiento del agua.  </w:t>
      </w:r>
    </w:p>
    <w:p w:rsidR="00F9082C" w:rsidRDefault="00F9082C" w:rsidP="00F9082C">
      <w:pPr>
        <w:tabs>
          <w:tab w:val="left" w:pos="3722"/>
        </w:tabs>
        <w:ind w:left="2268"/>
      </w:pPr>
    </w:p>
    <w:p w:rsidR="00F9082C" w:rsidRDefault="00F9082C" w:rsidP="00F9082C">
      <w:pPr>
        <w:tabs>
          <w:tab w:val="left" w:pos="3722"/>
        </w:tabs>
        <w:ind w:left="2268"/>
      </w:pPr>
    </w:p>
    <w:p w:rsidR="00F9082C" w:rsidRDefault="00C168BA" w:rsidP="00C168BA">
      <w:pPr>
        <w:tabs>
          <w:tab w:val="left" w:pos="3722"/>
        </w:tabs>
      </w:pPr>
      <w:r>
        <w:rPr>
          <w:noProof/>
          <w:lang w:eastAsia="es-MX"/>
        </w:rPr>
        <w:lastRenderedPageBreak/>
        <mc:AlternateContent>
          <mc:Choice Requires="wps">
            <w:drawing>
              <wp:anchor distT="0" distB="0" distL="114300" distR="114300" simplePos="0" relativeHeight="251769856" behindDoc="1" locked="0" layoutInCell="1" allowOverlap="1">
                <wp:simplePos x="0" y="0"/>
                <wp:positionH relativeFrom="column">
                  <wp:posOffset>-355740</wp:posOffset>
                </wp:positionH>
                <wp:positionV relativeFrom="paragraph">
                  <wp:posOffset>368020</wp:posOffset>
                </wp:positionV>
                <wp:extent cx="1638794" cy="1781299"/>
                <wp:effectExtent l="0" t="0" r="19050" b="28575"/>
                <wp:wrapNone/>
                <wp:docPr id="138" name="Redondear rectángulo de esquina diagonal 138"/>
                <wp:cNvGraphicFramePr/>
                <a:graphic xmlns:a="http://schemas.openxmlformats.org/drawingml/2006/main">
                  <a:graphicData uri="http://schemas.microsoft.com/office/word/2010/wordprocessingShape">
                    <wps:wsp>
                      <wps:cNvSpPr/>
                      <wps:spPr>
                        <a:xfrm>
                          <a:off x="0" y="0"/>
                          <a:ext cx="1638794" cy="1781299"/>
                        </a:xfrm>
                        <a:prstGeom prst="round2DiagRect">
                          <a:avLst/>
                        </a:prstGeom>
                        <a:solidFill>
                          <a:schemeClr val="accent4">
                            <a:lumMod val="60000"/>
                            <a:lumOff val="40000"/>
                          </a:schemeClr>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shape w14:anchorId="163CFB68" id="Redondear rectángulo de esquina diagonal 138" o:spid="_x0000_s1026" style="position:absolute;margin-left:-28pt;margin-top:29pt;width:129.05pt;height:140.25pt;z-index:-251546624;visibility:visible;mso-wrap-style:square;mso-wrap-distance-left:9pt;mso-wrap-distance-top:0;mso-wrap-distance-right:9pt;mso-wrap-distance-bottom:0;mso-position-horizontal:absolute;mso-position-horizontal-relative:text;mso-position-vertical:absolute;mso-position-vertical-relative:text;v-text-anchor:middle" coordsize="1638794,1781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YeD1AIAABsGAAAOAAAAZHJzL2Uyb0RvYy54bWysVM1u2zAMvg/YOwi6r47T9CdBnSJokWFA&#10;1xZth54VWU4EyKJGKX97mz1LX2yU7DhZ2+0wzAdZFMmP1CeSF5eb2rCVQq/BFjw/6nGmrIRS23nB&#10;vz1NP51z5oOwpTBgVcG3yvPL8ccPF2s3Un1YgCkVMgKxfrR2BV+E4EZZ5uVC1cIfgVOWlBVgLQKJ&#10;OM9KFGtCr03W7/VOszVg6RCk8p5OrxslHyf8qlIy3FWVV4GZglNuIa2Y1llcs/GFGM1RuIWWbRri&#10;H7KohbYUtIO6FkGwJeo3ULWWCB6qcCShzqCqtFTpDnSbvPfqNo8L4VS6C5HjXUeT/3+w8nZ1j0yX&#10;9HbH9FRW1PRID6oEWyqBDInAl592vjTASsWU/77UVrBSizlYYVh0IgrXzo8I6dHdYyt52kY+NhXW&#10;8U83ZZtE+7ajXW0Ck3SYnx6fnw0HnEnS5WfneX84jKjZ3t2hD58V1CxuCo6wtGX/mrJ4oAQT8WJ1&#10;40PjtDOOcT0YXU61MUmIVaWuDLKVoHoQUiobBsndLOuvUDbnpz36msqgY6qf5niwO6a8Un1GpJTl&#10;b0GMfRsX57Mu6pS+Bj7i7NMjKbpmkcuGvbQLW6MioLEPqqKHIr76KeMuhcPL5I1qIeix0h1P/ph0&#10;AozIFbHTYbcA7xGVt2/S2kdXlTqsc+79LbHmbTqPFBls6JxrbQHfAzChi9zY70hqqIkszaDcUhkj&#10;NP3tnZxqKpQb4cO9QGpoan0aUuGOlsrAuuDQ7jhbAP547zzaU5+RlrM1DYiCU/ELVJyZL5Y6cJgP&#10;BnGiJGFwctYnAQ81s0ONXdZXQDWX0zh0Mm2jfTC7bYVQP9Msm8SopBJWUuyCy4A74So0g4umoVST&#10;STKjKeJEuLGPTkbwyGos/6fNs0DXdkugRruF3TARo1et0thGTwuTZYBKpz7a89ryTRMoVXs7LeOI&#10;O5ST1X6mj38BAAD//wMAUEsDBBQABgAIAAAAIQAN6D6x4QAAAAoBAAAPAAAAZHJzL2Rvd25yZXYu&#10;eG1sTI/BTsMwEETvSPyDtUjcWqcpqaI0ToVAPSPaIsTNibdx1HgdbLdJ+/WYE5xGqxnNvik3k+nZ&#10;BZ3vLAlYzBNgSI1VHbUCDvvtLAfmgyQle0so4IoeNtX9XSkLZUd6x8sutCyWkC+kAB3CUHDuG41G&#10;+rkdkKJ3tM7IEE/XcuXkGMtNz9MkWXEjO4oftBzwRWNz2p2NADp8bZ9eO/fx+Xb9rvXtdMMw7oV4&#10;fJie18ACTuEvDL/4ER2qyFTbMynPegGzbBW3BAFZHjUG0iRdAKsFLJd5Brwq+f8J1Q8AAAD//wMA&#10;UEsBAi0AFAAGAAgAAAAhALaDOJL+AAAA4QEAABMAAAAAAAAAAAAAAAAAAAAAAFtDb250ZW50X1R5&#10;cGVzXS54bWxQSwECLQAUAAYACAAAACEAOP0h/9YAAACUAQAACwAAAAAAAAAAAAAAAAAvAQAAX3Jl&#10;bHMvLnJlbHNQSwECLQAUAAYACAAAACEACo2Hg9QCAAAbBgAADgAAAAAAAAAAAAAAAAAuAgAAZHJz&#10;L2Uyb0RvYy54bWxQSwECLQAUAAYACAAAACEADeg+seEAAAAKAQAADwAAAAAAAAAAAAAAAAAuBQAA&#10;ZHJzL2Rvd25yZXYueG1sUEsFBgAAAAAEAAQA8wAAADwGAAAAAA==&#10;" path="m273138,l1638794,r,l1638794,1508161v,150850,-122288,273138,-273138,273138l,1781299r,l,273138c,122288,122288,,273138,xe" fillcolor="#ffd966 [1943]" strokecolor="yellow" strokeweight="1pt">
                <v:stroke joinstyle="miter"/>
                <v:path arrowok="t" o:connecttype="custom" o:connectlocs="273138,0;1638794,0;1638794,0;1638794,1508161;1365656,1781299;0,1781299;0,1781299;0,273138;273138,0" o:connectangles="0,0,0,0,0,0,0,0,0"/>
              </v:shape>
            </w:pict>
          </mc:Fallback>
        </mc:AlternateContent>
      </w:r>
    </w:p>
    <w:p w:rsidR="00F9082C" w:rsidRDefault="00C168BA" w:rsidP="00F9082C">
      <w:pPr>
        <w:tabs>
          <w:tab w:val="left" w:pos="3722"/>
        </w:tabs>
        <w:ind w:left="2268"/>
      </w:pPr>
      <w:r>
        <w:rPr>
          <w:noProof/>
          <w:lang w:eastAsia="es-MX"/>
        </w:rPr>
        <w:drawing>
          <wp:anchor distT="0" distB="0" distL="114300" distR="114300" simplePos="0" relativeHeight="251768832" behindDoc="0" locked="0" layoutInCell="1" allowOverlap="1">
            <wp:simplePos x="0" y="0"/>
            <wp:positionH relativeFrom="margin">
              <wp:posOffset>-200783</wp:posOffset>
            </wp:positionH>
            <wp:positionV relativeFrom="paragraph">
              <wp:posOffset>260474</wp:posOffset>
            </wp:positionV>
            <wp:extent cx="1318161" cy="1270635"/>
            <wp:effectExtent l="152400" t="152400" r="358775" b="367665"/>
            <wp:wrapNone/>
            <wp:docPr id="136" name="Imagen 136" descr="Materiales de comunicación – Desarrollo Soste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teriales de comunicación – Desarrollo Sostenible"/>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18161" cy="127063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F9082C" w:rsidRDefault="00F9082C" w:rsidP="00F9082C">
      <w:pPr>
        <w:autoSpaceDE w:val="0"/>
        <w:autoSpaceDN w:val="0"/>
        <w:adjustRightInd w:val="0"/>
        <w:spacing w:after="0" w:line="276" w:lineRule="auto"/>
        <w:ind w:left="2268"/>
        <w:jc w:val="both"/>
        <w:rPr>
          <w:rFonts w:ascii="Century Gothic" w:hAnsi="Century Gothic" w:cs="Arial"/>
        </w:rPr>
      </w:pPr>
      <w:r w:rsidRPr="00F9082C">
        <w:rPr>
          <w:rFonts w:ascii="Century Gothic" w:hAnsi="Century Gothic" w:cs="Arial"/>
          <w:b/>
        </w:rPr>
        <w:t>7.1</w:t>
      </w:r>
      <w:r w:rsidRPr="00D45693">
        <w:rPr>
          <w:rFonts w:ascii="Century Gothic" w:hAnsi="Century Gothic" w:cs="Arial"/>
        </w:rPr>
        <w:t xml:space="preserve"> </w:t>
      </w:r>
      <w:r>
        <w:rPr>
          <w:rFonts w:ascii="Century Gothic" w:hAnsi="Century Gothic" w:cs="Arial"/>
        </w:rPr>
        <w:t xml:space="preserve">Garantizar el acceso universal a servicios energéticos asequibles, fiables y modernos en el municipio. </w:t>
      </w:r>
    </w:p>
    <w:p w:rsidR="00F9082C" w:rsidRDefault="00F9082C" w:rsidP="00F9082C">
      <w:pPr>
        <w:autoSpaceDE w:val="0"/>
        <w:autoSpaceDN w:val="0"/>
        <w:adjustRightInd w:val="0"/>
        <w:spacing w:after="0" w:line="276" w:lineRule="auto"/>
        <w:ind w:left="2268"/>
        <w:jc w:val="both"/>
        <w:rPr>
          <w:rFonts w:ascii="Century Gothic" w:hAnsi="Century Gothic" w:cs="Arial"/>
        </w:rPr>
      </w:pPr>
    </w:p>
    <w:p w:rsidR="00F9082C" w:rsidRPr="00D45693" w:rsidRDefault="00F9082C" w:rsidP="00F9082C">
      <w:pPr>
        <w:autoSpaceDE w:val="0"/>
        <w:autoSpaceDN w:val="0"/>
        <w:adjustRightInd w:val="0"/>
        <w:spacing w:after="0" w:line="276" w:lineRule="auto"/>
        <w:ind w:left="2268"/>
        <w:jc w:val="both"/>
        <w:rPr>
          <w:rFonts w:ascii="Century Gothic" w:hAnsi="Century Gothic" w:cs="Arial"/>
        </w:rPr>
      </w:pPr>
      <w:proofErr w:type="gramStart"/>
      <w:r w:rsidRPr="00F9082C">
        <w:rPr>
          <w:rFonts w:ascii="Century Gothic" w:hAnsi="Century Gothic" w:cs="Arial"/>
          <w:b/>
        </w:rPr>
        <w:t>7.b</w:t>
      </w:r>
      <w:proofErr w:type="gramEnd"/>
      <w:r>
        <w:rPr>
          <w:rFonts w:ascii="Century Gothic" w:hAnsi="Century Gothic" w:cs="Arial"/>
        </w:rPr>
        <w:t xml:space="preserve"> Tecnologías avanzadas y menos contaminantes, promover la inversión en infraestructura energética y tecnologías limpias. </w:t>
      </w:r>
    </w:p>
    <w:p w:rsidR="00F9082C" w:rsidRDefault="00F9082C" w:rsidP="00F9082C">
      <w:pPr>
        <w:tabs>
          <w:tab w:val="left" w:pos="3722"/>
        </w:tabs>
        <w:ind w:left="2268"/>
      </w:pPr>
    </w:p>
    <w:p w:rsidR="00C168BA" w:rsidRDefault="00C168BA" w:rsidP="00F9082C">
      <w:pPr>
        <w:tabs>
          <w:tab w:val="left" w:pos="3722"/>
        </w:tabs>
        <w:ind w:left="2268"/>
      </w:pPr>
    </w:p>
    <w:p w:rsidR="00F9082C" w:rsidRDefault="00C168BA" w:rsidP="00F9082C">
      <w:pPr>
        <w:tabs>
          <w:tab w:val="left" w:pos="3722"/>
        </w:tabs>
        <w:ind w:left="2268"/>
      </w:pPr>
      <w:r>
        <w:rPr>
          <w:rFonts w:ascii="Century Gothic" w:hAnsi="Century Gothic" w:cs="Arial"/>
          <w:b/>
          <w:noProof/>
          <w:lang w:eastAsia="es-MX"/>
        </w:rPr>
        <mc:AlternateContent>
          <mc:Choice Requires="wps">
            <w:drawing>
              <wp:anchor distT="0" distB="0" distL="114300" distR="114300" simplePos="0" relativeHeight="251772928" behindDoc="0" locked="0" layoutInCell="1" allowOverlap="1">
                <wp:simplePos x="0" y="0"/>
                <wp:positionH relativeFrom="column">
                  <wp:posOffset>-284357</wp:posOffset>
                </wp:positionH>
                <wp:positionV relativeFrom="paragraph">
                  <wp:posOffset>300025</wp:posOffset>
                </wp:positionV>
                <wp:extent cx="1514475" cy="1567543"/>
                <wp:effectExtent l="0" t="0" r="28575" b="13970"/>
                <wp:wrapNone/>
                <wp:docPr id="140" name="Redondear rectángulo de esquina diagonal 140"/>
                <wp:cNvGraphicFramePr/>
                <a:graphic xmlns:a="http://schemas.openxmlformats.org/drawingml/2006/main">
                  <a:graphicData uri="http://schemas.microsoft.com/office/word/2010/wordprocessingShape">
                    <wps:wsp>
                      <wps:cNvSpPr/>
                      <wps:spPr>
                        <a:xfrm>
                          <a:off x="0" y="0"/>
                          <a:ext cx="1514475" cy="1567543"/>
                        </a:xfrm>
                        <a:prstGeom prst="round2DiagRect">
                          <a:avLst/>
                        </a:prstGeom>
                        <a:solidFill>
                          <a:srgbClr val="FF6600"/>
                        </a:solidFill>
                        <a:ln>
                          <a:solidFill>
                            <a:srgbClr val="FF66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shape w14:anchorId="546D0CBA" id="Redondear rectángulo de esquina diagonal 140" o:spid="_x0000_s1026" style="position:absolute;margin-left:-22.4pt;margin-top:23.6pt;width:119.25pt;height:123.45pt;z-index:251772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514475,1567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3Z7twIAAN0FAAAOAAAAZHJzL2Uyb0RvYy54bWysVM1u2zAMvg/YOwi6r7azJN2COkXQIsOA&#10;oivaDj0rshwLkEWNUv72NnuWvdgo2XG7ttihWA6KKJIfyc8kz873rWFbhV6DLXlxknOmrIRK23XJ&#10;v98vP3zizAdhK2HAqpIflOfn8/fvznZupkbQgKkUMgKxfrZzJW9CcLMs87JRrfAn4JQlZQ3YikAi&#10;rrMKxY7QW5ON8nya7QArhyCV9/R62Sn5POHXtZLhW117FZgpOeUW0onpXMUzm5+J2RqFa7Ts0xBv&#10;yKIV2lLQAepSBME2qF9AtVoieKjDiYQ2g7rWUqUaqJoif1bNXSOcSrUQOd4NNPn/ByuvtzfIdEXf&#10;bkz8WNHSR7pVFdhKCWRIBP7+ZdcbA6xSTPkfG20Fq7RYgxWGRSeicOf8jJDu3A32kqdr5GNfYxv/&#10;qVK2T7QfBtrVPjBJj8WkGI9PJ5xJ0hWT6elk/DGiZo/uDn34oqBl8VJyhI2tRpeUxS0lmIgX2ysf&#10;OqejcYzrwehqqY1JAq5XFwbZVlA3LJfTaZ6ypzh/mRn7Nk/Cia5ZZKOrP93CwagIaOytqolqqniU&#10;Uk5NroaEhJTKhqJTNYLoTnlOcvr1dAweiZwEGJFrqm/A7gHiAL3E7gjq7aOrSjMyOOf/SqxzHjxS&#10;ZLBhcG61BXwNwFBVfeTO/khSR01kaQXVgRoRoZtQ7+RS06e+Ej7cCKSRpOakNRO+0VEb2JUc+htn&#10;DeDP196jPU0KaTnb0YiXnNpXoOLMfLU0Q5+p7eJOSMJ4cjoiAZ9qVk81dtNeAPVNQQvNyXSN9sEc&#10;rzVC+0DbaBGjkkpYSbFLLgMehYvQrR7aZ1ItFsmM9oAT4creORnBI6uxge/3DwJd3++BRuUajutA&#10;zJ41e2cbPS0sNgFqnSbhkdeeb9ohqXH6fReX1FM5WT1u5fkfAAAA//8DAFBLAwQUAAYACAAAACEA&#10;Qn+SVeAAAAAKAQAADwAAAGRycy9kb3ducmV2LnhtbEyPwU7DMBBE70j8g7VI3FonIWppyKZCSIWK&#10;Gy2qxM2Nt3EgXofYbcPf457gOJrRzJtyOdpOnGjwrWOEdJqAIK6dbrlBeN+uJvcgfFCsVeeYEH7I&#10;w7K6vipVod2Z3+i0CY2IJewLhWBC6AspfW3IKj91PXH0Dm6wKkQ5NFIP6hzLbSezJJlJq1qOC0b1&#10;9GSo/tocbdz9drvn2csqTQI78/q5Wx8+tmvE25vx8QFEoDH8heGCH9Ghikx7d2TtRYcwyfOIHhDy&#10;eQbiEljczUHsEbJFnoKsSvn/QvULAAD//wMAUEsBAi0AFAAGAAgAAAAhALaDOJL+AAAA4QEAABMA&#10;AAAAAAAAAAAAAAAAAAAAAFtDb250ZW50X1R5cGVzXS54bWxQSwECLQAUAAYACAAAACEAOP0h/9YA&#10;AACUAQAACwAAAAAAAAAAAAAAAAAvAQAAX3JlbHMvLnJlbHNQSwECLQAUAAYACAAAACEAwG92e7cC&#10;AADdBQAADgAAAAAAAAAAAAAAAAAuAgAAZHJzL2Uyb0RvYy54bWxQSwECLQAUAAYACAAAACEAQn+S&#10;VeAAAAAKAQAADwAAAAAAAAAAAAAAAAARBQAAZHJzL2Rvd25yZXYueG1sUEsFBgAAAAAEAAQA8wAA&#10;AB4GAAAAAA==&#10;" path="m252418,l1514475,r,l1514475,1315125v,139407,-113011,252418,-252418,252418l,1567543r,l,252418c,113011,113011,,252418,xe" fillcolor="#f60" strokecolor="#f60" strokeweight="1pt">
                <v:stroke joinstyle="miter"/>
                <v:path arrowok="t" o:connecttype="custom" o:connectlocs="252418,0;1514475,0;1514475,0;1514475,1315125;1262057,1567543;0,1567543;0,1567543;0,252418;252418,0" o:connectangles="0,0,0,0,0,0,0,0,0"/>
              </v:shape>
            </w:pict>
          </mc:Fallback>
        </mc:AlternateContent>
      </w:r>
    </w:p>
    <w:p w:rsidR="00F9082C" w:rsidRDefault="00C168BA" w:rsidP="00F9082C">
      <w:pPr>
        <w:tabs>
          <w:tab w:val="left" w:pos="3722"/>
        </w:tabs>
        <w:ind w:left="2268"/>
      </w:pPr>
      <w:r>
        <w:rPr>
          <w:rFonts w:ascii="Century Gothic" w:hAnsi="Century Gothic" w:cs="Arial"/>
          <w:b/>
          <w:noProof/>
          <w:lang w:eastAsia="es-MX"/>
        </w:rPr>
        <w:drawing>
          <wp:anchor distT="0" distB="0" distL="114300" distR="114300" simplePos="0" relativeHeight="251773952" behindDoc="0" locked="0" layoutInCell="1" allowOverlap="1">
            <wp:simplePos x="0" y="0"/>
            <wp:positionH relativeFrom="column">
              <wp:posOffset>-108462</wp:posOffset>
            </wp:positionH>
            <wp:positionV relativeFrom="paragraph">
              <wp:posOffset>237160</wp:posOffset>
            </wp:positionV>
            <wp:extent cx="1200150" cy="1113790"/>
            <wp:effectExtent l="152400" t="152400" r="361950" b="353060"/>
            <wp:wrapNone/>
            <wp:docPr id="141" name="Imagen 141" descr="Materiales de comunicación – Desarrollo Soste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n 141" descr="Materiales de comunicación – Desarrollo Sostenible"/>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00150" cy="1113790"/>
                    </a:xfrm>
                    <a:prstGeom prst="rect">
                      <a:avLst/>
                    </a:prstGeom>
                    <a:ln>
                      <a:noFill/>
                    </a:ln>
                    <a:effectLst>
                      <a:outerShdw blurRad="292100" dist="139700" dir="2700000" algn="tl" rotWithShape="0">
                        <a:srgbClr val="333333">
                          <a:alpha val="65000"/>
                        </a:srgbClr>
                      </a:outerShdw>
                    </a:effectLst>
                  </pic:spPr>
                </pic:pic>
              </a:graphicData>
            </a:graphic>
          </wp:anchor>
        </w:drawing>
      </w:r>
    </w:p>
    <w:p w:rsidR="00F9082C" w:rsidRPr="00D45693" w:rsidRDefault="00F9082C" w:rsidP="00F9082C">
      <w:pPr>
        <w:autoSpaceDE w:val="0"/>
        <w:autoSpaceDN w:val="0"/>
        <w:adjustRightInd w:val="0"/>
        <w:spacing w:after="0" w:line="276" w:lineRule="auto"/>
        <w:ind w:left="2268"/>
        <w:jc w:val="both"/>
        <w:rPr>
          <w:rFonts w:ascii="Century Gothic" w:hAnsi="Century Gothic" w:cs="Arial"/>
        </w:rPr>
      </w:pPr>
      <w:proofErr w:type="gramStart"/>
      <w:r w:rsidRPr="00C168BA">
        <w:rPr>
          <w:rFonts w:ascii="Century Gothic" w:hAnsi="Century Gothic" w:cs="Arial"/>
          <w:b/>
        </w:rPr>
        <w:t>9.a</w:t>
      </w:r>
      <w:proofErr w:type="gramEnd"/>
      <w:r w:rsidRPr="00D45693">
        <w:rPr>
          <w:rFonts w:ascii="Century Gothic" w:hAnsi="Century Gothic" w:cs="Arial"/>
        </w:rPr>
        <w:t xml:space="preserve"> Impulsar proyectos sustentables en las comunidades que les permita tener un ahorro económico y cuidado del medio ambiente, gestionar programas de energías limpias y sustentables con los diferentes órdenes de gobierno, estatales y federales.</w:t>
      </w:r>
    </w:p>
    <w:p w:rsidR="00F9082C" w:rsidRDefault="00F9082C" w:rsidP="00F9082C">
      <w:pPr>
        <w:tabs>
          <w:tab w:val="left" w:pos="3722"/>
        </w:tabs>
        <w:ind w:left="2268"/>
      </w:pPr>
    </w:p>
    <w:p w:rsidR="00F9082C" w:rsidRDefault="00F9082C" w:rsidP="00F9082C">
      <w:pPr>
        <w:tabs>
          <w:tab w:val="left" w:pos="3722"/>
        </w:tabs>
        <w:ind w:left="2268"/>
      </w:pPr>
    </w:p>
    <w:p w:rsidR="00F9082C" w:rsidRPr="00C168BA" w:rsidRDefault="00C168BA" w:rsidP="00F9082C">
      <w:pPr>
        <w:tabs>
          <w:tab w:val="left" w:pos="3722"/>
        </w:tabs>
        <w:ind w:left="2268"/>
        <w:rPr>
          <w:b/>
        </w:rPr>
      </w:pPr>
      <w:r w:rsidRPr="00C168BA">
        <w:rPr>
          <w:b/>
          <w:noProof/>
          <w:lang w:eastAsia="es-MX"/>
        </w:rPr>
        <mc:AlternateContent>
          <mc:Choice Requires="wps">
            <w:drawing>
              <wp:anchor distT="0" distB="0" distL="114300" distR="114300" simplePos="0" relativeHeight="251776000" behindDoc="0" locked="0" layoutInCell="1" allowOverlap="1" wp14:anchorId="5C774388" wp14:editId="66668D73">
                <wp:simplePos x="0" y="0"/>
                <wp:positionH relativeFrom="margin">
                  <wp:posOffset>-237507</wp:posOffset>
                </wp:positionH>
                <wp:positionV relativeFrom="paragraph">
                  <wp:posOffset>286278</wp:posOffset>
                </wp:positionV>
                <wp:extent cx="1530985" cy="2576946"/>
                <wp:effectExtent l="0" t="0" r="12065" b="13970"/>
                <wp:wrapNone/>
                <wp:docPr id="142" name="Redondear rectángulo de esquina diagonal 142"/>
                <wp:cNvGraphicFramePr/>
                <a:graphic xmlns:a="http://schemas.openxmlformats.org/drawingml/2006/main">
                  <a:graphicData uri="http://schemas.microsoft.com/office/word/2010/wordprocessingShape">
                    <wps:wsp>
                      <wps:cNvSpPr/>
                      <wps:spPr>
                        <a:xfrm>
                          <a:off x="0" y="0"/>
                          <a:ext cx="1530985" cy="2576946"/>
                        </a:xfrm>
                        <a:prstGeom prst="round2DiagRect">
                          <a:avLst/>
                        </a:prstGeom>
                        <a:solidFill>
                          <a:srgbClr val="FF9900"/>
                        </a:solidFill>
                        <a:ln>
                          <a:solidFill>
                            <a:srgbClr val="FF99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shape w14:anchorId="2C86EDB0" id="Redondear rectángulo de esquina diagonal 142" o:spid="_x0000_s1026" style="position:absolute;margin-left:-18.7pt;margin-top:22.55pt;width:120.55pt;height:202.9pt;z-index:2517760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coordsize="1530985,2576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jW6uAIAAN0FAAAOAAAAZHJzL2Uyb0RvYy54bWysVM1u2zAMvg/YOwi6r3a8pG2COkXQIsOA&#10;oi3aDj0rspwIkEWNUv72NnuWvVgp2XG7ttihWA6KKJIfyc8kz853jWEbhV6DLfngKOdMWQmVtsuS&#10;/3iYfznlzAdhK2HAqpLvlefn08+fzrZuogpYgakUMgKxfrJ1JV+F4CZZ5uVKNcIfgVOWlDVgIwKJ&#10;uMwqFFtCb0xW5PlxtgWsHIJU3tPrZavk04Rf10qGm7r2KjBTcsotpBPTuYhnNj0TkyUKt9KyS0N8&#10;IItGaEtBe6hLEQRbo34D1WiJ4KEORxKaDOpaS5VqoGoG+atq7lfCqVQLkeNdT5P/f7DyenOLTFf0&#10;7YYFZ1Y09JHuVAW2UgIZEoF/ftvl2gCrFFP+51pbwSotlmCFYdGJKNw6PyGke3eLneTpGvnY1djE&#10;f6qU7RLt+552tQtM0uNg9DUfn444k6QrRifH4+FxRM2e3R368E1Bw+Kl5AhrWxWXlMUdJZiIF5sr&#10;H1qng3GM68Hoaq6NSQIuFxcG2UZQN8zn43GeGoDi/GVm7Mc8CSe6ZpGNtv50C3ujIqCxd6omqqni&#10;IqWcmlz1CQkplQ2DVrUSRHfKc5TTr6Oj90jkJMCIXFN9PXYHEAfoLXZLUGcfXVWakd45/1dirXPv&#10;kSKDDb1zoy3gewCGquoit/YHklpqIksLqPbUiAjthHon55o+9ZXw4VYgjSQNL62ZcENHbWBbcuhu&#10;nK0Af733Hu1pUkjL2ZZGvOTUvgIVZ+a7pRkaD4bDuBOSMBydFCTgS83ipcaumwugvhnQQnMyXaN9&#10;MIdrjdA80jaaxaikElZS7JLLgAfhIrSrh/aZVLNZMqM94ES4svdORvDIamzgh92jQNf1e6BRuYbD&#10;OhCTV83e2kZPC7N1gFqnSXjmteObdkhqnG7fxSX1Uk5Wz1t5+gQAAP//AwBQSwMEFAAGAAgAAAAh&#10;AERlCf7fAAAACgEAAA8AAABkcnMvZG93bnJldi54bWxMj01PwzAMhu9I/IfISNy2ZF8MStMJISGB&#10;NA1REOesMW2hcUKTreXf453gaPvV4+fNN6PrxBH72HrSMJsqEEiVty3VGt5eHybXIGIyZE3nCTX8&#10;YIRNcX6Wm8z6gV7wWKZaMIRiZjQ0KYVMylg16Eyc+oDEtw/fO5N47GtpezMw3HVyrtSVdKYl/tCY&#10;gPcNVl/lwWlYukdF4VM9b8uhWe3eZQjf2yetLy/Gu1sQCcf0F4aTPqtDwU57fyAbRadhslgvOcqw&#10;1QwEB+ZqsQaxPy3UDcgil/8rFL8AAAD//wMAUEsBAi0AFAAGAAgAAAAhALaDOJL+AAAA4QEAABMA&#10;AAAAAAAAAAAAAAAAAAAAAFtDb250ZW50X1R5cGVzXS54bWxQSwECLQAUAAYACAAAACEAOP0h/9YA&#10;AACUAQAACwAAAAAAAAAAAAAAAAAvAQAAX3JlbHMvLnJlbHNQSwECLQAUAAYACAAAACEADZ41urgC&#10;AADdBQAADgAAAAAAAAAAAAAAAAAuAgAAZHJzL2Uyb0RvYy54bWxQSwECLQAUAAYACAAAACEARGUJ&#10;/t8AAAAKAQAADwAAAAAAAAAAAAAAAAASBQAAZHJzL2Rvd25yZXYueG1sUEsFBgAAAAAEAAQA8wAA&#10;AB4GAAAAAA==&#10;" path="m255169,l1530985,r,l1530985,2321777v,140926,-114243,255169,-255169,255169l,2576946r,l,255169c,114243,114243,,255169,xe" fillcolor="#f90" strokecolor="#f90" strokeweight="1pt">
                <v:stroke joinstyle="miter"/>
                <v:path arrowok="t" o:connecttype="custom" o:connectlocs="255169,0;1530985,0;1530985,0;1530985,2321777;1275816,2576946;0,2576946;0,2576946;0,255169;255169,0" o:connectangles="0,0,0,0,0,0,0,0,0"/>
                <w10:wrap anchorx="margin"/>
              </v:shape>
            </w:pict>
          </mc:Fallback>
        </mc:AlternateContent>
      </w:r>
    </w:p>
    <w:p w:rsidR="00F9082C" w:rsidRPr="00D45693" w:rsidRDefault="00C168BA" w:rsidP="00F9082C">
      <w:pPr>
        <w:autoSpaceDE w:val="0"/>
        <w:autoSpaceDN w:val="0"/>
        <w:adjustRightInd w:val="0"/>
        <w:spacing w:after="0" w:line="276" w:lineRule="auto"/>
        <w:ind w:left="2268"/>
        <w:jc w:val="both"/>
        <w:rPr>
          <w:rFonts w:ascii="Century Gothic" w:hAnsi="Century Gothic" w:cs="Arial"/>
        </w:rPr>
      </w:pPr>
      <w:r w:rsidRPr="00C168BA">
        <w:rPr>
          <w:b/>
          <w:noProof/>
          <w:lang w:eastAsia="es-MX"/>
        </w:rPr>
        <w:drawing>
          <wp:anchor distT="0" distB="0" distL="114300" distR="114300" simplePos="0" relativeHeight="251777024" behindDoc="0" locked="0" layoutInCell="1" allowOverlap="1" wp14:anchorId="3CBC6A56" wp14:editId="234841DB">
            <wp:simplePos x="0" y="0"/>
            <wp:positionH relativeFrom="margin">
              <wp:posOffset>-85107</wp:posOffset>
            </wp:positionH>
            <wp:positionV relativeFrom="paragraph">
              <wp:posOffset>163088</wp:posOffset>
            </wp:positionV>
            <wp:extent cx="1222375" cy="1222375"/>
            <wp:effectExtent l="152400" t="152400" r="358775" b="358775"/>
            <wp:wrapNone/>
            <wp:docPr id="143" name="Imagen 143" descr="Materiales de comunicación – Desarrollo Soste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teriales de comunicación – Desarrollo Sostenibl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22375" cy="12223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F9082C" w:rsidRPr="00C168BA">
        <w:rPr>
          <w:rFonts w:ascii="Century Gothic" w:hAnsi="Century Gothic" w:cs="Arial"/>
          <w:b/>
        </w:rPr>
        <w:t>11.1</w:t>
      </w:r>
      <w:r w:rsidR="00F9082C" w:rsidRPr="00D45693">
        <w:rPr>
          <w:rFonts w:ascii="Century Gothic" w:hAnsi="Century Gothic" w:cs="Arial"/>
        </w:rPr>
        <w:t xml:space="preserve"> Garantizar que las personas tengan acceso a una vivienda y a los servicios básicos adecuados para mejorar las condiciones de las zonas marginadas del municipio.  </w:t>
      </w:r>
    </w:p>
    <w:p w:rsidR="00F9082C" w:rsidRPr="00D45693" w:rsidRDefault="00F9082C" w:rsidP="00F9082C">
      <w:pPr>
        <w:autoSpaceDE w:val="0"/>
        <w:autoSpaceDN w:val="0"/>
        <w:adjustRightInd w:val="0"/>
        <w:spacing w:after="0" w:line="276" w:lineRule="auto"/>
        <w:ind w:left="2268"/>
        <w:jc w:val="both"/>
        <w:rPr>
          <w:rFonts w:ascii="Century Gothic" w:hAnsi="Century Gothic" w:cs="Arial"/>
        </w:rPr>
      </w:pPr>
    </w:p>
    <w:p w:rsidR="00F9082C" w:rsidRPr="00D45693" w:rsidRDefault="00F9082C" w:rsidP="00F9082C">
      <w:pPr>
        <w:autoSpaceDE w:val="0"/>
        <w:autoSpaceDN w:val="0"/>
        <w:adjustRightInd w:val="0"/>
        <w:spacing w:after="0" w:line="276" w:lineRule="auto"/>
        <w:ind w:left="2268"/>
        <w:jc w:val="both"/>
        <w:rPr>
          <w:rFonts w:ascii="Century Gothic" w:hAnsi="Century Gothic" w:cs="Arial"/>
        </w:rPr>
      </w:pPr>
      <w:r w:rsidRPr="00C168BA">
        <w:rPr>
          <w:rFonts w:ascii="Century Gothic" w:hAnsi="Century Gothic" w:cs="Arial"/>
          <w:b/>
        </w:rPr>
        <w:t>11.7</w:t>
      </w:r>
      <w:r w:rsidRPr="00D45693">
        <w:rPr>
          <w:rFonts w:ascii="Century Gothic" w:hAnsi="Century Gothic" w:cs="Arial"/>
        </w:rPr>
        <w:t xml:space="preserve"> Proporcionar espacios verdes, inclusivos y seguros para la convivencia social, en los que las m</w:t>
      </w:r>
      <w:r>
        <w:rPr>
          <w:rFonts w:ascii="Century Gothic" w:hAnsi="Century Gothic" w:cs="Arial"/>
        </w:rPr>
        <w:t>ujeres, niños y adultos mayores</w:t>
      </w:r>
      <w:r w:rsidRPr="00D45693">
        <w:rPr>
          <w:rFonts w:ascii="Century Gothic" w:hAnsi="Century Gothic" w:cs="Arial"/>
        </w:rPr>
        <w:t xml:space="preserve"> puedan estar tranquilos. </w:t>
      </w:r>
    </w:p>
    <w:p w:rsidR="00F9082C" w:rsidRPr="00D45693" w:rsidRDefault="00F9082C" w:rsidP="00F9082C">
      <w:pPr>
        <w:autoSpaceDE w:val="0"/>
        <w:autoSpaceDN w:val="0"/>
        <w:adjustRightInd w:val="0"/>
        <w:spacing w:after="0" w:line="276" w:lineRule="auto"/>
        <w:ind w:left="2268"/>
        <w:jc w:val="both"/>
        <w:rPr>
          <w:rFonts w:ascii="Century Gothic" w:hAnsi="Century Gothic" w:cs="Arial"/>
        </w:rPr>
      </w:pPr>
    </w:p>
    <w:p w:rsidR="00F9082C" w:rsidRPr="00D45693" w:rsidRDefault="00F9082C" w:rsidP="00F9082C">
      <w:pPr>
        <w:autoSpaceDE w:val="0"/>
        <w:autoSpaceDN w:val="0"/>
        <w:adjustRightInd w:val="0"/>
        <w:spacing w:after="0" w:line="276" w:lineRule="auto"/>
        <w:ind w:left="2268"/>
        <w:jc w:val="both"/>
        <w:rPr>
          <w:rFonts w:ascii="Century Gothic" w:hAnsi="Century Gothic" w:cs="Arial"/>
        </w:rPr>
      </w:pPr>
      <w:r w:rsidRPr="00C168BA">
        <w:rPr>
          <w:rFonts w:ascii="Century Gothic" w:hAnsi="Century Gothic" w:cs="Arial"/>
          <w:b/>
        </w:rPr>
        <w:t>11</w:t>
      </w:r>
      <w:proofErr w:type="gramStart"/>
      <w:r w:rsidRPr="00C168BA">
        <w:rPr>
          <w:rFonts w:ascii="Century Gothic" w:hAnsi="Century Gothic" w:cs="Arial"/>
          <w:b/>
        </w:rPr>
        <w:t>.a</w:t>
      </w:r>
      <w:proofErr w:type="gramEnd"/>
      <w:r w:rsidRPr="00D45693">
        <w:rPr>
          <w:rFonts w:ascii="Century Gothic" w:hAnsi="Century Gothic" w:cs="Arial"/>
        </w:rPr>
        <w:t xml:space="preserve"> Realizar campañas de concientización en centros educativos y comunidades del cuidado del medio ambiente e importancia de un municipio sustentable para el fortalecimiento de la planificación del desarrollo local. </w:t>
      </w:r>
    </w:p>
    <w:p w:rsidR="00F9082C" w:rsidRDefault="00F9082C" w:rsidP="00F9082C">
      <w:pPr>
        <w:tabs>
          <w:tab w:val="left" w:pos="3722"/>
        </w:tabs>
        <w:ind w:left="2268"/>
      </w:pPr>
    </w:p>
    <w:p w:rsidR="00F9082C" w:rsidRDefault="00F9082C" w:rsidP="00F9082C">
      <w:pPr>
        <w:tabs>
          <w:tab w:val="left" w:pos="3722"/>
        </w:tabs>
        <w:ind w:left="2268"/>
      </w:pPr>
    </w:p>
    <w:p w:rsidR="00F9082C" w:rsidRDefault="00F9082C" w:rsidP="00F9082C">
      <w:pPr>
        <w:tabs>
          <w:tab w:val="left" w:pos="3722"/>
        </w:tabs>
        <w:ind w:left="2268"/>
      </w:pPr>
    </w:p>
    <w:p w:rsidR="00F9082C" w:rsidRDefault="00F9082C" w:rsidP="00C168BA">
      <w:pPr>
        <w:tabs>
          <w:tab w:val="left" w:pos="3722"/>
        </w:tabs>
      </w:pPr>
    </w:p>
    <w:p w:rsidR="00F9082C" w:rsidRDefault="00C168BA" w:rsidP="00F9082C">
      <w:pPr>
        <w:tabs>
          <w:tab w:val="left" w:pos="3722"/>
        </w:tabs>
        <w:ind w:left="2268"/>
      </w:pPr>
      <w:r>
        <w:rPr>
          <w:noProof/>
          <w:lang w:eastAsia="es-MX"/>
        </w:rPr>
        <w:drawing>
          <wp:anchor distT="0" distB="0" distL="114300" distR="114300" simplePos="0" relativeHeight="251778048" behindDoc="0" locked="0" layoutInCell="1" allowOverlap="1">
            <wp:simplePos x="0" y="0"/>
            <wp:positionH relativeFrom="margin">
              <wp:posOffset>-129416</wp:posOffset>
            </wp:positionH>
            <wp:positionV relativeFrom="paragraph">
              <wp:posOffset>307785</wp:posOffset>
            </wp:positionV>
            <wp:extent cx="1306286" cy="1306286"/>
            <wp:effectExtent l="152400" t="152400" r="370205" b="370205"/>
            <wp:wrapNone/>
            <wp:docPr id="145" name="Imagen 145" descr="Materiales de comunicación – Desarrollo Soste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teriales de comunicación – Desarrollo Sostenible"/>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06286" cy="1306286"/>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779072" behindDoc="1" locked="0" layoutInCell="1" allowOverlap="1">
                <wp:simplePos x="0" y="0"/>
                <wp:positionH relativeFrom="column">
                  <wp:posOffset>-201238</wp:posOffset>
                </wp:positionH>
                <wp:positionV relativeFrom="paragraph">
                  <wp:posOffset>177734</wp:posOffset>
                </wp:positionV>
                <wp:extent cx="1496291" cy="2101932"/>
                <wp:effectExtent l="0" t="0" r="27940" b="12700"/>
                <wp:wrapNone/>
                <wp:docPr id="146" name="Redondear rectángulo de esquina diagonal 146"/>
                <wp:cNvGraphicFramePr/>
                <a:graphic xmlns:a="http://schemas.openxmlformats.org/drawingml/2006/main">
                  <a:graphicData uri="http://schemas.microsoft.com/office/word/2010/wordprocessingShape">
                    <wps:wsp>
                      <wps:cNvSpPr/>
                      <wps:spPr>
                        <a:xfrm>
                          <a:off x="0" y="0"/>
                          <a:ext cx="1496291" cy="2101932"/>
                        </a:xfrm>
                        <a:prstGeom prst="round2DiagRect">
                          <a:avLst/>
                        </a:prstGeom>
                        <a:solidFill>
                          <a:schemeClr val="accent6">
                            <a:lumMod val="7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shape w14:anchorId="2E3ACE48" id="Redondear rectángulo de esquina diagonal 146" o:spid="_x0000_s1026" style="position:absolute;margin-left:-15.85pt;margin-top:14pt;width:117.8pt;height:165.5pt;z-index:-251537408;visibility:visible;mso-wrap-style:square;mso-wrap-distance-left:9pt;mso-wrap-distance-top:0;mso-wrap-distance-right:9pt;mso-wrap-distance-bottom:0;mso-position-horizontal:absolute;mso-position-horizontal-relative:text;mso-position-vertical:absolute;mso-position-vertical-relative:text;v-text-anchor:middle" coordsize="1496291,2101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4J4wQIAACsGAAAOAAAAZHJzL2Uyb0RvYy54bWy0VM1u2zAMvg/YOwi6r/5Zmi5BnSJo0WFA&#10;1wZth55VWY4FyKImyXGyt9mz7MVGyY6bdcEOw3axRZH8SH4ieX6xbRTZCOsk6IJmJyklQnMopV4X&#10;9Mvj9bsPlDjPdMkUaFHQnXD0YvH2zXln5iKHGlQpLEEQ7eadKWjtvZknieO1aJg7ASM0KiuwDfMo&#10;2nVSWtYheqOSPE2nSQe2NBa4cA5vr3olXUT8qhLc31WVE56ogmJuPn5t/D6Hb7I4Z/O1ZaaWfEiD&#10;/UUWDZMag45QV8wz0lr5G1QjuQUHlT/h0CRQVZKLWANWk6WvqnmomRGxFiTHmZEm9+9g+e1mZYks&#10;8e0mU0o0a/CR7kUJuhTMEosE/viu160CUgoi3NdWakZKydagmSLBCSnsjJsj0oNZ2UFyeAx8bCvb&#10;hD9WSraR9t1Iu9h6wvEym8ym+SyjhKMuz9Js9j4PqMmLu7HOfxTQkHAoqIVWl/kVZnGPCUbi2ebG&#10;+d5pbxziOlCyvJZKRSF0lbhUlmwY9gPjXGg/je6qbT5D2d+fnaZp7AxMIDZicInp/IKm9H8NgMFD&#10;hCRw27MZT36nRIir9L2o8OGQvzxWMGZ6WFzWq2qGjxdrDqUdry0CBuQK2RqxB4BjxGXDGw32wVXE&#10;iRud0z8l1r/V6BEjg/ajcyM12GMAyo+Re/s9ST01gaVnKHfY1hb6eXeGX0tsnBvm/IpZHHBcBbi0&#10;/B1+KgVdQWE4UVKD/XbsPtjj3KGWkg4XRkFxGJgVlKhPGidylk0mYcNEYXJ6lqNgDzXPhxrdNpeA&#10;PYhdj9nFY7D3an+sLDRPuNuWISqqmOYYu6Dc271w6ftFhtuRi+UymuFWMczf6AfDA3hgNYzD4/aJ&#10;WTNMj8fBu4X9cmHzV6PT2wZPDcvWQyXjXL3wOvCNGykOxbA9w8o7lKPVy45f/AQAAP//AwBQSwME&#10;FAAGAAgAAAAhACgaq0vgAAAACgEAAA8AAABkcnMvZG93bnJldi54bWxMj9FKwzAUhu8F3yEcwbst&#10;WYq61p4OESYTYercA2TtsSlrkpJkXff2xiu9PJyP///+cjWZno3kQ+cswmIugJGtXdPZFmH/tZ4t&#10;gYWobKN6ZwnhQgFW1fVVqYrGne0njbvYshRiQ6EQdIxDwXmoNRkV5m4gm37fzhsV0+lb3nh1TuGm&#10;51KIe25UZ1ODVgM9a6qPu5NB2Fw2x20uXzv5th8/xIvn2q3fEW9vpqdHYJGm+AfDr35Shyo5HdzJ&#10;NoH1CLNs8ZBQBLlMmxIgRZYDOyBkd7kAXpX8/4TqBwAA//8DAFBLAQItABQABgAIAAAAIQC2gziS&#10;/gAAAOEBAAATAAAAAAAAAAAAAAAAAAAAAABbQ29udGVudF9UeXBlc10ueG1sUEsBAi0AFAAGAAgA&#10;AAAhADj9If/WAAAAlAEAAAsAAAAAAAAAAAAAAAAALwEAAF9yZWxzLy5yZWxzUEsBAi0AFAAGAAgA&#10;AAAhAMKPgnjBAgAAKwYAAA4AAAAAAAAAAAAAAAAALgIAAGRycy9lMm9Eb2MueG1sUEsBAi0AFAAG&#10;AAgAAAAhACgaq0vgAAAACgEAAA8AAAAAAAAAAAAAAAAAGwUAAGRycy9kb3ducmV2LnhtbFBLBQYA&#10;AAAABAAEAPMAAAAoBgAAAAA=&#10;" path="m249387,l1496291,r,l1496291,1852545v,137733,-111654,249387,-249387,249387l,2101932r,l,249387c,111654,111654,,249387,xe" fillcolor="#538135 [2409]" strokecolor="#538135 [2409]" strokeweight="1pt">
                <v:stroke joinstyle="miter"/>
                <v:path arrowok="t" o:connecttype="custom" o:connectlocs="249387,0;1496291,0;1496291,0;1496291,1852545;1246904,2101932;0,2101932;0,2101932;0,249387;249387,0" o:connectangles="0,0,0,0,0,0,0,0,0"/>
              </v:shape>
            </w:pict>
          </mc:Fallback>
        </mc:AlternateContent>
      </w:r>
    </w:p>
    <w:p w:rsidR="00F9082C" w:rsidRPr="00D45693" w:rsidRDefault="00F9082C" w:rsidP="00F9082C">
      <w:pPr>
        <w:spacing w:line="276" w:lineRule="auto"/>
        <w:ind w:left="2268"/>
        <w:jc w:val="both"/>
        <w:rPr>
          <w:rFonts w:ascii="Century Gothic" w:hAnsi="Century Gothic" w:cs="Arial"/>
        </w:rPr>
      </w:pPr>
      <w:r w:rsidRPr="00C168BA">
        <w:rPr>
          <w:rFonts w:ascii="Century Gothic" w:hAnsi="Century Gothic" w:cs="Arial"/>
          <w:b/>
        </w:rPr>
        <w:t>13.2</w:t>
      </w:r>
      <w:r w:rsidRPr="00D45693">
        <w:rPr>
          <w:rFonts w:ascii="Century Gothic" w:hAnsi="Century Gothic" w:cs="Arial"/>
        </w:rPr>
        <w:t xml:space="preserve"> </w:t>
      </w:r>
      <w:r>
        <w:rPr>
          <w:rFonts w:ascii="Century Gothic" w:hAnsi="Century Gothic" w:cs="Arial"/>
        </w:rPr>
        <w:t>Incorporar medidas relativas a</w:t>
      </w:r>
      <w:r w:rsidRPr="00D45693">
        <w:rPr>
          <w:rFonts w:ascii="Century Gothic" w:hAnsi="Century Gothic" w:cs="Arial"/>
        </w:rPr>
        <w:t xml:space="preserve">l cambio climático a través de estrategias y políticas municipales. </w:t>
      </w:r>
    </w:p>
    <w:p w:rsidR="00F9082C" w:rsidRPr="00D45693" w:rsidRDefault="00F9082C" w:rsidP="00F9082C">
      <w:pPr>
        <w:spacing w:line="276" w:lineRule="auto"/>
        <w:ind w:left="2268"/>
        <w:jc w:val="both"/>
        <w:rPr>
          <w:rFonts w:ascii="Century Gothic" w:hAnsi="Century Gothic" w:cs="Arial"/>
        </w:rPr>
      </w:pPr>
      <w:r w:rsidRPr="00C168BA">
        <w:rPr>
          <w:rFonts w:ascii="Century Gothic" w:hAnsi="Century Gothic" w:cs="Arial"/>
          <w:b/>
        </w:rPr>
        <w:t>13.3</w:t>
      </w:r>
      <w:r>
        <w:rPr>
          <w:rFonts w:ascii="Century Gothic" w:hAnsi="Century Gothic" w:cs="Arial"/>
        </w:rPr>
        <w:t xml:space="preserve"> Mejorar la educación, la sensibilización y la capacidad humana e institucional respecto de la mitigación del cambio climático, la adaptación a él, la reducción de sus efectos y alerta temprana. </w:t>
      </w:r>
    </w:p>
    <w:p w:rsidR="00F9082C" w:rsidRPr="00D45693" w:rsidRDefault="00F9082C" w:rsidP="00F9082C">
      <w:pPr>
        <w:spacing w:line="276" w:lineRule="auto"/>
        <w:ind w:left="2268"/>
        <w:jc w:val="both"/>
        <w:rPr>
          <w:rFonts w:ascii="Century Gothic" w:hAnsi="Century Gothic" w:cs="Arial"/>
        </w:rPr>
      </w:pPr>
      <w:r w:rsidRPr="00C168BA">
        <w:rPr>
          <w:rFonts w:ascii="Century Gothic" w:hAnsi="Century Gothic" w:cs="Arial"/>
          <w:b/>
        </w:rPr>
        <w:t>13</w:t>
      </w:r>
      <w:proofErr w:type="gramStart"/>
      <w:r w:rsidRPr="00C168BA">
        <w:rPr>
          <w:rFonts w:ascii="Century Gothic" w:hAnsi="Century Gothic" w:cs="Arial"/>
          <w:b/>
        </w:rPr>
        <w:t>.b</w:t>
      </w:r>
      <w:proofErr w:type="gramEnd"/>
      <w:r w:rsidRPr="00D45693">
        <w:rPr>
          <w:rFonts w:ascii="Century Gothic" w:hAnsi="Century Gothic" w:cs="Arial"/>
        </w:rPr>
        <w:t xml:space="preserve"> Asegurar el desarrollo sostenible mediante una adecuada planeación que permita el aprovechamiento equilibrado de los recursos naturales. </w:t>
      </w:r>
    </w:p>
    <w:p w:rsidR="00F9082C" w:rsidRDefault="00F9082C" w:rsidP="00F9082C">
      <w:pPr>
        <w:tabs>
          <w:tab w:val="left" w:pos="3722"/>
        </w:tabs>
        <w:ind w:left="2268"/>
      </w:pPr>
    </w:p>
    <w:p w:rsidR="00F9082C" w:rsidRDefault="00597B6F" w:rsidP="00F9082C">
      <w:pPr>
        <w:tabs>
          <w:tab w:val="left" w:pos="3722"/>
        </w:tabs>
        <w:ind w:left="2268"/>
      </w:pPr>
      <w:r>
        <w:rPr>
          <w:noProof/>
          <w:lang w:eastAsia="es-MX"/>
        </w:rPr>
        <mc:AlternateContent>
          <mc:Choice Requires="wps">
            <w:drawing>
              <wp:anchor distT="0" distB="0" distL="114300" distR="114300" simplePos="0" relativeHeight="251781120" behindDoc="1" locked="0" layoutInCell="1" allowOverlap="1">
                <wp:simplePos x="0" y="0"/>
                <wp:positionH relativeFrom="column">
                  <wp:posOffset>-177610</wp:posOffset>
                </wp:positionH>
                <wp:positionV relativeFrom="paragraph">
                  <wp:posOffset>165009</wp:posOffset>
                </wp:positionV>
                <wp:extent cx="1472541" cy="3669476"/>
                <wp:effectExtent l="0" t="0" r="13970" b="26670"/>
                <wp:wrapNone/>
                <wp:docPr id="148" name="Redondear rectángulo de esquina diagonal 148"/>
                <wp:cNvGraphicFramePr/>
                <a:graphic xmlns:a="http://schemas.openxmlformats.org/drawingml/2006/main">
                  <a:graphicData uri="http://schemas.microsoft.com/office/word/2010/wordprocessingShape">
                    <wps:wsp>
                      <wps:cNvSpPr/>
                      <wps:spPr>
                        <a:xfrm>
                          <a:off x="0" y="0"/>
                          <a:ext cx="1472541" cy="3669476"/>
                        </a:xfrm>
                        <a:prstGeom prst="round2Diag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w16se="http://schemas.microsoft.com/office/word/2015/wordml/symex">
            <w:pict>
              <v:shape w14:anchorId="68E2C403" id="Redondear rectángulo de esquina diagonal 148" o:spid="_x0000_s1026" style="position:absolute;margin-left:-14pt;margin-top:13pt;width:115.95pt;height:288.95pt;z-index:-251535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472541,366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qBmuAIAAN0FAAAOAAAAZHJzL2Uyb0RvYy54bWysVM1u2zAMvg/YOwi6r3YyJ12DOkXQoMOA&#10;og3aDj0rspwIkEWNUv72NnuWvdgo2XG7ttihWA6KaJIfyU8kzy/2jWFbhV6DLfngJOdMWQmVtquS&#10;f3+4+vSFMx+ErYQBq0p+UJ5fTD9+ON+5iRrCGkylkBGI9ZOdK/k6BDfJMi/XqhH+BJyypKwBGxFI&#10;xFVWodgRemOyYZ6Psx1g5RCk8p6+zlslnyb8ulYy3Na1V4GZklNuIZ2YzmU8s+m5mKxQuLWWXRri&#10;HVk0QlsK2kPNRRBsg/oVVKMlgoc6nEhoMqhrLVWqgaoZ5C+quV8Lp1ItRI53PU3+/8HKm+0Cma7o&#10;7Qp6KisaeqQ7VYGtlECGRODvX3a1McAqxZT/sdFWsEqLFVhhWHQiCnfOTwjp3i2wkzxdIx/7Gpv4&#10;T5WyfaL90NOu9oFJ+jgoToejYsCZJN3n8fisOB1H1OzJ3aEPXxU0LF5KjrCx1XBOWdxRgol4sb32&#10;oXU6Gse4HoyurrQxScDV8tIg2wrqhrPhPB+lBqA4f5kZ+z5PwomuWWSjrT/dwsGoCGjsnaqJaqp4&#10;mFJOTa76hISUyoZBq1oLojvlOcrp19HReyRyEmBErqm+HrsDiAP0GrslqLOPrirNSO+c/yux1rn3&#10;SJHBht650RbwLQBDVXWRW/sjSS01kaUlVAdqRIR2Qr2TV5qe+lr4sBBII0nDS2sm3NJRG9iVHLob&#10;Z2vAn299j/Y0KaTlbEcjXnJqX4GKM/PN0gydDYoi7oQkFKPTIQn4XLN8rrGb5hKob6hPKbt0jfbB&#10;HK81QvNI22gWo5JKWEmxSy4DHoXL0K4e2mdSzWbJjPaAE+Ha3jsZwSOrsYEf9o8CXdfvgUblBo7r&#10;QExeNHtrGz0tzDYBap0m4YnXjm/aIalxun0Xl9RzOVk9beXpHwAAAP//AwBQSwMEFAAGAAgAAAAh&#10;ANq8NfPdAAAACgEAAA8AAABkcnMvZG93bnJldi54bWxMj0FPg0AQhe8m/ofNmHhrFzGhFRkaozTe&#10;jKX+gC2MQGBnCbst+O+dnvQ0M3kvb76X7RY7qAtNvnOM8LCOQBFXru64Qfg67ldbUD4Yrs3gmBB+&#10;yMMuv73JTFq7mQ90KUOjJIR9ahDaEMZUa1+1ZI1fu5FYtG83WRPknBpdT2aWcDvoOIoSbU3H8qE1&#10;I722VPXl2SJsjvQW+vdiP37MSWE3n31vywLx/m55eQYVaAl/ZrjiCzrkwnRyZ669GhBW8Va6BIQ4&#10;kSmGOHp8AnVCSK6LzjP9v0L+CwAA//8DAFBLAQItABQABgAIAAAAIQC2gziS/gAAAOEBAAATAAAA&#10;AAAAAAAAAAAAAAAAAABbQ29udGVudF9UeXBlc10ueG1sUEsBAi0AFAAGAAgAAAAhADj9If/WAAAA&#10;lAEAAAsAAAAAAAAAAAAAAAAALwEAAF9yZWxzLy5yZWxzUEsBAi0AFAAGAAgAAAAhACfGoGa4AgAA&#10;3QUAAA4AAAAAAAAAAAAAAAAALgIAAGRycy9lMm9Eb2MueG1sUEsBAi0AFAAGAAgAAAAhANq8NfPd&#10;AAAACgEAAA8AAAAAAAAAAAAAAAAAEgUAAGRycy9kb3ducmV2LnhtbFBLBQYAAAAABAAEAPMAAAAc&#10;BgAAAAA=&#10;" path="m245428,l1472541,r,l1472541,3424048v,135546,-109882,245428,-245428,245428l,3669476r,l,245428c,109882,109882,,245428,xe" fillcolor="#92d050" strokecolor="#92d050" strokeweight="1pt">
                <v:stroke joinstyle="miter"/>
                <v:path arrowok="t" o:connecttype="custom" o:connectlocs="245428,0;1472541,0;1472541,0;1472541,3424048;1227113,3669476;0,3669476;0,3669476;0,245428;245428,0" o:connectangles="0,0,0,0,0,0,0,0,0"/>
              </v:shape>
            </w:pict>
          </mc:Fallback>
        </mc:AlternateContent>
      </w:r>
    </w:p>
    <w:p w:rsidR="00F9082C" w:rsidRPr="00D45693" w:rsidRDefault="00597B6F" w:rsidP="00F9082C">
      <w:pPr>
        <w:spacing w:line="276" w:lineRule="auto"/>
        <w:ind w:left="2268"/>
        <w:jc w:val="both"/>
        <w:rPr>
          <w:rFonts w:ascii="Century Gothic" w:hAnsi="Century Gothic" w:cs="Arial"/>
        </w:rPr>
      </w:pPr>
      <w:r>
        <w:rPr>
          <w:noProof/>
          <w:lang w:eastAsia="es-MX"/>
        </w:rPr>
        <w:drawing>
          <wp:anchor distT="0" distB="0" distL="114300" distR="114300" simplePos="0" relativeHeight="251780096" behindDoc="0" locked="0" layoutInCell="1" allowOverlap="1">
            <wp:simplePos x="0" y="0"/>
            <wp:positionH relativeFrom="column">
              <wp:posOffset>-82039</wp:posOffset>
            </wp:positionH>
            <wp:positionV relativeFrom="paragraph">
              <wp:posOffset>57019</wp:posOffset>
            </wp:positionV>
            <wp:extent cx="1282535" cy="1282535"/>
            <wp:effectExtent l="152400" t="152400" r="356235" b="356235"/>
            <wp:wrapNone/>
            <wp:docPr id="147" name="Imagen 147" descr="Materiales de comunicación – Desarrollo Soste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teriales de comunicación – Desarrollo Sostenible"/>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82535" cy="128253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F9082C" w:rsidRPr="00C168BA">
        <w:rPr>
          <w:rFonts w:ascii="Century Gothic" w:hAnsi="Century Gothic" w:cs="Arial"/>
          <w:b/>
        </w:rPr>
        <w:t>15.1</w:t>
      </w:r>
      <w:r w:rsidR="00F9082C">
        <w:rPr>
          <w:rFonts w:ascii="Century Gothic" w:hAnsi="Century Gothic" w:cs="Arial"/>
        </w:rPr>
        <w:t xml:space="preserve"> V</w:t>
      </w:r>
      <w:r w:rsidR="00F9082C" w:rsidRPr="00D45693">
        <w:rPr>
          <w:rFonts w:ascii="Century Gothic" w:hAnsi="Century Gothic" w:cs="Arial"/>
        </w:rPr>
        <w:t>igilar por la conservación y uso sostenible de los ecosistemas terrestres y de agua dulce en cuanto a los servicios que</w:t>
      </w:r>
      <w:r w:rsidR="00F9082C">
        <w:rPr>
          <w:rFonts w:ascii="Century Gothic" w:hAnsi="Century Gothic" w:cs="Arial"/>
        </w:rPr>
        <w:t xml:space="preserve"> se</w:t>
      </w:r>
      <w:r w:rsidR="00F9082C" w:rsidRPr="00D45693">
        <w:rPr>
          <w:rFonts w:ascii="Century Gothic" w:hAnsi="Century Gothic" w:cs="Arial"/>
        </w:rPr>
        <w:t xml:space="preserve"> proporcionan a nivel local. </w:t>
      </w:r>
    </w:p>
    <w:p w:rsidR="00F9082C" w:rsidRPr="00D45693" w:rsidRDefault="00F9082C" w:rsidP="00F9082C">
      <w:pPr>
        <w:spacing w:line="276" w:lineRule="auto"/>
        <w:ind w:left="2268"/>
        <w:jc w:val="both"/>
        <w:rPr>
          <w:rFonts w:ascii="Century Gothic" w:hAnsi="Century Gothic" w:cs="Arial"/>
        </w:rPr>
      </w:pPr>
      <w:r w:rsidRPr="00C168BA">
        <w:rPr>
          <w:rFonts w:ascii="Century Gothic" w:hAnsi="Century Gothic" w:cs="Arial"/>
          <w:b/>
        </w:rPr>
        <w:t>15.2</w:t>
      </w:r>
      <w:r w:rsidRPr="00D45693">
        <w:rPr>
          <w:rFonts w:ascii="Century Gothic" w:hAnsi="Century Gothic" w:cs="Arial"/>
        </w:rPr>
        <w:t xml:space="preserve"> Fomentar la gestión de todo tipo de bosques, incrementar la reforestación en el municipio. </w:t>
      </w:r>
    </w:p>
    <w:p w:rsidR="00F9082C" w:rsidRPr="00D45693" w:rsidRDefault="00F9082C" w:rsidP="00F9082C">
      <w:pPr>
        <w:spacing w:line="276" w:lineRule="auto"/>
        <w:ind w:left="2268"/>
        <w:jc w:val="both"/>
        <w:rPr>
          <w:rFonts w:ascii="Century Gothic" w:hAnsi="Century Gothic" w:cs="Arial"/>
        </w:rPr>
      </w:pPr>
      <w:r w:rsidRPr="00C168BA">
        <w:rPr>
          <w:rFonts w:ascii="Century Gothic" w:hAnsi="Century Gothic" w:cs="Arial"/>
          <w:b/>
        </w:rPr>
        <w:t>15.5</w:t>
      </w:r>
      <w:r w:rsidRPr="00D45693">
        <w:rPr>
          <w:rFonts w:ascii="Century Gothic" w:hAnsi="Century Gothic" w:cs="Arial"/>
        </w:rPr>
        <w:t xml:space="preserve"> Implementar medidas para reducir la degradación del agua, perdida de la diversidad animal y proteger a las especies endémicas de la región.</w:t>
      </w:r>
    </w:p>
    <w:p w:rsidR="00F9082C" w:rsidRPr="00D45693" w:rsidRDefault="00F9082C" w:rsidP="00F9082C">
      <w:pPr>
        <w:spacing w:line="276" w:lineRule="auto"/>
        <w:ind w:left="2268"/>
        <w:jc w:val="both"/>
        <w:rPr>
          <w:rFonts w:ascii="Century Gothic" w:hAnsi="Century Gothic" w:cs="Arial"/>
        </w:rPr>
      </w:pPr>
      <w:r w:rsidRPr="00C168BA">
        <w:rPr>
          <w:rFonts w:ascii="Century Gothic" w:hAnsi="Century Gothic" w:cs="Arial"/>
          <w:b/>
        </w:rPr>
        <w:t>15.9</w:t>
      </w:r>
      <w:r w:rsidRPr="00D45693">
        <w:rPr>
          <w:rFonts w:ascii="Century Gothic" w:hAnsi="Century Gothic" w:cs="Arial"/>
        </w:rPr>
        <w:t xml:space="preserve"> Coordinar con las autoridades locales estatales y federales, para vigilar y promover valores de los ecosistemas y el cuidado al medio ambiente.</w:t>
      </w:r>
    </w:p>
    <w:p w:rsidR="00F9082C" w:rsidRDefault="00F9082C" w:rsidP="00F9082C">
      <w:pPr>
        <w:spacing w:line="276" w:lineRule="auto"/>
        <w:ind w:left="2268"/>
        <w:jc w:val="both"/>
        <w:rPr>
          <w:rFonts w:ascii="Century Gothic" w:hAnsi="Century Gothic" w:cs="Arial"/>
        </w:rPr>
      </w:pPr>
      <w:r w:rsidRPr="00C168BA">
        <w:rPr>
          <w:rFonts w:ascii="Century Gothic" w:hAnsi="Century Gothic" w:cs="Arial"/>
          <w:b/>
        </w:rPr>
        <w:t>15</w:t>
      </w:r>
      <w:proofErr w:type="gramStart"/>
      <w:r w:rsidRPr="00C168BA">
        <w:rPr>
          <w:rFonts w:ascii="Century Gothic" w:hAnsi="Century Gothic" w:cs="Arial"/>
          <w:b/>
        </w:rPr>
        <w:t>.b</w:t>
      </w:r>
      <w:proofErr w:type="gramEnd"/>
      <w:r w:rsidRPr="00D45693">
        <w:rPr>
          <w:rFonts w:ascii="Century Gothic" w:hAnsi="Century Gothic" w:cs="Arial"/>
        </w:rPr>
        <w:t xml:space="preserve"> Generar educación de áreas verdes y mantenimiento de limpieza de vías públicas, parques, plazas y jardines; en todo el municipio para espacios de esparcimiento, en la conservación de</w:t>
      </w:r>
      <w:r>
        <w:rPr>
          <w:rFonts w:ascii="Century Gothic" w:hAnsi="Century Gothic" w:cs="Arial"/>
        </w:rPr>
        <w:t>l medio ambiente.</w:t>
      </w:r>
    </w:p>
    <w:p w:rsidR="00597B6F" w:rsidRDefault="00597B6F" w:rsidP="00F9082C">
      <w:pPr>
        <w:spacing w:line="276" w:lineRule="auto"/>
        <w:ind w:left="2268"/>
        <w:jc w:val="both"/>
        <w:rPr>
          <w:rFonts w:ascii="Century Gothic" w:hAnsi="Century Gothic" w:cs="Arial"/>
        </w:rPr>
      </w:pPr>
    </w:p>
    <w:p w:rsidR="00597B6F" w:rsidRDefault="00597B6F" w:rsidP="00F9082C">
      <w:pPr>
        <w:spacing w:line="276" w:lineRule="auto"/>
        <w:ind w:left="2268"/>
        <w:jc w:val="both"/>
        <w:rPr>
          <w:rFonts w:ascii="Century Gothic" w:hAnsi="Century Gothic" w:cs="Arial"/>
        </w:rPr>
      </w:pPr>
    </w:p>
    <w:p w:rsidR="00597B6F" w:rsidRDefault="00597B6F" w:rsidP="00F9082C">
      <w:pPr>
        <w:spacing w:line="276" w:lineRule="auto"/>
        <w:ind w:left="2268"/>
        <w:jc w:val="both"/>
        <w:rPr>
          <w:rFonts w:ascii="Century Gothic" w:hAnsi="Century Gothic" w:cs="Arial"/>
        </w:rPr>
      </w:pPr>
    </w:p>
    <w:p w:rsidR="00597B6F" w:rsidRDefault="00597B6F" w:rsidP="00F9082C">
      <w:pPr>
        <w:spacing w:line="276" w:lineRule="auto"/>
        <w:ind w:left="2268"/>
        <w:jc w:val="both"/>
        <w:rPr>
          <w:rFonts w:ascii="Century Gothic" w:hAnsi="Century Gothic" w:cs="Arial"/>
        </w:rPr>
      </w:pPr>
    </w:p>
    <w:p w:rsidR="00597B6F" w:rsidRDefault="00597B6F" w:rsidP="00597B6F">
      <w:pPr>
        <w:spacing w:line="276" w:lineRule="auto"/>
        <w:jc w:val="both"/>
        <w:rPr>
          <w:rFonts w:ascii="Century Gothic" w:hAnsi="Century Gothic" w:cs="Arial"/>
        </w:rPr>
      </w:pPr>
    </w:p>
    <w:p w:rsidR="00597B6F" w:rsidRDefault="00597B6F" w:rsidP="00F9082C">
      <w:pPr>
        <w:spacing w:line="276" w:lineRule="auto"/>
        <w:ind w:left="2268"/>
        <w:jc w:val="both"/>
        <w:rPr>
          <w:rFonts w:ascii="Century Gothic" w:hAnsi="Century Gothic" w:cs="Arial"/>
        </w:rPr>
      </w:pPr>
    </w:p>
    <w:p w:rsidR="00597B6F" w:rsidRDefault="00597B6F" w:rsidP="00F9082C">
      <w:pPr>
        <w:spacing w:line="276" w:lineRule="auto"/>
        <w:ind w:left="2268"/>
        <w:jc w:val="both"/>
        <w:rPr>
          <w:rFonts w:ascii="Century Gothic" w:hAnsi="Century Gothic" w:cs="Arial"/>
        </w:rPr>
      </w:pPr>
      <w:r>
        <w:rPr>
          <w:rFonts w:ascii="Century Gothic" w:hAnsi="Century Gothic"/>
          <w:noProof/>
          <w:sz w:val="28"/>
          <w:lang w:eastAsia="es-MX"/>
        </w:rPr>
        <mc:AlternateContent>
          <mc:Choice Requires="wpg">
            <w:drawing>
              <wp:anchor distT="0" distB="0" distL="114300" distR="114300" simplePos="0" relativeHeight="251783168" behindDoc="0" locked="0" layoutInCell="1" allowOverlap="1" wp14:anchorId="4E98DEF9" wp14:editId="59AED11E">
                <wp:simplePos x="0" y="0"/>
                <wp:positionH relativeFrom="margin">
                  <wp:posOffset>1401288</wp:posOffset>
                </wp:positionH>
                <wp:positionV relativeFrom="paragraph">
                  <wp:posOffset>120321</wp:posOffset>
                </wp:positionV>
                <wp:extent cx="2932981" cy="603849"/>
                <wp:effectExtent l="0" t="0" r="20320" b="25400"/>
                <wp:wrapNone/>
                <wp:docPr id="149" name="Grupo 149"/>
                <wp:cNvGraphicFramePr/>
                <a:graphic xmlns:a="http://schemas.openxmlformats.org/drawingml/2006/main">
                  <a:graphicData uri="http://schemas.microsoft.com/office/word/2010/wordprocessingGroup">
                    <wpg:wgp>
                      <wpg:cNvGrpSpPr/>
                      <wpg:grpSpPr>
                        <a:xfrm>
                          <a:off x="0" y="0"/>
                          <a:ext cx="2932981" cy="603849"/>
                          <a:chOff x="0" y="0"/>
                          <a:chExt cx="2026705" cy="395988"/>
                        </a:xfrm>
                      </wpg:grpSpPr>
                      <wps:wsp>
                        <wps:cNvPr id="150" name="Medio marco 150"/>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Medio marco 151"/>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5C7584B9" id="Grupo 149" o:spid="_x0000_s1026" style="position:absolute;margin-left:110.35pt;margin-top:9.45pt;width:230.95pt;height:47.55pt;z-index:251783168;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nnnXAMAAHcLAAAOAAAAZHJzL2Uyb0RvYy54bWzsVttO3DAQfa/Uf7D8XpLNXhOxIEQLrcRN&#10;hZZnr+NcJMd2bS/Z7dd3bCdhuVUVlXiCh+DLzJmZ4/FZ7x9uGo7umDa1FEs82osxYoLKvBblEv+4&#10;Ofm0wMhYInLCpWBLvGUGHx58/LDfqowlspI8ZxoBiDBZq5a4slZlUWRoxRpi9qRiAjYLqRtiYarL&#10;KNekBfSGR0kcz6JW6lxpSZkxsPo5bOIDj18UjNrLojDMIr7EkJv1X+2/K/eNDvZJVmqiqpp2aZBX&#10;ZNGQWkDQAeozsQStdf0EqqmplkYWdo/KJpJFUVPma4BqRvGjak61XCtfS5m1pRpoAmof8fRqWHpx&#10;d6VRncPZTVKMBGngkE71WknkFoCeVpUZWJ1qda2udLdQhpmreFPoxv2HWtDGE7sdiGUbiygsJuk4&#10;SRcjjCjszeLxIkCTjFZwPE/caPWld4yT2TyeBsdxOk0XC5dT1IeNXHZDMq2CJjL3PJn/4+m6Iop5&#10;+o1joOdpCn0UeDpneS1RQzQFtmDZk+NtB6pMZoC1f+ZpupinSag2cPagWpIpbewpkw1yA6iO8OJE&#10;w5n53iN3Z8YGdno7F9hIXucnNed+osvVMdfojsCFSNMY/roQD8y4eOrpriQbfFdl4oPydXMu84A3&#10;2oXrzf1p7YDD2Tl0OLmeGz+yW85cTC6+swIa0nWND+Cl4D4uoZQJOwpbFclZCD19MbQHdMgFUDBg&#10;dwB9kgGkxw4cdvbOlXklGZzjvyUWnAcPH1kKOzg3tZD6OQAOVXWRg31PUqDGsbSS+RbaUMugY0bR&#10;kxoa4YwYe0U0CBe0JoixvYRPwWW7xLIbYVRJ/fu5dWcPnQS7GLUghEtsfq2JZhjxbwJuUDqaTJxy&#10;+slkOk9gond3Vrs7Yt0cS2gtuOuQnR86e8v7YaFlcwuafeSiwhYRFGIvMbW6nxzbINCg+pQdHXkz&#10;UEtF7Jm4VtSBO1Zdj99sbolW3W2wIDcXsr+1JHt0H4Kt8xTyaG1lUfvLcs9rxzcoiFO9N5ESoOk5&#10;KfGN4FIA2XlBSlDBa/XVE+1GP3tWOhkezefzeAJSAoI7Gi/iJHG9BZ3cC+sknc3GndJM5zB5V5p3&#10;pXlXGrgRb6w0/gkDrzv/O9m9RN3zcXfulen+vXzwBwAA//8DAFBLAwQUAAYACAAAACEAGi7XqeAA&#10;AAAKAQAADwAAAGRycy9kb3ducmV2LnhtbEyPwU6DQBCG7ya+w2ZMvNldUBGRpWka9dQ0sTUx3rYw&#10;BVJ2lrBboG/veNLjzP/ln2/y5Ww7MeLgW0caooUCgVS6qqVaw+f+7S4F4YOhynSOUMMFPSyL66vc&#10;ZJWb6APHXagFl5DPjIYmhD6T0pcNWuMXrkfi7OgGawKPQy2rwUxcbjsZK5VIa1riC43pcd1gedqd&#10;rYb3yUyr++h13JyO68v3/nH7tYlQ69ubefUCIuAc/mD41Wd1KNjp4M5UedFpiGP1xCgH6TMIBpI0&#10;TkAceBE9KJBFLv+/UPwAAAD//wMAUEsBAi0AFAAGAAgAAAAhALaDOJL+AAAA4QEAABMAAAAAAAAA&#10;AAAAAAAAAAAAAFtDb250ZW50X1R5cGVzXS54bWxQSwECLQAUAAYACAAAACEAOP0h/9YAAACUAQAA&#10;CwAAAAAAAAAAAAAAAAAvAQAAX3JlbHMvLnJlbHNQSwECLQAUAAYACAAAACEAvBZ551wDAAB3CwAA&#10;DgAAAAAAAAAAAAAAAAAuAgAAZHJzL2Uyb0RvYy54bWxQSwECLQAUAAYACAAAACEAGi7XqeAAAAAK&#10;AQAADwAAAAAAAAAAAAAAAAC2BQAAZHJzL2Rvd25yZXYueG1sUEsFBgAAAAAEAAQA8wAAAMMGAAAA&#10;AA==&#10;">
                <v:shape id="Medio marco 150"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tWcYA&#10;AADcAAAADwAAAGRycy9kb3ducmV2LnhtbESPQUsDMRCF7wX/QxjBW5tU6FLWpqUUBUGQWle8Dpvp&#10;7upmsiaxXf995yD0NsN78943q83oe3WimLrAFuYzA4q4Dq7jxkL1/jRdgkoZ2WEfmCz8UYLN+may&#10;wtKFM7/R6ZAbJSGcSrTQ5jyUWqe6JY9pFgZi0Y4hesyyxka7iGcJ972+N6bQHjuWhhYH2rVUfx9+&#10;vYXYvxSfxa7m48+jWcw/zLZ6/dpbe3c7bh9AZRrz1fx//ewEfyH48oxMoN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4/tWcYAAADcAAAADwAAAAAAAAAAAAAAAACYAgAAZHJz&#10;L2Rvd25yZXYueG1sUEsFBgAAAAAEAAQA9QAAAIsDA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51"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FCcAA&#10;AADcAAAADwAAAGRycy9kb3ducmV2LnhtbERP32vCMBB+H/g/hBN8m4kbG6UaRYQxX+3U57M522pz&#10;KUms9b83g8He7uP7eYvVYFvRkw+NYw2zqQJBXDrTcKVh//P1moEIEdlg65g0PCjAajl6WWBu3J13&#10;1BexEimEQ44a6hi7XMpQ1mQxTF1HnLiz8xZjgr6SxuM9hdtWvin1KS02nBpq7GhTU3ktblZDUCd/&#10;zJr94T37PmQXdfP9tjhpPRkP6zmISEP8F/+5tybN/5jB7zPpAr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j/FCcAAAADcAAAADwAAAAAAAAAAAAAAAACYAgAAZHJzL2Rvd25y&#10;ZXYueG1sUEsFBgAAAAAEAAQA9QAAAIUDA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597B6F" w:rsidRPr="00597B6F" w:rsidRDefault="00597B6F" w:rsidP="00597B6F">
      <w:pPr>
        <w:pStyle w:val="Prrafodelista"/>
        <w:numPr>
          <w:ilvl w:val="0"/>
          <w:numId w:val="27"/>
        </w:numPr>
        <w:tabs>
          <w:tab w:val="left" w:pos="7016"/>
        </w:tabs>
        <w:jc w:val="center"/>
        <w:outlineLvl w:val="1"/>
        <w:rPr>
          <w:rFonts w:ascii="Century Gothic" w:hAnsi="Century Gothic"/>
          <w:b/>
          <w:sz w:val="28"/>
        </w:rPr>
      </w:pPr>
      <w:bookmarkStart w:id="41" w:name="_Toc72497594"/>
      <w:r w:rsidRPr="00597B6F">
        <w:rPr>
          <w:rFonts w:ascii="Century Gothic" w:hAnsi="Century Gothic"/>
          <w:b/>
          <w:sz w:val="28"/>
        </w:rPr>
        <w:t>Escenario Prospectivo 2030</w:t>
      </w:r>
      <w:bookmarkEnd w:id="41"/>
    </w:p>
    <w:p w:rsidR="00AD1230" w:rsidRDefault="00AD1230" w:rsidP="00F9082C">
      <w:pPr>
        <w:tabs>
          <w:tab w:val="left" w:pos="3722"/>
        </w:tabs>
      </w:pPr>
    </w:p>
    <w:p w:rsidR="00AD1230" w:rsidRDefault="00AD1230" w:rsidP="00AD1230">
      <w:pPr>
        <w:autoSpaceDE w:val="0"/>
        <w:autoSpaceDN w:val="0"/>
        <w:adjustRightInd w:val="0"/>
        <w:spacing w:after="0" w:line="276" w:lineRule="auto"/>
        <w:jc w:val="both"/>
        <w:rPr>
          <w:rFonts w:ascii="Century Gothic" w:hAnsi="Century Gothic" w:cs="Arial"/>
        </w:rPr>
      </w:pPr>
      <w:r>
        <w:rPr>
          <w:rFonts w:ascii="Century Gothic" w:hAnsi="Century Gothic" w:cs="Arial"/>
        </w:rPr>
        <w:t xml:space="preserve">El propósito de nuestra política de sostenibilidad es promover la creación de valor, dinamismo e integración de las actividades económicas, sociales, y ambientales para el cumplimiento del interés social, tal y como lo define la población. Por lo que el escenario prospectivo de San Salvador para el 2030, es gozar de un ambiente saludable, limpio y sostenible, basado en el desarrollo económico. Ante esto podremos en marcha la implementación de un programa de ordenamiento territorial, impulsado por el consenso de las comunidades y la vinculación con universidades e institutos, con el fin de obtener una proyección territorial de nuestras comunidades a corto, mediano y largo plazo; al igual que proteger, preservar y recuperar nuestro territorio. </w:t>
      </w:r>
    </w:p>
    <w:p w:rsidR="00F9082C" w:rsidRDefault="00F9082C" w:rsidP="00AD1230"/>
    <w:p w:rsidR="00AD1230" w:rsidRPr="00AD1230" w:rsidRDefault="00AD1230" w:rsidP="00AD1230">
      <w:pPr>
        <w:autoSpaceDE w:val="0"/>
        <w:autoSpaceDN w:val="0"/>
        <w:adjustRightInd w:val="0"/>
        <w:spacing w:after="0" w:line="240" w:lineRule="auto"/>
        <w:rPr>
          <w:rFonts w:ascii="Century Gothic" w:hAnsi="Century Gothic" w:cs="Arial"/>
          <w:b/>
          <w:color w:val="971F0B"/>
        </w:rPr>
      </w:pPr>
      <w:r w:rsidRPr="00AD1230">
        <w:rPr>
          <w:rFonts w:ascii="Century Gothic" w:hAnsi="Century Gothic" w:cs="Arial"/>
          <w:b/>
          <w:color w:val="971F0B"/>
        </w:rPr>
        <w:t xml:space="preserve">Factores que impactan la política Prioritaria para el desarrollo municipal en materia de sostenibilidad. </w:t>
      </w:r>
    </w:p>
    <w:p w:rsidR="00AD1230" w:rsidRDefault="00AD1230" w:rsidP="00AD1230">
      <w:pPr>
        <w:autoSpaceDE w:val="0"/>
        <w:autoSpaceDN w:val="0"/>
        <w:adjustRightInd w:val="0"/>
        <w:spacing w:after="0" w:line="240" w:lineRule="auto"/>
        <w:rPr>
          <w:rFonts w:ascii="Century Gothic" w:hAnsi="Century Gothic" w:cs="Arial"/>
          <w:b/>
          <w:i/>
        </w:rPr>
      </w:pP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w:t>
      </w:r>
      <w:r w:rsidRPr="002A13D0">
        <w:rPr>
          <w:rFonts w:ascii="Century Gothic" w:hAnsi="Century Gothic"/>
        </w:rPr>
        <w:t xml:space="preserve"> Insuficientes acciones para el cuidado de la flora y la fauna del municipio, </w:t>
      </w:r>
      <w:r>
        <w:rPr>
          <w:rFonts w:ascii="Century Gothic" w:hAnsi="Century Gothic"/>
        </w:rPr>
        <w:t xml:space="preserve">como el caso de las comunidades de </w:t>
      </w:r>
      <w:proofErr w:type="spellStart"/>
      <w:r>
        <w:rPr>
          <w:rFonts w:ascii="Century Gothic" w:hAnsi="Century Gothic"/>
        </w:rPr>
        <w:t>Xuchitlán</w:t>
      </w:r>
      <w:proofErr w:type="spellEnd"/>
      <w:r>
        <w:rPr>
          <w:rFonts w:ascii="Century Gothic" w:hAnsi="Century Gothic"/>
        </w:rPr>
        <w:t xml:space="preserve"> y el ejido de Santa</w:t>
      </w:r>
      <w:r w:rsidRPr="002A13D0">
        <w:rPr>
          <w:rFonts w:ascii="Century Gothic" w:hAnsi="Century Gothic"/>
        </w:rPr>
        <w:t xml:space="preserve"> María</w:t>
      </w:r>
      <w:r>
        <w:rPr>
          <w:rFonts w:ascii="Century Gothic" w:hAnsi="Century Gothic"/>
        </w:rPr>
        <w:t xml:space="preserve">.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2.-</w:t>
      </w:r>
      <w:r w:rsidRPr="002A13D0">
        <w:rPr>
          <w:rFonts w:ascii="Century Gothic" w:hAnsi="Century Gothic"/>
        </w:rPr>
        <w:t xml:space="preserve"> Falta de programas federales, estatales y municipales que fomenten el cuidado del medio ambiente y permitan a</w:t>
      </w:r>
      <w:r>
        <w:rPr>
          <w:rFonts w:ascii="Century Gothic" w:hAnsi="Century Gothic"/>
        </w:rPr>
        <w:t xml:space="preserve">provechar los recursos naturales de San Salvador.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3.-</w:t>
      </w:r>
      <w:r>
        <w:rPr>
          <w:rFonts w:ascii="Century Gothic" w:hAnsi="Century Gothic"/>
        </w:rPr>
        <w:t xml:space="preserve"> Se carece </w:t>
      </w:r>
      <w:r w:rsidR="00CC3882">
        <w:rPr>
          <w:rFonts w:ascii="Century Gothic" w:hAnsi="Century Gothic"/>
        </w:rPr>
        <w:t xml:space="preserve">de </w:t>
      </w:r>
      <w:r>
        <w:rPr>
          <w:rFonts w:ascii="Century Gothic" w:hAnsi="Century Gothic"/>
        </w:rPr>
        <w:t xml:space="preserve">una gestión sostenible del agua y saneamiento para la población.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4.-</w:t>
      </w:r>
      <w:r w:rsidRPr="002A13D0">
        <w:rPr>
          <w:rFonts w:ascii="Century Gothic" w:hAnsi="Century Gothic"/>
        </w:rPr>
        <w:t xml:space="preserve"> </w:t>
      </w:r>
      <w:r>
        <w:rPr>
          <w:rFonts w:ascii="Century Gothic" w:hAnsi="Century Gothic"/>
        </w:rPr>
        <w:t>Contaminación del suelo y agua por l</w:t>
      </w:r>
      <w:r w:rsidRPr="002A13D0">
        <w:rPr>
          <w:rFonts w:ascii="Century Gothic" w:hAnsi="Century Gothic"/>
        </w:rPr>
        <w:t>as formas de producción a</w:t>
      </w:r>
      <w:r>
        <w:rPr>
          <w:rFonts w:ascii="Century Gothic" w:hAnsi="Century Gothic"/>
        </w:rPr>
        <w:t xml:space="preserve">grícola, pecuaria y </w:t>
      </w:r>
      <w:r w:rsidRPr="002A13D0">
        <w:rPr>
          <w:rFonts w:ascii="Century Gothic" w:hAnsi="Century Gothic"/>
        </w:rPr>
        <w:t>el uso de agroq</w:t>
      </w:r>
      <w:r>
        <w:rPr>
          <w:rFonts w:ascii="Century Gothic" w:hAnsi="Century Gothic"/>
        </w:rPr>
        <w:t xml:space="preserve">uímicos.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5.-</w:t>
      </w:r>
      <w:r w:rsidRPr="002A13D0">
        <w:rPr>
          <w:rFonts w:ascii="Century Gothic" w:hAnsi="Century Gothic"/>
        </w:rPr>
        <w:t xml:space="preserve"> </w:t>
      </w:r>
      <w:r>
        <w:rPr>
          <w:rFonts w:ascii="Century Gothic" w:hAnsi="Century Gothic"/>
        </w:rPr>
        <w:t>U</w:t>
      </w:r>
      <w:r w:rsidRPr="00ED327D">
        <w:rPr>
          <w:rFonts w:ascii="Century Gothic" w:hAnsi="Century Gothic"/>
        </w:rPr>
        <w:t>so indiscriminado de fertilizantes, herbicidas, pesticidas origina el agotamiento paulatino del suelo causando también la perdida de fertilidad de la tierra.</w:t>
      </w:r>
      <w:r w:rsidRPr="002A13D0">
        <w:rPr>
          <w:rFonts w:ascii="Century Gothic" w:hAnsi="Century Gothic"/>
        </w:rPr>
        <w:t xml:space="preserve">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6.-</w:t>
      </w:r>
      <w:r w:rsidRPr="002A13D0">
        <w:rPr>
          <w:rFonts w:ascii="Century Gothic" w:hAnsi="Century Gothic"/>
        </w:rPr>
        <w:t xml:space="preserve"> </w:t>
      </w:r>
      <w:r>
        <w:rPr>
          <w:rFonts w:ascii="Century Gothic" w:hAnsi="Century Gothic"/>
        </w:rPr>
        <w:t xml:space="preserve">Insuficientes estrategias de reutilización y reciclaje para reducir el impacto del cambio climático.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7.-</w:t>
      </w:r>
      <w:r w:rsidRPr="002A13D0">
        <w:rPr>
          <w:rFonts w:ascii="Century Gothic" w:hAnsi="Century Gothic"/>
        </w:rPr>
        <w:t xml:space="preserve"> Abandono </w:t>
      </w:r>
      <w:r>
        <w:rPr>
          <w:rFonts w:ascii="Century Gothic" w:hAnsi="Century Gothic"/>
        </w:rPr>
        <w:t xml:space="preserve">de </w:t>
      </w:r>
      <w:r w:rsidRPr="002A13D0">
        <w:rPr>
          <w:rFonts w:ascii="Century Gothic" w:hAnsi="Century Gothic"/>
        </w:rPr>
        <w:t>la biodiversidad y manto</w:t>
      </w:r>
      <w:r>
        <w:rPr>
          <w:rFonts w:ascii="Century Gothic" w:hAnsi="Century Gothic"/>
        </w:rPr>
        <w:t>s acuíferos en el municipio que permitan</w:t>
      </w:r>
      <w:r w:rsidRPr="002A13D0">
        <w:rPr>
          <w:rFonts w:ascii="Century Gothic" w:hAnsi="Century Gothic"/>
        </w:rPr>
        <w:t xml:space="preserve"> aprovechar su posición geográfica, especies vegetales y animales. </w:t>
      </w:r>
    </w:p>
    <w:p w:rsidR="00AD1230" w:rsidRDefault="00AD1230" w:rsidP="00AD1230">
      <w:pPr>
        <w:tabs>
          <w:tab w:val="left" w:pos="7336"/>
        </w:tabs>
        <w:spacing w:line="276" w:lineRule="auto"/>
        <w:jc w:val="both"/>
        <w:rPr>
          <w:rFonts w:ascii="Century Gothic" w:hAnsi="Century Gothic"/>
        </w:rPr>
      </w:pPr>
      <w:r w:rsidRPr="007A7C4D">
        <w:rPr>
          <w:rFonts w:ascii="Century Gothic" w:hAnsi="Century Gothic"/>
          <w:b/>
        </w:rPr>
        <w:t>8.-</w:t>
      </w:r>
      <w:r w:rsidRPr="002A13D0">
        <w:rPr>
          <w:rFonts w:ascii="Century Gothic" w:hAnsi="Century Gothic"/>
        </w:rPr>
        <w:t xml:space="preserve"> </w:t>
      </w:r>
      <w:r>
        <w:rPr>
          <w:rFonts w:ascii="Century Gothic" w:hAnsi="Century Gothic"/>
        </w:rPr>
        <w:t xml:space="preserve">Contaminación de </w:t>
      </w:r>
      <w:r w:rsidRPr="002A13D0">
        <w:rPr>
          <w:rFonts w:ascii="Century Gothic" w:hAnsi="Century Gothic"/>
        </w:rPr>
        <w:t>lo</w:t>
      </w:r>
      <w:r w:rsidR="00400509">
        <w:rPr>
          <w:rFonts w:ascii="Century Gothic" w:hAnsi="Century Gothic"/>
        </w:rPr>
        <w:t>s mantos acuíferos del municipio</w:t>
      </w:r>
      <w:r>
        <w:rPr>
          <w:rFonts w:ascii="Century Gothic" w:hAnsi="Century Gothic"/>
        </w:rPr>
        <w:t xml:space="preserve"> por aguas residuales provenientes de la Ciudad de México.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lastRenderedPageBreak/>
        <w:t>9.-</w:t>
      </w:r>
      <w:r w:rsidRPr="002A13D0">
        <w:rPr>
          <w:rFonts w:ascii="Century Gothic" w:hAnsi="Century Gothic"/>
        </w:rPr>
        <w:t xml:space="preserve"> </w:t>
      </w:r>
      <w:r>
        <w:rPr>
          <w:rFonts w:ascii="Century Gothic" w:hAnsi="Century Gothic"/>
        </w:rPr>
        <w:t xml:space="preserve">Escasas </w:t>
      </w:r>
      <w:r w:rsidRPr="002A13D0">
        <w:rPr>
          <w:rFonts w:ascii="Century Gothic" w:hAnsi="Century Gothic"/>
        </w:rPr>
        <w:t xml:space="preserve">actividades </w:t>
      </w:r>
      <w:r>
        <w:rPr>
          <w:rFonts w:ascii="Century Gothic" w:hAnsi="Century Gothic"/>
        </w:rPr>
        <w:t xml:space="preserve">de </w:t>
      </w:r>
      <w:r w:rsidRPr="002A13D0">
        <w:rPr>
          <w:rFonts w:ascii="Century Gothic" w:hAnsi="Century Gothic"/>
        </w:rPr>
        <w:t xml:space="preserve">educación ambiental </w:t>
      </w:r>
      <w:r>
        <w:rPr>
          <w:rFonts w:ascii="Century Gothic" w:hAnsi="Century Gothic"/>
        </w:rPr>
        <w:t xml:space="preserve">en las </w:t>
      </w:r>
      <w:r w:rsidR="007A7C4D">
        <w:rPr>
          <w:rFonts w:ascii="Century Gothic" w:hAnsi="Century Gothic"/>
        </w:rPr>
        <w:t>comunidades,</w:t>
      </w:r>
      <w:r>
        <w:rPr>
          <w:rFonts w:ascii="Century Gothic" w:hAnsi="Century Gothic"/>
        </w:rPr>
        <w:t xml:space="preserve"> así como la nula </w:t>
      </w:r>
      <w:r w:rsidRPr="002A13D0">
        <w:rPr>
          <w:rFonts w:ascii="Century Gothic" w:hAnsi="Century Gothic"/>
        </w:rPr>
        <w:t xml:space="preserve">participación de la población para salvaguardar el medio ambiente.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10.-</w:t>
      </w:r>
      <w:r w:rsidRPr="002A13D0">
        <w:rPr>
          <w:rFonts w:ascii="Century Gothic" w:hAnsi="Century Gothic"/>
        </w:rPr>
        <w:t xml:space="preserve"> Falta de normatividad para el cuidado de las áreas verdes, ord</w:t>
      </w:r>
      <w:r>
        <w:rPr>
          <w:rFonts w:ascii="Century Gothic" w:hAnsi="Century Gothic"/>
        </w:rPr>
        <w:t>enamiento territorial y asentamientos humanos</w:t>
      </w:r>
      <w:r w:rsidRPr="002A13D0">
        <w:rPr>
          <w:rFonts w:ascii="Century Gothic" w:hAnsi="Century Gothic"/>
        </w:rPr>
        <w:t xml:space="preserve">.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11.-</w:t>
      </w:r>
      <w:r w:rsidRPr="002A13D0">
        <w:rPr>
          <w:rFonts w:ascii="Century Gothic" w:hAnsi="Century Gothic"/>
        </w:rPr>
        <w:t xml:space="preserve"> Insufic</w:t>
      </w:r>
      <w:r>
        <w:rPr>
          <w:rFonts w:ascii="Century Gothic" w:hAnsi="Century Gothic"/>
        </w:rPr>
        <w:t>iente abastecimiento de agua debido a</w:t>
      </w:r>
      <w:r w:rsidRPr="002A13D0">
        <w:rPr>
          <w:rFonts w:ascii="Century Gothic" w:hAnsi="Century Gothic"/>
        </w:rPr>
        <w:t>l crecimiento demográfico, las comunidades exigen mejora</w:t>
      </w:r>
      <w:r>
        <w:rPr>
          <w:rFonts w:ascii="Century Gothic" w:hAnsi="Century Gothic"/>
        </w:rPr>
        <w:t>r la calidad del vital líquido</w:t>
      </w:r>
      <w:r w:rsidRPr="002A13D0">
        <w:rPr>
          <w:rFonts w:ascii="Century Gothic" w:hAnsi="Century Gothic"/>
        </w:rPr>
        <w:t xml:space="preserve">.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12.-</w:t>
      </w:r>
      <w:r w:rsidRPr="002A13D0">
        <w:rPr>
          <w:rFonts w:ascii="Century Gothic" w:hAnsi="Century Gothic"/>
        </w:rPr>
        <w:t xml:space="preserve"> Falta de coordinació</w:t>
      </w:r>
      <w:r>
        <w:rPr>
          <w:rFonts w:ascii="Century Gothic" w:hAnsi="Century Gothic"/>
        </w:rPr>
        <w:t>n y cooperación con los niveles de gobierno</w:t>
      </w:r>
      <w:r w:rsidRPr="002A13D0">
        <w:rPr>
          <w:rFonts w:ascii="Century Gothic" w:hAnsi="Century Gothic"/>
        </w:rPr>
        <w:t xml:space="preserve"> para la c</w:t>
      </w:r>
      <w:r>
        <w:rPr>
          <w:rFonts w:ascii="Century Gothic" w:hAnsi="Century Gothic"/>
        </w:rPr>
        <w:t xml:space="preserve">reación de reservas ecológicas </w:t>
      </w:r>
      <w:r w:rsidRPr="002A13D0">
        <w:rPr>
          <w:rFonts w:ascii="Century Gothic" w:hAnsi="Century Gothic"/>
        </w:rPr>
        <w:t xml:space="preserve">y gestión de los residuos.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13.-</w:t>
      </w:r>
      <w:r>
        <w:rPr>
          <w:rFonts w:ascii="Century Gothic" w:hAnsi="Century Gothic"/>
        </w:rPr>
        <w:t xml:space="preserve"> No se tiene acceso universal a los servicios energéticos y modernos en el municipio</w:t>
      </w:r>
      <w:r w:rsidR="00B87E64">
        <w:rPr>
          <w:rFonts w:ascii="Century Gothic" w:hAnsi="Century Gothic"/>
        </w:rPr>
        <w:t xml:space="preserve">, además de la escasa promoción de energías renovables.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14.-</w:t>
      </w:r>
      <w:r>
        <w:rPr>
          <w:rFonts w:ascii="Century Gothic" w:hAnsi="Century Gothic"/>
        </w:rPr>
        <w:t xml:space="preserve"> Afectación directa a la s</w:t>
      </w:r>
      <w:r w:rsidR="004F7F5A">
        <w:rPr>
          <w:rFonts w:ascii="Century Gothic" w:hAnsi="Century Gothic"/>
        </w:rPr>
        <w:t>alud de la población, por el mal uso</w:t>
      </w:r>
      <w:r>
        <w:rPr>
          <w:rFonts w:ascii="Century Gothic" w:hAnsi="Century Gothic"/>
        </w:rPr>
        <w:t xml:space="preserve"> de aguas residuales y relleno sanitario</w:t>
      </w:r>
      <w:r w:rsidRPr="002A13D0">
        <w:rPr>
          <w:rFonts w:ascii="Century Gothic" w:hAnsi="Century Gothic"/>
        </w:rPr>
        <w:t xml:space="preserve">.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15.-</w:t>
      </w:r>
      <w:r w:rsidR="00B87E64">
        <w:rPr>
          <w:rFonts w:ascii="Century Gothic" w:hAnsi="Century Gothic"/>
        </w:rPr>
        <w:t xml:space="preserve"> Manejo inadecuado de residuos, se carecen de estrategias de reciclado y reutilizaci</w:t>
      </w:r>
      <w:r w:rsidR="00F82677">
        <w:rPr>
          <w:rFonts w:ascii="Century Gothic" w:hAnsi="Century Gothic"/>
        </w:rPr>
        <w:t xml:space="preserve">ón sin riesgos para la población.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16.-</w:t>
      </w:r>
      <w:r w:rsidRPr="002A13D0">
        <w:rPr>
          <w:rFonts w:ascii="Century Gothic" w:hAnsi="Century Gothic"/>
        </w:rPr>
        <w:t xml:space="preserve"> Escasa respuesta a las denun</w:t>
      </w:r>
      <w:r>
        <w:rPr>
          <w:rFonts w:ascii="Century Gothic" w:hAnsi="Century Gothic"/>
        </w:rPr>
        <w:t>cias ciudadanas en el tema ecológico, por no contar con</w:t>
      </w:r>
      <w:r w:rsidRPr="002A13D0">
        <w:rPr>
          <w:rFonts w:ascii="Century Gothic" w:hAnsi="Century Gothic"/>
        </w:rPr>
        <w:t xml:space="preserve"> medios adecuados, </w:t>
      </w:r>
      <w:r>
        <w:rPr>
          <w:rFonts w:ascii="Century Gothic" w:hAnsi="Century Gothic"/>
        </w:rPr>
        <w:t xml:space="preserve">limitando </w:t>
      </w:r>
      <w:r w:rsidRPr="002A13D0">
        <w:rPr>
          <w:rFonts w:ascii="Century Gothic" w:hAnsi="Century Gothic"/>
        </w:rPr>
        <w:t xml:space="preserve">las funciones de la dirección de ecología.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17.-</w:t>
      </w:r>
      <w:r w:rsidRPr="002A13D0">
        <w:rPr>
          <w:rFonts w:ascii="Century Gothic" w:hAnsi="Century Gothic"/>
        </w:rPr>
        <w:t xml:space="preserve"> Ausencia de programas ecológicos y estrategias para el desarrollo sostenible municipal.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18.-</w:t>
      </w:r>
      <w:r w:rsidRPr="002A13D0">
        <w:rPr>
          <w:rFonts w:ascii="Century Gothic" w:hAnsi="Century Gothic"/>
        </w:rPr>
        <w:t xml:space="preserve"> Limitación presupuestal </w:t>
      </w:r>
      <w:r>
        <w:rPr>
          <w:rFonts w:ascii="Century Gothic" w:hAnsi="Century Gothic"/>
        </w:rPr>
        <w:t>para la realización de campañas y</w:t>
      </w:r>
      <w:r w:rsidRPr="002A13D0">
        <w:rPr>
          <w:rFonts w:ascii="Century Gothic" w:hAnsi="Century Gothic"/>
        </w:rPr>
        <w:t xml:space="preserve"> programas para la recuperación de espacios verdes.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19.-</w:t>
      </w:r>
      <w:r w:rsidRPr="002A13D0">
        <w:rPr>
          <w:rFonts w:ascii="Century Gothic" w:hAnsi="Century Gothic"/>
        </w:rPr>
        <w:t xml:space="preserve"> Falta de vigilancia, verificación y manejo de los residuos sólidos en materia ambiental.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20.-</w:t>
      </w:r>
      <w:r w:rsidRPr="002A13D0">
        <w:rPr>
          <w:rFonts w:ascii="Century Gothic" w:hAnsi="Century Gothic"/>
        </w:rPr>
        <w:t xml:space="preserve"> Falta de mantenimiento de la red de distribución de agua potable gener</w:t>
      </w:r>
      <w:r w:rsidR="004F7F5A">
        <w:rPr>
          <w:rFonts w:ascii="Century Gothic" w:hAnsi="Century Gothic"/>
        </w:rPr>
        <w:t>a problemas de abastecimiento junto con la falta de pago del servicio</w:t>
      </w:r>
      <w:r w:rsidR="004D3137">
        <w:rPr>
          <w:rFonts w:ascii="Century Gothic" w:hAnsi="Century Gothic"/>
        </w:rPr>
        <w:t>.</w:t>
      </w:r>
      <w:r w:rsidR="004F7F5A">
        <w:rPr>
          <w:rFonts w:ascii="Century Gothic" w:hAnsi="Century Gothic"/>
        </w:rPr>
        <w:t xml:space="preserve"> </w:t>
      </w:r>
    </w:p>
    <w:p w:rsidR="00AD1230" w:rsidRDefault="00AD1230" w:rsidP="00AD1230">
      <w:pPr>
        <w:pStyle w:val="Default"/>
        <w:rPr>
          <w:b/>
          <w:bCs/>
          <w:i/>
          <w:iCs/>
          <w:sz w:val="22"/>
          <w:szCs w:val="22"/>
        </w:rPr>
      </w:pPr>
    </w:p>
    <w:p w:rsidR="00AD1230" w:rsidRPr="00D07C72" w:rsidRDefault="00AD1230" w:rsidP="00AD1230">
      <w:pPr>
        <w:pStyle w:val="Default"/>
        <w:rPr>
          <w:rFonts w:cs="Arial"/>
          <w:b/>
          <w:color w:val="971F0B"/>
          <w:sz w:val="22"/>
          <w:szCs w:val="22"/>
        </w:rPr>
      </w:pPr>
      <w:r w:rsidRPr="00D07C72">
        <w:rPr>
          <w:rFonts w:cs="Arial"/>
          <w:b/>
          <w:color w:val="971F0B"/>
          <w:sz w:val="22"/>
          <w:szCs w:val="22"/>
        </w:rPr>
        <w:t>Visión para la política prioritaria para el desarrollo municipal en materia de sostenibilidad.</w:t>
      </w:r>
    </w:p>
    <w:p w:rsidR="00AD1230" w:rsidRDefault="00AD1230" w:rsidP="00AD1230">
      <w:pPr>
        <w:tabs>
          <w:tab w:val="left" w:pos="1320"/>
        </w:tabs>
        <w:spacing w:line="276" w:lineRule="auto"/>
        <w:jc w:val="both"/>
        <w:rPr>
          <w:rFonts w:ascii="Century Gothic" w:hAnsi="Century Gothic" w:cs="Arial"/>
        </w:rPr>
      </w:pPr>
    </w:p>
    <w:p w:rsidR="00AD1230" w:rsidRPr="002A13D0" w:rsidRDefault="00AD1230" w:rsidP="00AD1230">
      <w:pPr>
        <w:spacing w:line="276" w:lineRule="auto"/>
        <w:jc w:val="both"/>
        <w:rPr>
          <w:rFonts w:ascii="Century Gothic" w:hAnsi="Century Gothic"/>
        </w:rPr>
      </w:pPr>
      <w:r w:rsidRPr="007A7C4D">
        <w:rPr>
          <w:rFonts w:ascii="Century Gothic" w:hAnsi="Century Gothic"/>
          <w:b/>
        </w:rPr>
        <w:t>1.-</w:t>
      </w:r>
      <w:r w:rsidRPr="002A13D0">
        <w:rPr>
          <w:rFonts w:ascii="Century Gothic" w:hAnsi="Century Gothic"/>
        </w:rPr>
        <w:t xml:space="preserve"> Se implementaron mecanism</w:t>
      </w:r>
      <w:r>
        <w:rPr>
          <w:rFonts w:ascii="Century Gothic" w:hAnsi="Century Gothic"/>
        </w:rPr>
        <w:t>os para el cuidado de la</w:t>
      </w:r>
      <w:r w:rsidRPr="002A13D0">
        <w:rPr>
          <w:rFonts w:ascii="Century Gothic" w:hAnsi="Century Gothic"/>
        </w:rPr>
        <w:t xml:space="preserve"> divers</w:t>
      </w:r>
      <w:r>
        <w:rPr>
          <w:rFonts w:ascii="Century Gothic" w:hAnsi="Century Gothic"/>
        </w:rPr>
        <w:t xml:space="preserve">idad de especies y flora en el municipio. </w:t>
      </w:r>
    </w:p>
    <w:p w:rsidR="00AD1230" w:rsidRPr="002A13D0" w:rsidRDefault="00AD1230" w:rsidP="00AD1230">
      <w:pPr>
        <w:spacing w:line="276" w:lineRule="auto"/>
        <w:jc w:val="both"/>
        <w:rPr>
          <w:rFonts w:ascii="Century Gothic" w:hAnsi="Century Gothic"/>
        </w:rPr>
      </w:pPr>
      <w:r w:rsidRPr="007A7C4D">
        <w:rPr>
          <w:rFonts w:ascii="Century Gothic" w:hAnsi="Century Gothic"/>
          <w:b/>
        </w:rPr>
        <w:t>2.-</w:t>
      </w:r>
      <w:r w:rsidRPr="002A13D0">
        <w:rPr>
          <w:rFonts w:ascii="Century Gothic" w:hAnsi="Century Gothic"/>
        </w:rPr>
        <w:t xml:space="preserve">  Se cuentan con programas ambientales por parte de gobierno federal y estatal vinculados a la regeneración de zonas degradadas y recuperación del entorno natural. </w:t>
      </w:r>
    </w:p>
    <w:p w:rsidR="00AD1230" w:rsidRPr="002A13D0" w:rsidRDefault="00AD1230" w:rsidP="00AD1230">
      <w:pPr>
        <w:spacing w:line="276" w:lineRule="auto"/>
        <w:jc w:val="both"/>
        <w:rPr>
          <w:rFonts w:ascii="Century Gothic" w:hAnsi="Century Gothic"/>
        </w:rPr>
      </w:pPr>
      <w:r w:rsidRPr="007A7C4D">
        <w:rPr>
          <w:rFonts w:ascii="Century Gothic" w:hAnsi="Century Gothic"/>
          <w:b/>
        </w:rPr>
        <w:lastRenderedPageBreak/>
        <w:t>3.-</w:t>
      </w:r>
      <w:r w:rsidRPr="002A13D0">
        <w:rPr>
          <w:rFonts w:ascii="Century Gothic" w:hAnsi="Century Gothic"/>
        </w:rPr>
        <w:t xml:space="preserve"> Se emprendieron acciones para la preservación del medio ambiente y equilibrio ecológico impulsando el desarrollo económico y social en las comunidades.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4.-</w:t>
      </w:r>
      <w:r w:rsidRPr="002A13D0">
        <w:rPr>
          <w:rFonts w:ascii="Century Gothic" w:hAnsi="Century Gothic"/>
        </w:rPr>
        <w:t xml:space="preserve"> Se</w:t>
      </w:r>
      <w:r>
        <w:rPr>
          <w:rFonts w:ascii="Century Gothic" w:hAnsi="Century Gothic"/>
        </w:rPr>
        <w:t xml:space="preserve"> implementó el uso de energías alternas para la generación de energía</w:t>
      </w:r>
      <w:r w:rsidR="004630E9">
        <w:rPr>
          <w:rFonts w:ascii="Century Gothic" w:hAnsi="Century Gothic"/>
        </w:rPr>
        <w:t xml:space="preserve"> eléctrica</w:t>
      </w:r>
      <w:r>
        <w:rPr>
          <w:rFonts w:ascii="Century Gothic" w:hAnsi="Century Gothic"/>
        </w:rPr>
        <w:t xml:space="preserve"> en San Salvador. </w:t>
      </w:r>
      <w:r w:rsidRPr="002A13D0">
        <w:rPr>
          <w:rFonts w:ascii="Century Gothic" w:hAnsi="Century Gothic"/>
        </w:rPr>
        <w:t xml:space="preserve">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5.-</w:t>
      </w:r>
      <w:r w:rsidRPr="002A13D0">
        <w:rPr>
          <w:rFonts w:ascii="Century Gothic" w:hAnsi="Century Gothic"/>
        </w:rPr>
        <w:t xml:space="preserve"> Se ejecu</w:t>
      </w:r>
      <w:r>
        <w:rPr>
          <w:rFonts w:ascii="Century Gothic" w:hAnsi="Century Gothic"/>
        </w:rPr>
        <w:t>taron proyectos</w:t>
      </w:r>
      <w:r w:rsidRPr="002A13D0">
        <w:rPr>
          <w:rFonts w:ascii="Century Gothic" w:hAnsi="Century Gothic"/>
        </w:rPr>
        <w:t xml:space="preserve"> viables para la conservación de la tierra y el agua, </w:t>
      </w:r>
      <w:r>
        <w:rPr>
          <w:rFonts w:ascii="Century Gothic" w:hAnsi="Century Gothic"/>
        </w:rPr>
        <w:t xml:space="preserve">optimizando el manejo del recurso hídrico.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6.-</w:t>
      </w:r>
      <w:r w:rsidRPr="002A13D0">
        <w:rPr>
          <w:rFonts w:ascii="Century Gothic" w:hAnsi="Century Gothic"/>
        </w:rPr>
        <w:t xml:space="preserve"> Se implementó mayor infraestructura en espacios públic</w:t>
      </w:r>
      <w:r>
        <w:rPr>
          <w:rFonts w:ascii="Century Gothic" w:hAnsi="Century Gothic"/>
        </w:rPr>
        <w:t>os, fomentando</w:t>
      </w:r>
      <w:r w:rsidRPr="002A13D0">
        <w:rPr>
          <w:rFonts w:ascii="Century Gothic" w:hAnsi="Century Gothic"/>
        </w:rPr>
        <w:t xml:space="preserve"> actividades recreativas.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7.-</w:t>
      </w:r>
      <w:r w:rsidRPr="002A13D0">
        <w:rPr>
          <w:rFonts w:ascii="Century Gothic" w:hAnsi="Century Gothic"/>
        </w:rPr>
        <w:t xml:space="preserve"> E</w:t>
      </w:r>
      <w:r>
        <w:rPr>
          <w:rFonts w:ascii="Century Gothic" w:hAnsi="Century Gothic"/>
        </w:rPr>
        <w:t>l municipio cuenta con mecanismos</w:t>
      </w:r>
      <w:r w:rsidRPr="002A13D0">
        <w:rPr>
          <w:rFonts w:ascii="Century Gothic" w:hAnsi="Century Gothic"/>
        </w:rPr>
        <w:t xml:space="preserve"> de protección </w:t>
      </w:r>
      <w:r>
        <w:rPr>
          <w:rFonts w:ascii="Century Gothic" w:hAnsi="Century Gothic"/>
        </w:rPr>
        <w:t xml:space="preserve">y </w:t>
      </w:r>
      <w:r w:rsidRPr="002A13D0">
        <w:rPr>
          <w:rFonts w:ascii="Century Gothic" w:hAnsi="Century Gothic"/>
        </w:rPr>
        <w:t>cuidado de</w:t>
      </w:r>
      <w:r>
        <w:rPr>
          <w:rFonts w:ascii="Century Gothic" w:hAnsi="Century Gothic"/>
        </w:rPr>
        <w:t xml:space="preserve"> los</w:t>
      </w:r>
      <w:r w:rsidRPr="002A13D0">
        <w:rPr>
          <w:rFonts w:ascii="Century Gothic" w:hAnsi="Century Gothic"/>
        </w:rPr>
        <w:t xml:space="preserve"> mantos acuíferos utilizados principalmente </w:t>
      </w:r>
      <w:r>
        <w:rPr>
          <w:rFonts w:ascii="Century Gothic" w:hAnsi="Century Gothic"/>
        </w:rPr>
        <w:t xml:space="preserve">para uso doméstico y de riego.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8.-</w:t>
      </w:r>
      <w:r w:rsidRPr="002A13D0">
        <w:rPr>
          <w:rFonts w:ascii="Century Gothic" w:hAnsi="Century Gothic"/>
        </w:rPr>
        <w:t xml:space="preserve"> Se </w:t>
      </w:r>
      <w:r>
        <w:rPr>
          <w:rFonts w:ascii="Century Gothic" w:hAnsi="Century Gothic"/>
        </w:rPr>
        <w:t xml:space="preserve">utiliza de manera eficiente </w:t>
      </w:r>
      <w:r w:rsidRPr="002A13D0">
        <w:rPr>
          <w:rFonts w:ascii="Century Gothic" w:hAnsi="Century Gothic"/>
        </w:rPr>
        <w:t>el potencial de mantos acuífer</w:t>
      </w:r>
      <w:r>
        <w:rPr>
          <w:rFonts w:ascii="Century Gothic" w:hAnsi="Century Gothic"/>
        </w:rPr>
        <w:t xml:space="preserve">os disponibles en el municipio lo cual determina y define </w:t>
      </w:r>
      <w:r w:rsidRPr="002A13D0">
        <w:rPr>
          <w:rFonts w:ascii="Century Gothic" w:hAnsi="Century Gothic"/>
        </w:rPr>
        <w:t xml:space="preserve">sus condiciones de explotación.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9.-</w:t>
      </w:r>
      <w:r w:rsidRPr="002A13D0">
        <w:rPr>
          <w:rFonts w:ascii="Century Gothic" w:hAnsi="Century Gothic"/>
        </w:rPr>
        <w:t xml:space="preserve"> </w:t>
      </w:r>
      <w:r>
        <w:rPr>
          <w:rFonts w:ascii="Century Gothic" w:hAnsi="Century Gothic"/>
        </w:rPr>
        <w:t>C</w:t>
      </w:r>
      <w:r w:rsidRPr="002A13D0">
        <w:rPr>
          <w:rFonts w:ascii="Century Gothic" w:hAnsi="Century Gothic"/>
        </w:rPr>
        <w:t xml:space="preserve">ooperación </w:t>
      </w:r>
      <w:r>
        <w:rPr>
          <w:rFonts w:ascii="Century Gothic" w:hAnsi="Century Gothic"/>
        </w:rPr>
        <w:t xml:space="preserve">activa </w:t>
      </w:r>
      <w:r w:rsidRPr="002A13D0">
        <w:rPr>
          <w:rFonts w:ascii="Century Gothic" w:hAnsi="Century Gothic"/>
        </w:rPr>
        <w:t xml:space="preserve">entre sectores públicos </w:t>
      </w:r>
      <w:r>
        <w:rPr>
          <w:rFonts w:ascii="Century Gothic" w:hAnsi="Century Gothic"/>
        </w:rPr>
        <w:t xml:space="preserve">que coadyuvó </w:t>
      </w:r>
      <w:r w:rsidRPr="002A13D0">
        <w:rPr>
          <w:rFonts w:ascii="Century Gothic" w:hAnsi="Century Gothic"/>
        </w:rPr>
        <w:t xml:space="preserve">a la protección de los recursos naturales.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10.-</w:t>
      </w:r>
      <w:r w:rsidRPr="002A13D0">
        <w:rPr>
          <w:rFonts w:ascii="Century Gothic" w:hAnsi="Century Gothic"/>
        </w:rPr>
        <w:t xml:space="preserve"> Se implementaron marcos normativos respecto al ordenamiento territorial, programas de vivienda y desarrollo urbano garantizando una nueva cultura del cuidado al medio ambiente.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11.-</w:t>
      </w:r>
      <w:r w:rsidRPr="002A13D0">
        <w:rPr>
          <w:rFonts w:ascii="Century Gothic" w:hAnsi="Century Gothic"/>
        </w:rPr>
        <w:t xml:space="preserve"> Se cuenta con una distribución equitativa del recurso hídrico que satisface las condiciones de las viviendas en las comunidades marginadas.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12.-</w:t>
      </w:r>
      <w:r w:rsidRPr="002A13D0">
        <w:rPr>
          <w:rFonts w:ascii="Century Gothic" w:hAnsi="Century Gothic"/>
        </w:rPr>
        <w:t xml:space="preserve"> Existe mayor integración y vinculación con instituciones y órdenes de gobierno en el que se considera el equilibrio ecológico y contingencias ambientales.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13.-</w:t>
      </w:r>
      <w:r>
        <w:rPr>
          <w:rFonts w:ascii="Century Gothic" w:hAnsi="Century Gothic"/>
        </w:rPr>
        <w:t xml:space="preserve"> En el municipio se llevaron acciones de reforestación, comprometiendo a la población a continuar con el cuidado de los árboles</w:t>
      </w:r>
      <w:r w:rsidRPr="002A13D0">
        <w:rPr>
          <w:rFonts w:ascii="Century Gothic" w:hAnsi="Century Gothic"/>
        </w:rPr>
        <w:t xml:space="preserve">.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14.-</w:t>
      </w:r>
      <w:r w:rsidR="007A7C4D">
        <w:rPr>
          <w:rFonts w:ascii="Century Gothic" w:hAnsi="Century Gothic"/>
        </w:rPr>
        <w:t xml:space="preserve"> </w:t>
      </w:r>
      <w:r>
        <w:rPr>
          <w:rFonts w:ascii="Century Gothic" w:hAnsi="Century Gothic"/>
        </w:rPr>
        <w:t>La mayoría de las comunidades cuentan con luminarias, lo cual significa ahorro de energía eléctrica</w:t>
      </w:r>
      <w:r w:rsidRPr="002A13D0">
        <w:rPr>
          <w:rFonts w:ascii="Century Gothic" w:hAnsi="Century Gothic"/>
        </w:rPr>
        <w:t xml:space="preserve">.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15.-</w:t>
      </w:r>
      <w:r w:rsidRPr="002A13D0">
        <w:rPr>
          <w:rFonts w:ascii="Century Gothic" w:hAnsi="Century Gothic"/>
        </w:rPr>
        <w:t xml:space="preserve"> Se rehabilitaron calles y mejoraron las condiciones de los espacios públicos fomentando la educación, un municipio limpio y sustentable.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16.-</w:t>
      </w:r>
      <w:r>
        <w:rPr>
          <w:rFonts w:ascii="Century Gothic" w:hAnsi="Century Gothic"/>
        </w:rPr>
        <w:t xml:space="preserve"> En San Salvador se impulsó el uso de fertilizantes orgánicos para el sector agrícola</w:t>
      </w:r>
      <w:r w:rsidRPr="002A13D0">
        <w:rPr>
          <w:rFonts w:ascii="Century Gothic" w:hAnsi="Century Gothic"/>
        </w:rPr>
        <w:t xml:space="preserve">.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17.-</w:t>
      </w:r>
      <w:r>
        <w:rPr>
          <w:rFonts w:ascii="Century Gothic" w:hAnsi="Century Gothic"/>
        </w:rPr>
        <w:t xml:space="preserve"> Se cuenta con mecanismos para el manejo adecuado de los residuos sólidos del relleno sanitario</w:t>
      </w:r>
      <w:r w:rsidRPr="002A13D0">
        <w:rPr>
          <w:rFonts w:ascii="Century Gothic" w:hAnsi="Century Gothic"/>
        </w:rPr>
        <w:t xml:space="preserve">.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18.-</w:t>
      </w:r>
      <w:r>
        <w:rPr>
          <w:rFonts w:ascii="Century Gothic" w:hAnsi="Century Gothic"/>
        </w:rPr>
        <w:t xml:space="preserve"> Se implementaron estrategias para evitar la quema de pastizales en los ejidos de la</w:t>
      </w:r>
      <w:r w:rsidR="004630E9">
        <w:rPr>
          <w:rFonts w:ascii="Century Gothic" w:hAnsi="Century Gothic"/>
        </w:rPr>
        <w:t>s</w:t>
      </w:r>
      <w:r>
        <w:rPr>
          <w:rFonts w:ascii="Century Gothic" w:hAnsi="Century Gothic"/>
        </w:rPr>
        <w:t xml:space="preserve"> comunidad</w:t>
      </w:r>
      <w:r w:rsidR="004630E9">
        <w:rPr>
          <w:rFonts w:ascii="Century Gothic" w:hAnsi="Century Gothic"/>
        </w:rPr>
        <w:t>es</w:t>
      </w:r>
      <w:r w:rsidRPr="002A13D0">
        <w:rPr>
          <w:rFonts w:ascii="Century Gothic" w:hAnsi="Century Gothic"/>
        </w:rPr>
        <w:t xml:space="preserve">.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lastRenderedPageBreak/>
        <w:t>19.-</w:t>
      </w:r>
      <w:r>
        <w:rPr>
          <w:rFonts w:ascii="Century Gothic" w:hAnsi="Century Gothic"/>
        </w:rPr>
        <w:t xml:space="preserve"> En el municipio se llevaron acciones para la separación de desechos, fomentado en los ciudadanos una cultura de reciclaje</w:t>
      </w:r>
      <w:r w:rsidRPr="002A13D0">
        <w:rPr>
          <w:rFonts w:ascii="Century Gothic" w:hAnsi="Century Gothic"/>
        </w:rPr>
        <w:t xml:space="preserve">. </w:t>
      </w:r>
    </w:p>
    <w:p w:rsidR="00AD1230" w:rsidRPr="002A13D0" w:rsidRDefault="00AD1230" w:rsidP="00AD1230">
      <w:pPr>
        <w:tabs>
          <w:tab w:val="left" w:pos="7336"/>
        </w:tabs>
        <w:spacing w:line="276" w:lineRule="auto"/>
        <w:jc w:val="both"/>
        <w:rPr>
          <w:rFonts w:ascii="Century Gothic" w:hAnsi="Century Gothic"/>
        </w:rPr>
      </w:pPr>
      <w:r w:rsidRPr="007A7C4D">
        <w:rPr>
          <w:rFonts w:ascii="Century Gothic" w:hAnsi="Century Gothic"/>
          <w:b/>
        </w:rPr>
        <w:t>20.-</w:t>
      </w:r>
      <w:r w:rsidRPr="002A13D0">
        <w:rPr>
          <w:rFonts w:ascii="Century Gothic" w:hAnsi="Century Gothic"/>
        </w:rPr>
        <w:t xml:space="preserve"> Se cuenta con una red más amplia para la distribución de agua potable, principalmente en las comunidades rurales. </w:t>
      </w:r>
    </w:p>
    <w:p w:rsidR="00AD1230" w:rsidRDefault="00AD1230" w:rsidP="00AD1230">
      <w:pPr>
        <w:tabs>
          <w:tab w:val="left" w:pos="1320"/>
        </w:tabs>
        <w:spacing w:line="276" w:lineRule="auto"/>
        <w:jc w:val="both"/>
        <w:rPr>
          <w:rFonts w:ascii="Century Gothic" w:hAnsi="Century Gothic" w:cs="Arial"/>
        </w:rPr>
      </w:pPr>
    </w:p>
    <w:p w:rsidR="00AD1230" w:rsidRPr="00D07C72" w:rsidRDefault="00AD1230" w:rsidP="00D07C72">
      <w:pPr>
        <w:pStyle w:val="Default"/>
        <w:rPr>
          <w:rFonts w:cs="Arial"/>
          <w:b/>
          <w:color w:val="971F0B"/>
          <w:sz w:val="22"/>
          <w:szCs w:val="22"/>
        </w:rPr>
      </w:pPr>
      <w:r w:rsidRPr="00D07C72">
        <w:rPr>
          <w:rFonts w:cs="Arial"/>
          <w:b/>
          <w:color w:val="971F0B"/>
          <w:sz w:val="22"/>
          <w:szCs w:val="22"/>
        </w:rPr>
        <w:t>Plan de Acción para la política prioritaria para el desarrollo municipal en materia de sostenibilidad.</w:t>
      </w:r>
    </w:p>
    <w:p w:rsidR="00AD1230" w:rsidRDefault="00AD1230" w:rsidP="00AD1230">
      <w:pPr>
        <w:tabs>
          <w:tab w:val="left" w:pos="938"/>
        </w:tabs>
        <w:rPr>
          <w:rFonts w:ascii="Century Gothic" w:hAnsi="Century Gothic" w:cs="Century Gothic"/>
        </w:rPr>
      </w:pPr>
    </w:p>
    <w:p w:rsidR="00AD1230" w:rsidRPr="002A13D0" w:rsidRDefault="00AD1230" w:rsidP="00AD1230">
      <w:pPr>
        <w:spacing w:line="276" w:lineRule="auto"/>
        <w:jc w:val="both"/>
        <w:rPr>
          <w:rFonts w:ascii="Century Gothic" w:hAnsi="Century Gothic" w:cs="Arial"/>
          <w:b/>
        </w:rPr>
      </w:pPr>
      <w:r>
        <w:rPr>
          <w:rFonts w:ascii="Century Gothic" w:hAnsi="Century Gothic" w:cs="Arial"/>
          <w:b/>
        </w:rPr>
        <w:t xml:space="preserve">A. </w:t>
      </w:r>
      <w:r w:rsidRPr="002A13D0">
        <w:rPr>
          <w:rFonts w:ascii="Century Gothic" w:hAnsi="Century Gothic" w:cs="Arial"/>
          <w:b/>
        </w:rPr>
        <w:t>Implementar un marco normativo vigente y aplicable sobre ordenamiento territorial en e</w:t>
      </w:r>
      <w:r>
        <w:rPr>
          <w:rFonts w:ascii="Century Gothic" w:hAnsi="Century Gothic" w:cs="Arial"/>
          <w:b/>
        </w:rPr>
        <w:t xml:space="preserve">l municipio, garantizando el cuidado </w:t>
      </w:r>
      <w:r w:rsidRPr="002A13D0">
        <w:rPr>
          <w:rFonts w:ascii="Century Gothic" w:hAnsi="Century Gothic" w:cs="Arial"/>
          <w:b/>
        </w:rPr>
        <w:t xml:space="preserve">al medio ambiente. </w:t>
      </w:r>
    </w:p>
    <w:p w:rsidR="00AD1230" w:rsidRPr="0065314C" w:rsidRDefault="00AD1230" w:rsidP="00AD1230">
      <w:pPr>
        <w:tabs>
          <w:tab w:val="left" w:pos="7336"/>
        </w:tabs>
        <w:jc w:val="both"/>
        <w:rPr>
          <w:rFonts w:ascii="Century Gothic" w:hAnsi="Century Gothic"/>
        </w:rPr>
      </w:pPr>
      <w:r w:rsidRPr="0065314C">
        <w:rPr>
          <w:rFonts w:ascii="Century Gothic" w:hAnsi="Century Gothic"/>
        </w:rPr>
        <w:t xml:space="preserve">A1. Formular y conducir una política ambiental en el ámbito local, a través de instrumentos jurídicos aplicables </w:t>
      </w:r>
      <w:r>
        <w:rPr>
          <w:rFonts w:ascii="Century Gothic" w:hAnsi="Century Gothic"/>
        </w:rPr>
        <w:t xml:space="preserve">a </w:t>
      </w:r>
      <w:r w:rsidRPr="0065314C">
        <w:rPr>
          <w:rFonts w:ascii="Century Gothic" w:hAnsi="Century Gothic"/>
        </w:rPr>
        <w:t xml:space="preserve">la contaminación del medio. </w:t>
      </w:r>
    </w:p>
    <w:p w:rsidR="00AD1230" w:rsidRPr="0065314C" w:rsidRDefault="00AD1230" w:rsidP="00AD1230">
      <w:pPr>
        <w:tabs>
          <w:tab w:val="left" w:pos="7336"/>
        </w:tabs>
        <w:jc w:val="both"/>
        <w:rPr>
          <w:rFonts w:ascii="Century Gothic" w:hAnsi="Century Gothic"/>
        </w:rPr>
      </w:pPr>
      <w:r w:rsidRPr="0065314C">
        <w:rPr>
          <w:rFonts w:ascii="Century Gothic" w:hAnsi="Century Gothic"/>
        </w:rPr>
        <w:t>A2. Gestionar y ejecutar programas a nivel municipal</w:t>
      </w:r>
      <w:r>
        <w:rPr>
          <w:rFonts w:ascii="Century Gothic" w:hAnsi="Century Gothic"/>
        </w:rPr>
        <w:t>, estatal y federal</w:t>
      </w:r>
      <w:r w:rsidRPr="0065314C">
        <w:rPr>
          <w:rFonts w:ascii="Century Gothic" w:hAnsi="Century Gothic"/>
        </w:rPr>
        <w:t xml:space="preserve"> para impu</w:t>
      </w:r>
      <w:r>
        <w:rPr>
          <w:rFonts w:ascii="Century Gothic" w:hAnsi="Century Gothic"/>
        </w:rPr>
        <w:t xml:space="preserve">lsar la protección al ambiente. </w:t>
      </w:r>
    </w:p>
    <w:p w:rsidR="00AD1230" w:rsidRPr="0065314C" w:rsidRDefault="00AD1230" w:rsidP="00AD1230">
      <w:pPr>
        <w:tabs>
          <w:tab w:val="left" w:pos="7336"/>
        </w:tabs>
        <w:jc w:val="both"/>
        <w:rPr>
          <w:rFonts w:ascii="Century Gothic" w:hAnsi="Century Gothic"/>
        </w:rPr>
      </w:pPr>
      <w:r w:rsidRPr="0065314C">
        <w:rPr>
          <w:rFonts w:ascii="Century Gothic" w:hAnsi="Century Gothic"/>
        </w:rPr>
        <w:t xml:space="preserve">A3. </w:t>
      </w:r>
      <w:r w:rsidR="00387BE4">
        <w:rPr>
          <w:rFonts w:ascii="Century Gothic" w:hAnsi="Century Gothic"/>
        </w:rPr>
        <w:t xml:space="preserve">Promover </w:t>
      </w:r>
      <w:r w:rsidRPr="0065314C">
        <w:rPr>
          <w:rFonts w:ascii="Century Gothic" w:hAnsi="Century Gothic"/>
        </w:rPr>
        <w:t>el cuidad</w:t>
      </w:r>
      <w:r>
        <w:rPr>
          <w:rFonts w:ascii="Century Gothic" w:hAnsi="Century Gothic"/>
        </w:rPr>
        <w:t>o del entorno y el manejo adecuado d</w:t>
      </w:r>
      <w:r w:rsidR="00387BE4">
        <w:rPr>
          <w:rFonts w:ascii="Century Gothic" w:hAnsi="Century Gothic"/>
        </w:rPr>
        <w:t xml:space="preserve">el relleno sanitario municipal, con la creación de una ruta de recolección de residuos de manejo especial. </w:t>
      </w:r>
    </w:p>
    <w:p w:rsidR="00AD1230" w:rsidRPr="0065314C" w:rsidRDefault="00AD1230" w:rsidP="00AD1230">
      <w:pPr>
        <w:tabs>
          <w:tab w:val="left" w:pos="7336"/>
        </w:tabs>
        <w:jc w:val="both"/>
        <w:rPr>
          <w:rFonts w:ascii="Century Gothic" w:hAnsi="Century Gothic"/>
        </w:rPr>
      </w:pPr>
      <w:r w:rsidRPr="0065314C">
        <w:rPr>
          <w:rFonts w:ascii="Century Gothic" w:hAnsi="Century Gothic"/>
        </w:rPr>
        <w:t>A4. Incentivar a la población en el cumplimiento de la normatividad ambiental con el fin de llevar a cabo acciones prevent</w:t>
      </w:r>
      <w:r w:rsidR="00387BE4">
        <w:rPr>
          <w:rFonts w:ascii="Century Gothic" w:hAnsi="Century Gothic"/>
        </w:rPr>
        <w:t xml:space="preserve">ivas sobre el impacto ambiental en el municipio. </w:t>
      </w:r>
      <w:r w:rsidRPr="0065314C">
        <w:rPr>
          <w:rFonts w:ascii="Century Gothic" w:hAnsi="Century Gothic"/>
        </w:rPr>
        <w:t xml:space="preserve">  </w:t>
      </w:r>
    </w:p>
    <w:p w:rsidR="00AD1230" w:rsidRPr="0065314C" w:rsidRDefault="00AD1230" w:rsidP="00AD1230">
      <w:pPr>
        <w:tabs>
          <w:tab w:val="left" w:pos="7336"/>
        </w:tabs>
        <w:jc w:val="both"/>
        <w:rPr>
          <w:rFonts w:ascii="Century Gothic" w:hAnsi="Century Gothic"/>
        </w:rPr>
      </w:pPr>
      <w:r w:rsidRPr="0065314C">
        <w:rPr>
          <w:rFonts w:ascii="Century Gothic" w:hAnsi="Century Gothic"/>
        </w:rPr>
        <w:t>A5. Mejorar la vigilancia en</w:t>
      </w:r>
      <w:r>
        <w:rPr>
          <w:rFonts w:ascii="Century Gothic" w:hAnsi="Century Gothic"/>
        </w:rPr>
        <w:t xml:space="preserve"> materia ambiental garantizando la implementación de </w:t>
      </w:r>
      <w:r w:rsidRPr="0065314C">
        <w:rPr>
          <w:rFonts w:ascii="Century Gothic" w:hAnsi="Century Gothic"/>
        </w:rPr>
        <w:t>programas de protección y aprovechamiento de los</w:t>
      </w:r>
      <w:r>
        <w:rPr>
          <w:rFonts w:ascii="Century Gothic" w:hAnsi="Century Gothic"/>
        </w:rPr>
        <w:t xml:space="preserve"> recursos naturales</w:t>
      </w:r>
      <w:r w:rsidRPr="0065314C">
        <w:rPr>
          <w:rFonts w:ascii="Century Gothic" w:hAnsi="Century Gothic"/>
        </w:rPr>
        <w:t xml:space="preserve">. </w:t>
      </w:r>
    </w:p>
    <w:p w:rsidR="00AD1230" w:rsidRPr="0065314C" w:rsidRDefault="00804EC7" w:rsidP="00AD1230">
      <w:pPr>
        <w:tabs>
          <w:tab w:val="left" w:pos="7336"/>
        </w:tabs>
        <w:jc w:val="both"/>
        <w:rPr>
          <w:rFonts w:ascii="Century Gothic" w:hAnsi="Century Gothic"/>
        </w:rPr>
      </w:pPr>
      <w:r>
        <w:rPr>
          <w:rFonts w:ascii="Century Gothic" w:hAnsi="Century Gothic"/>
        </w:rPr>
        <w:t>A6. G</w:t>
      </w:r>
      <w:r w:rsidR="00C14456">
        <w:rPr>
          <w:rFonts w:ascii="Century Gothic" w:hAnsi="Century Gothic"/>
        </w:rPr>
        <w:t xml:space="preserve">enerar acciones </w:t>
      </w:r>
      <w:r>
        <w:rPr>
          <w:rFonts w:ascii="Century Gothic" w:hAnsi="Century Gothic"/>
        </w:rPr>
        <w:t>para el</w:t>
      </w:r>
      <w:r w:rsidR="00C14456">
        <w:rPr>
          <w:rFonts w:ascii="Century Gothic" w:hAnsi="Century Gothic"/>
        </w:rPr>
        <w:t xml:space="preserve"> manejo, captación y desecho de residuos peligrosos. </w:t>
      </w:r>
    </w:p>
    <w:p w:rsidR="00AD1230" w:rsidRDefault="00AD1230" w:rsidP="00AD1230">
      <w:pPr>
        <w:tabs>
          <w:tab w:val="left" w:pos="7336"/>
        </w:tabs>
        <w:jc w:val="both"/>
        <w:rPr>
          <w:rFonts w:ascii="Century Gothic" w:hAnsi="Century Gothic"/>
        </w:rPr>
      </w:pPr>
      <w:r w:rsidRPr="0065314C">
        <w:rPr>
          <w:rFonts w:ascii="Century Gothic" w:hAnsi="Century Gothic"/>
        </w:rPr>
        <w:t xml:space="preserve">A7. Diseñar programas de educación ambiental a través de los cuales se fomenten valores ecológicos en la población. </w:t>
      </w:r>
    </w:p>
    <w:p w:rsidR="00AD1230" w:rsidRDefault="00AD1230" w:rsidP="00AD1230">
      <w:pPr>
        <w:tabs>
          <w:tab w:val="left" w:pos="7336"/>
        </w:tabs>
        <w:jc w:val="both"/>
        <w:rPr>
          <w:rFonts w:ascii="Century Gothic" w:hAnsi="Century Gothic"/>
        </w:rPr>
      </w:pPr>
      <w:r>
        <w:rPr>
          <w:rFonts w:ascii="Century Gothic" w:hAnsi="Century Gothic"/>
        </w:rPr>
        <w:t xml:space="preserve">A8. Incorporar un programa de separación de residuos orgánicos e inorgánicos en San Salvador. </w:t>
      </w:r>
    </w:p>
    <w:p w:rsidR="00AD1230" w:rsidRDefault="00AD1230" w:rsidP="00AD1230">
      <w:pPr>
        <w:tabs>
          <w:tab w:val="left" w:pos="7336"/>
        </w:tabs>
        <w:jc w:val="both"/>
        <w:rPr>
          <w:rFonts w:ascii="Century Gothic" w:hAnsi="Century Gothic"/>
        </w:rPr>
      </w:pPr>
      <w:r>
        <w:rPr>
          <w:rFonts w:ascii="Century Gothic" w:hAnsi="Century Gothic"/>
        </w:rPr>
        <w:t xml:space="preserve">A9.- Establecer horarios de recolección de basura e implementar contenedores en jardines y espacios de recreación. </w:t>
      </w:r>
    </w:p>
    <w:p w:rsidR="00AD1230" w:rsidRDefault="00AD1230" w:rsidP="00AD1230">
      <w:pPr>
        <w:tabs>
          <w:tab w:val="left" w:pos="7336"/>
        </w:tabs>
        <w:jc w:val="both"/>
        <w:rPr>
          <w:rFonts w:ascii="Century Gothic" w:hAnsi="Century Gothic"/>
        </w:rPr>
      </w:pPr>
      <w:r>
        <w:rPr>
          <w:rFonts w:ascii="Century Gothic" w:hAnsi="Century Gothic"/>
        </w:rPr>
        <w:t xml:space="preserve">A10. </w:t>
      </w:r>
      <w:r w:rsidR="00592064">
        <w:rPr>
          <w:rFonts w:ascii="Century Gothic" w:hAnsi="Century Gothic"/>
        </w:rPr>
        <w:t>F</w:t>
      </w:r>
      <w:r w:rsidR="00C14456">
        <w:rPr>
          <w:rFonts w:ascii="Century Gothic" w:hAnsi="Century Gothic"/>
        </w:rPr>
        <w:t xml:space="preserve">ormular un programa de </w:t>
      </w:r>
      <w:r w:rsidR="00592064">
        <w:rPr>
          <w:rFonts w:ascii="Century Gothic" w:hAnsi="Century Gothic"/>
        </w:rPr>
        <w:t xml:space="preserve">regularización </w:t>
      </w:r>
      <w:r w:rsidR="00C14456">
        <w:rPr>
          <w:rFonts w:ascii="Century Gothic" w:hAnsi="Century Gothic"/>
        </w:rPr>
        <w:t xml:space="preserve">para optimizar </w:t>
      </w:r>
      <w:r w:rsidR="00592064">
        <w:rPr>
          <w:rFonts w:ascii="Century Gothic" w:hAnsi="Century Gothic"/>
        </w:rPr>
        <w:t>la recolección</w:t>
      </w:r>
      <w:r w:rsidR="00C14456">
        <w:rPr>
          <w:rFonts w:ascii="Century Gothic" w:hAnsi="Century Gothic"/>
        </w:rPr>
        <w:t xml:space="preserve"> de basura en el municipio. </w:t>
      </w:r>
    </w:p>
    <w:p w:rsidR="00D07C72" w:rsidRDefault="00D07C72" w:rsidP="00AD1230">
      <w:pPr>
        <w:tabs>
          <w:tab w:val="left" w:pos="7336"/>
        </w:tabs>
        <w:jc w:val="both"/>
        <w:rPr>
          <w:rFonts w:ascii="Century Gothic" w:hAnsi="Century Gothic"/>
        </w:rPr>
      </w:pPr>
    </w:p>
    <w:p w:rsidR="00D07C72" w:rsidRDefault="00D07C72" w:rsidP="00AD1230">
      <w:pPr>
        <w:tabs>
          <w:tab w:val="left" w:pos="7336"/>
        </w:tabs>
        <w:jc w:val="both"/>
        <w:rPr>
          <w:rFonts w:ascii="Century Gothic" w:hAnsi="Century Gothic"/>
        </w:rPr>
      </w:pPr>
    </w:p>
    <w:p w:rsidR="00D07C72" w:rsidRDefault="00D07C72" w:rsidP="00AD1230">
      <w:pPr>
        <w:tabs>
          <w:tab w:val="left" w:pos="7336"/>
        </w:tabs>
        <w:jc w:val="both"/>
        <w:rPr>
          <w:rFonts w:ascii="Century Gothic" w:hAnsi="Century Gothic"/>
        </w:rPr>
      </w:pPr>
    </w:p>
    <w:p w:rsidR="00D07C72" w:rsidRPr="0065314C" w:rsidRDefault="00D07C72" w:rsidP="00AD1230">
      <w:pPr>
        <w:tabs>
          <w:tab w:val="left" w:pos="7336"/>
        </w:tabs>
        <w:jc w:val="both"/>
        <w:rPr>
          <w:rFonts w:ascii="Century Gothic" w:hAnsi="Century Gothic"/>
        </w:rPr>
      </w:pPr>
    </w:p>
    <w:p w:rsidR="00AD1230" w:rsidRDefault="00AD1230" w:rsidP="00AD1230">
      <w:pPr>
        <w:tabs>
          <w:tab w:val="left" w:pos="7336"/>
        </w:tabs>
        <w:spacing w:line="276" w:lineRule="auto"/>
        <w:jc w:val="both"/>
        <w:rPr>
          <w:rFonts w:ascii="Century Gothic" w:hAnsi="Century Gothic"/>
          <w:b/>
        </w:rPr>
      </w:pPr>
      <w:r w:rsidRPr="0065314C">
        <w:rPr>
          <w:rFonts w:ascii="Century Gothic" w:hAnsi="Century Gothic"/>
          <w:b/>
        </w:rPr>
        <w:t xml:space="preserve">B. </w:t>
      </w:r>
      <w:r>
        <w:rPr>
          <w:rFonts w:ascii="Century Gothic" w:hAnsi="Century Gothic"/>
          <w:b/>
        </w:rPr>
        <w:t xml:space="preserve">Fomentar la actividad agrícola sostenible reduciendo los impactos </w:t>
      </w:r>
      <w:r w:rsidRPr="0065314C">
        <w:rPr>
          <w:rFonts w:ascii="Century Gothic" w:hAnsi="Century Gothic"/>
          <w:b/>
        </w:rPr>
        <w:t xml:space="preserve">negativos </w:t>
      </w:r>
      <w:r>
        <w:rPr>
          <w:rFonts w:ascii="Century Gothic" w:hAnsi="Century Gothic"/>
          <w:b/>
        </w:rPr>
        <w:t xml:space="preserve">a la salud, </w:t>
      </w:r>
      <w:r w:rsidRPr="0065314C">
        <w:rPr>
          <w:rFonts w:ascii="Century Gothic" w:hAnsi="Century Gothic"/>
          <w:b/>
        </w:rPr>
        <w:t>el ambiente</w:t>
      </w:r>
      <w:r>
        <w:rPr>
          <w:rFonts w:ascii="Century Gothic" w:hAnsi="Century Gothic"/>
          <w:b/>
        </w:rPr>
        <w:t xml:space="preserve"> y </w:t>
      </w:r>
      <w:r w:rsidRPr="0065314C">
        <w:rPr>
          <w:rFonts w:ascii="Century Gothic" w:hAnsi="Century Gothic"/>
          <w:b/>
        </w:rPr>
        <w:t xml:space="preserve">la degradación de suelos. </w:t>
      </w:r>
    </w:p>
    <w:p w:rsidR="00163B4E" w:rsidRDefault="00AD1230" w:rsidP="00AD1230">
      <w:pPr>
        <w:tabs>
          <w:tab w:val="left" w:pos="7336"/>
        </w:tabs>
        <w:spacing w:line="276" w:lineRule="auto"/>
        <w:jc w:val="both"/>
        <w:rPr>
          <w:rFonts w:ascii="Century Gothic" w:hAnsi="Century Gothic"/>
        </w:rPr>
      </w:pPr>
      <w:r>
        <w:rPr>
          <w:rFonts w:ascii="Century Gothic" w:hAnsi="Century Gothic"/>
        </w:rPr>
        <w:t xml:space="preserve">B1. </w:t>
      </w:r>
      <w:r w:rsidR="00163B4E">
        <w:rPr>
          <w:rFonts w:ascii="Century Gothic" w:hAnsi="Century Gothic"/>
        </w:rPr>
        <w:t xml:space="preserve">Adoptar de manera progresiva buenas prácticas en la agricultura y ganadería, </w:t>
      </w:r>
      <w:r w:rsidR="0086135B">
        <w:rPr>
          <w:rFonts w:ascii="Century Gothic" w:hAnsi="Century Gothic"/>
        </w:rPr>
        <w:t xml:space="preserve">basadas en la utilización </w:t>
      </w:r>
      <w:r w:rsidR="000F205E">
        <w:rPr>
          <w:rFonts w:ascii="Century Gothic" w:hAnsi="Century Gothic"/>
        </w:rPr>
        <w:t>de innovaciones</w:t>
      </w:r>
      <w:r w:rsidR="00BE275A">
        <w:rPr>
          <w:rFonts w:ascii="Century Gothic" w:hAnsi="Century Gothic"/>
        </w:rPr>
        <w:t xml:space="preserve">. </w:t>
      </w:r>
      <w:r w:rsidR="000F205E">
        <w:rPr>
          <w:rFonts w:ascii="Century Gothic" w:hAnsi="Century Gothic"/>
        </w:rPr>
        <w:t xml:space="preserve"> </w:t>
      </w:r>
    </w:p>
    <w:p w:rsidR="00AD1230" w:rsidRDefault="00AD1230" w:rsidP="00AD1230">
      <w:pPr>
        <w:tabs>
          <w:tab w:val="left" w:pos="7336"/>
        </w:tabs>
        <w:spacing w:line="276" w:lineRule="auto"/>
        <w:jc w:val="both"/>
        <w:rPr>
          <w:rFonts w:ascii="Century Gothic" w:hAnsi="Century Gothic"/>
        </w:rPr>
      </w:pPr>
      <w:r>
        <w:rPr>
          <w:rFonts w:ascii="Century Gothic" w:hAnsi="Century Gothic"/>
        </w:rPr>
        <w:t>B2. Crear mecanismos para incorporar el uso de fertilizantes orgánicos y abonos  en el sector agrícola del municipio</w:t>
      </w:r>
      <w:r w:rsidRPr="0065314C">
        <w:rPr>
          <w:rFonts w:ascii="Century Gothic" w:hAnsi="Century Gothic"/>
        </w:rPr>
        <w:t xml:space="preserve">. </w:t>
      </w:r>
    </w:p>
    <w:p w:rsidR="00AD1230" w:rsidRPr="0065314C" w:rsidRDefault="00AD1230" w:rsidP="00AD1230">
      <w:pPr>
        <w:tabs>
          <w:tab w:val="left" w:pos="7336"/>
        </w:tabs>
        <w:spacing w:line="276" w:lineRule="auto"/>
        <w:jc w:val="both"/>
        <w:rPr>
          <w:rFonts w:ascii="Century Gothic" w:hAnsi="Century Gothic"/>
        </w:rPr>
      </w:pPr>
      <w:r>
        <w:rPr>
          <w:rFonts w:ascii="Century Gothic" w:hAnsi="Century Gothic"/>
        </w:rPr>
        <w:t>B3. Fomentar la rotación de cultivos, como estrategia para repon</w:t>
      </w:r>
      <w:r w:rsidR="00027575">
        <w:rPr>
          <w:rFonts w:ascii="Century Gothic" w:hAnsi="Century Gothic"/>
        </w:rPr>
        <w:t xml:space="preserve">er los nutrientes de la tierra y preservar la biodiversidad del suelo. </w:t>
      </w:r>
    </w:p>
    <w:p w:rsidR="00AD1230" w:rsidRPr="0065314C" w:rsidRDefault="00AD1230" w:rsidP="00AD1230">
      <w:pPr>
        <w:tabs>
          <w:tab w:val="left" w:pos="7336"/>
        </w:tabs>
        <w:spacing w:line="276" w:lineRule="auto"/>
        <w:jc w:val="both"/>
        <w:rPr>
          <w:rFonts w:ascii="Century Gothic" w:hAnsi="Century Gothic"/>
        </w:rPr>
      </w:pPr>
      <w:r>
        <w:rPr>
          <w:rFonts w:ascii="Century Gothic" w:hAnsi="Century Gothic"/>
        </w:rPr>
        <w:t xml:space="preserve">B3. Gestionar la implementación de biodigestores que permitan el aprovechamiento de material orgánico. </w:t>
      </w:r>
    </w:p>
    <w:p w:rsidR="00AD1230" w:rsidRPr="0065314C" w:rsidRDefault="00AD1230" w:rsidP="00AD1230">
      <w:pPr>
        <w:tabs>
          <w:tab w:val="left" w:pos="7336"/>
        </w:tabs>
        <w:spacing w:line="276" w:lineRule="auto"/>
        <w:jc w:val="both"/>
        <w:rPr>
          <w:rFonts w:ascii="Century Gothic" w:hAnsi="Century Gothic"/>
        </w:rPr>
      </w:pPr>
      <w:r w:rsidRPr="0065314C">
        <w:rPr>
          <w:rFonts w:ascii="Century Gothic" w:hAnsi="Century Gothic"/>
        </w:rPr>
        <w:t xml:space="preserve">B4. </w:t>
      </w:r>
      <w:r>
        <w:rPr>
          <w:rFonts w:ascii="Century Gothic" w:hAnsi="Century Gothic"/>
        </w:rPr>
        <w:t xml:space="preserve">Desarrollar un plan de prevención de plagas en los cultivos del municipio. </w:t>
      </w:r>
    </w:p>
    <w:p w:rsidR="00AD1230" w:rsidRDefault="00AD1230" w:rsidP="00AD1230">
      <w:pPr>
        <w:tabs>
          <w:tab w:val="left" w:pos="7336"/>
        </w:tabs>
        <w:spacing w:line="276" w:lineRule="auto"/>
        <w:jc w:val="both"/>
        <w:rPr>
          <w:rFonts w:ascii="Century Gothic" w:hAnsi="Century Gothic"/>
        </w:rPr>
      </w:pPr>
      <w:r w:rsidRPr="0065314C">
        <w:rPr>
          <w:rFonts w:ascii="Century Gothic" w:hAnsi="Century Gothic"/>
        </w:rPr>
        <w:t>B5.</w:t>
      </w:r>
      <w:r>
        <w:rPr>
          <w:rFonts w:ascii="Century Gothic" w:hAnsi="Century Gothic"/>
        </w:rPr>
        <w:t xml:space="preserve"> Gestionar el uso eficiente del agua, promoviendo cultivos nativos y que se adapten mejor a las condiciones del clima</w:t>
      </w:r>
      <w:r w:rsidRPr="0065314C">
        <w:rPr>
          <w:rFonts w:ascii="Century Gothic" w:hAnsi="Century Gothic"/>
        </w:rPr>
        <w:t xml:space="preserve">. </w:t>
      </w:r>
    </w:p>
    <w:p w:rsidR="00AD1230" w:rsidRPr="0065314C" w:rsidRDefault="00AD1230" w:rsidP="00AD1230">
      <w:pPr>
        <w:tabs>
          <w:tab w:val="left" w:pos="7336"/>
        </w:tabs>
        <w:spacing w:line="276" w:lineRule="auto"/>
        <w:jc w:val="both"/>
        <w:rPr>
          <w:rFonts w:ascii="Century Gothic" w:hAnsi="Century Gothic"/>
        </w:rPr>
      </w:pPr>
      <w:r>
        <w:rPr>
          <w:rFonts w:ascii="Century Gothic" w:hAnsi="Century Gothic"/>
        </w:rPr>
        <w:t xml:space="preserve">B6. Establecer medidas de seguridad sanitaria para proteger la salud de las personas. </w:t>
      </w:r>
    </w:p>
    <w:p w:rsidR="00AD1230" w:rsidRPr="0065314C" w:rsidRDefault="00AD1230" w:rsidP="00AD1230">
      <w:pPr>
        <w:tabs>
          <w:tab w:val="left" w:pos="7336"/>
        </w:tabs>
        <w:spacing w:line="276" w:lineRule="auto"/>
        <w:jc w:val="both"/>
        <w:rPr>
          <w:rFonts w:ascii="Century Gothic" w:hAnsi="Century Gothic"/>
          <w:b/>
        </w:rPr>
      </w:pPr>
      <w:r w:rsidRPr="0065314C">
        <w:rPr>
          <w:rFonts w:ascii="Century Gothic" w:hAnsi="Century Gothic"/>
          <w:b/>
        </w:rPr>
        <w:t>C. Mejorar la cober</w:t>
      </w:r>
      <w:r>
        <w:rPr>
          <w:rFonts w:ascii="Century Gothic" w:hAnsi="Century Gothic"/>
          <w:b/>
        </w:rPr>
        <w:t xml:space="preserve">tura y </w:t>
      </w:r>
      <w:r w:rsidRPr="0065314C">
        <w:rPr>
          <w:rFonts w:ascii="Century Gothic" w:hAnsi="Century Gothic"/>
          <w:b/>
        </w:rPr>
        <w:t>ca</w:t>
      </w:r>
      <w:r>
        <w:rPr>
          <w:rFonts w:ascii="Century Gothic" w:hAnsi="Century Gothic"/>
          <w:b/>
        </w:rPr>
        <w:t>lidad de los servicios públicos, así como el cuidado</w:t>
      </w:r>
      <w:r w:rsidRPr="0065314C">
        <w:rPr>
          <w:rFonts w:ascii="Century Gothic" w:hAnsi="Century Gothic"/>
          <w:b/>
        </w:rPr>
        <w:t xml:space="preserve"> de áreas naturales. </w:t>
      </w:r>
    </w:p>
    <w:p w:rsidR="00AD1230" w:rsidRPr="0065314C" w:rsidRDefault="00AD1230" w:rsidP="00AD1230">
      <w:pPr>
        <w:tabs>
          <w:tab w:val="left" w:pos="7336"/>
        </w:tabs>
        <w:spacing w:line="276" w:lineRule="auto"/>
        <w:jc w:val="both"/>
        <w:rPr>
          <w:rFonts w:ascii="Century Gothic" w:hAnsi="Century Gothic"/>
        </w:rPr>
      </w:pPr>
      <w:r w:rsidRPr="0065314C">
        <w:rPr>
          <w:rFonts w:ascii="Century Gothic" w:hAnsi="Century Gothic"/>
        </w:rPr>
        <w:t xml:space="preserve">C1. </w:t>
      </w:r>
      <w:r>
        <w:rPr>
          <w:rFonts w:ascii="Century Gothic" w:hAnsi="Century Gothic"/>
        </w:rPr>
        <w:t xml:space="preserve">Realizar campañas de reforestación en las diferentes comunidades del municipio. </w:t>
      </w:r>
    </w:p>
    <w:p w:rsidR="00AD1230" w:rsidRDefault="00AD1230" w:rsidP="00AD1230">
      <w:pPr>
        <w:tabs>
          <w:tab w:val="left" w:pos="7336"/>
        </w:tabs>
        <w:spacing w:line="276" w:lineRule="auto"/>
        <w:jc w:val="both"/>
        <w:rPr>
          <w:rFonts w:ascii="Century Gothic" w:hAnsi="Century Gothic"/>
        </w:rPr>
      </w:pPr>
      <w:r w:rsidRPr="0065314C">
        <w:rPr>
          <w:rFonts w:ascii="Century Gothic" w:hAnsi="Century Gothic"/>
        </w:rPr>
        <w:t>C2.</w:t>
      </w:r>
      <w:r>
        <w:rPr>
          <w:rFonts w:ascii="Century Gothic" w:hAnsi="Century Gothic"/>
        </w:rPr>
        <w:t xml:space="preserve"> Optimizar el suministro de agua potable en San Salvador, así como la implementación de energías alternas para el bombeo del agua</w:t>
      </w:r>
      <w:r w:rsidRPr="0065314C">
        <w:rPr>
          <w:rFonts w:ascii="Century Gothic" w:hAnsi="Century Gothic"/>
        </w:rPr>
        <w:t xml:space="preserve">. </w:t>
      </w:r>
    </w:p>
    <w:p w:rsidR="00AD1230" w:rsidRPr="0065314C" w:rsidRDefault="00AD1230" w:rsidP="00AD1230">
      <w:pPr>
        <w:tabs>
          <w:tab w:val="left" w:pos="7336"/>
        </w:tabs>
        <w:spacing w:line="276" w:lineRule="auto"/>
        <w:jc w:val="both"/>
        <w:rPr>
          <w:rFonts w:ascii="Century Gothic" w:hAnsi="Century Gothic"/>
        </w:rPr>
      </w:pPr>
      <w:r>
        <w:rPr>
          <w:rFonts w:ascii="Century Gothic" w:hAnsi="Century Gothic"/>
        </w:rPr>
        <w:t xml:space="preserve">C3. Gestionar la adquisición de calentadores solares para minimizar el uso de gas en los hogares. </w:t>
      </w:r>
    </w:p>
    <w:p w:rsidR="00AD1230" w:rsidRPr="0065314C" w:rsidRDefault="00AD1230" w:rsidP="00AD1230">
      <w:pPr>
        <w:tabs>
          <w:tab w:val="left" w:pos="7336"/>
        </w:tabs>
        <w:spacing w:line="276" w:lineRule="auto"/>
        <w:jc w:val="both"/>
        <w:rPr>
          <w:rFonts w:ascii="Century Gothic" w:hAnsi="Century Gothic"/>
        </w:rPr>
      </w:pPr>
      <w:r w:rsidRPr="0065314C">
        <w:rPr>
          <w:rFonts w:ascii="Century Gothic" w:hAnsi="Century Gothic"/>
        </w:rPr>
        <w:t>C3.</w:t>
      </w:r>
      <w:r>
        <w:rPr>
          <w:rFonts w:ascii="Century Gothic" w:hAnsi="Century Gothic"/>
        </w:rPr>
        <w:t xml:space="preserve"> Instalar luminarias ahorradoras con el fin de reducir el consumo de energía eléctrica</w:t>
      </w:r>
      <w:r w:rsidRPr="0065314C">
        <w:rPr>
          <w:rFonts w:ascii="Century Gothic" w:hAnsi="Century Gothic"/>
        </w:rPr>
        <w:t xml:space="preserve">. </w:t>
      </w:r>
    </w:p>
    <w:p w:rsidR="00AD1230" w:rsidRPr="0065314C" w:rsidRDefault="00AD1230" w:rsidP="00AD1230">
      <w:pPr>
        <w:tabs>
          <w:tab w:val="left" w:pos="7336"/>
        </w:tabs>
        <w:spacing w:line="276" w:lineRule="auto"/>
        <w:jc w:val="both"/>
        <w:rPr>
          <w:rFonts w:ascii="Century Gothic" w:hAnsi="Century Gothic"/>
        </w:rPr>
      </w:pPr>
      <w:r w:rsidRPr="0065314C">
        <w:rPr>
          <w:rFonts w:ascii="Century Gothic" w:hAnsi="Century Gothic"/>
        </w:rPr>
        <w:t xml:space="preserve">C4. Promover </w:t>
      </w:r>
      <w:r>
        <w:rPr>
          <w:rFonts w:ascii="Century Gothic" w:hAnsi="Century Gothic"/>
        </w:rPr>
        <w:t xml:space="preserve">el uso de productos ecológicos y biodegradables que se utilizan diariamente en los hogares. </w:t>
      </w:r>
    </w:p>
    <w:p w:rsidR="00AD1230" w:rsidRPr="0065314C" w:rsidRDefault="00AD1230" w:rsidP="00AD1230">
      <w:pPr>
        <w:tabs>
          <w:tab w:val="left" w:pos="7336"/>
        </w:tabs>
        <w:spacing w:line="276" w:lineRule="auto"/>
        <w:jc w:val="both"/>
        <w:rPr>
          <w:rFonts w:ascii="Century Gothic" w:hAnsi="Century Gothic"/>
        </w:rPr>
      </w:pPr>
      <w:r w:rsidRPr="0065314C">
        <w:rPr>
          <w:rFonts w:ascii="Century Gothic" w:hAnsi="Century Gothic"/>
        </w:rPr>
        <w:t xml:space="preserve">C5. Impulsar la creación de consejos locales que coordinen </w:t>
      </w:r>
      <w:r>
        <w:rPr>
          <w:rFonts w:ascii="Century Gothic" w:hAnsi="Century Gothic"/>
        </w:rPr>
        <w:t>acciones necesarias para el cuidado y mantenimiento de áreas verdes y parques</w:t>
      </w:r>
      <w:r w:rsidRPr="0065314C">
        <w:rPr>
          <w:rFonts w:ascii="Century Gothic" w:hAnsi="Century Gothic"/>
        </w:rPr>
        <w:t xml:space="preserve">.  </w:t>
      </w:r>
    </w:p>
    <w:p w:rsidR="00AD1230" w:rsidRDefault="00AD1230" w:rsidP="00AD1230"/>
    <w:p w:rsidR="00D07C72" w:rsidRDefault="00D07C72" w:rsidP="00AD1230"/>
    <w:p w:rsidR="00D07C72" w:rsidRDefault="00D07C72" w:rsidP="00AD1230">
      <w:r>
        <w:rPr>
          <w:rFonts w:ascii="Century Gothic" w:hAnsi="Century Gothic"/>
          <w:noProof/>
          <w:sz w:val="28"/>
          <w:lang w:eastAsia="es-MX"/>
        </w:rPr>
        <w:lastRenderedPageBreak/>
        <mc:AlternateContent>
          <mc:Choice Requires="wpg">
            <w:drawing>
              <wp:anchor distT="0" distB="0" distL="114300" distR="114300" simplePos="0" relativeHeight="251785216" behindDoc="0" locked="0" layoutInCell="1" allowOverlap="1" wp14:anchorId="6ACBBB3B" wp14:editId="24DAAE23">
                <wp:simplePos x="0" y="0"/>
                <wp:positionH relativeFrom="margin">
                  <wp:align>center</wp:align>
                </wp:positionH>
                <wp:positionV relativeFrom="paragraph">
                  <wp:posOffset>165727</wp:posOffset>
                </wp:positionV>
                <wp:extent cx="4797631" cy="514350"/>
                <wp:effectExtent l="0" t="0" r="22225" b="19050"/>
                <wp:wrapNone/>
                <wp:docPr id="152" name="Grupo 152"/>
                <wp:cNvGraphicFramePr/>
                <a:graphic xmlns:a="http://schemas.openxmlformats.org/drawingml/2006/main">
                  <a:graphicData uri="http://schemas.microsoft.com/office/word/2010/wordprocessingGroup">
                    <wpg:wgp>
                      <wpg:cNvGrpSpPr/>
                      <wpg:grpSpPr>
                        <a:xfrm>
                          <a:off x="0" y="0"/>
                          <a:ext cx="4797631" cy="514350"/>
                          <a:chOff x="0" y="0"/>
                          <a:chExt cx="2026705" cy="395988"/>
                        </a:xfrm>
                      </wpg:grpSpPr>
                      <wps:wsp>
                        <wps:cNvPr id="153" name="Medio marco 153"/>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 name="Medio marco 154"/>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021C9EDB" id="Grupo 152" o:spid="_x0000_s1026" style="position:absolute;margin-left:0;margin-top:13.05pt;width:377.75pt;height:40.5pt;z-index:251785216;mso-position-horizontal:center;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5vPYgMAAHcLAAAOAAAAZHJzL2Uyb0RvYy54bWzsVttu1DAQfUfiHyy/01w22WyiblFVaEEq&#10;UNFCn72Oc5Ec29jeZsvXM3YuXdpyEQie2ofUl5kznuOZsz58ues4umHatFKscXQQYsQElWUr6jX+&#10;dHX6YoWRsUSUhEvB1viWGfzy6Pmzw14VLJaN5CXTCECEKXq1xo21qggCQxvWEXMgFROwWUndEQtT&#10;XQelJj2gdzyIw3AZ9FKXSkvKjIHVV8MmPvL4VcWo/VBVhlnE1xjOZv1X++/GfYOjQ1LUmqimpeMx&#10;yB+coiOtgKAz1CtiCdrq9gFU11ItjazsAZVdIKuqpcznANlE4b1szrTcKp9LXfS1mmkCau/x9Mew&#10;9P3NhUZtCXeXxhgJ0sElnemtksgtAD29qguwOtPqUl3ocaEeZi7jXaU79x9yQTtP7O1MLNtZRGEx&#10;yfJsuYgworCXRskiHZmnDVzPAzfavB4d4zBeZmE6OC7yNF+t3JmCKWzgTjcfpldQROaOJ/N3PF02&#10;RDFPv3EMzDwtJp7esbKVqCOaOrYWA1vedqbKFAZY+12e4nSV5XANjqY4X8T599mSQmljz5jskBtA&#10;doRXpxruzNceuTk3dmBnsnOBjeRtedpy7ie63pxwjW4INESeh/A3EvqdGRcPPV1Lstl3U8c+KN92&#10;72Q54EX7cJO5v609cLg7hw43N3HjR/aWMxeTi4+sgoKEqhkCeCm4i0soZcJGPrZpSMmG0OkPQ3tA&#10;h1wBBTP2CDAdcgCZsAcOR3vnyrySzM7hEP1nzrOHjyyFnZ27Vkj9GACHrMbIg/1E0kCNY2kjy1so&#10;Qy0HHTOKnrZQCOfE2AuiQbhA4kCM7Qf4VFz2ayzHEUaN1F8fW3f2UEmwi1EPQrjG5suWaIYRfyug&#10;g/IoSZxy+kmSZjFM9P7OZn9HbLsTCaUFvQ6n80Nnb/k0rLTsrkGzj11U2CKCQuw1plZPkxM7CDSo&#10;PmXHx94M1FIRey4uFXXgjlVX41e7a6LV2A0W5Oa9nLqWFPf6YbB1nkIeb62sWt8sd7yOfIOCONX7&#10;L1KSPC4lya+lBFW8VW880W70eWJllOEoy7IwASkBJYkWqzD2Wg6VPAlrki+XIGReadIMJmPtTXI+&#10;KciT0riKeVKaJ6X5R0rjnzDwuvO/k+NL1D0f9+deme7ey0ffAAAA//8DAFBLAwQUAAYACAAAACEA&#10;uzOjCt4AAAAHAQAADwAAAGRycy9kb3ducmV2LnhtbEyPQUvDQBSE74L/YXmCN7vZSlpJsymlqKci&#10;2ArS2zb7moRm34bsNkn/vc+THocZZr7J15NrxYB9aDxpULMEBFLpbUOVhq/D29MLiBANWdN6Qg03&#10;DLAu7u9yk1k/0icO+1gJLqGQGQ11jF0mZShrdCbMfIfE3tn3zkSWfSVtb0Yud62cJ8lCOtMQL9Sm&#10;w22N5WV/dRreRzNuntXrsLuct7fjIf343inU+vFh2qxARJziXxh+8RkdCmY6+SvZIFoNfCRqmC8U&#10;CHaXaZqCOHEsWSqQRS7/8xc/AAAA//8DAFBLAQItABQABgAIAAAAIQC2gziS/gAAAOEBAAATAAAA&#10;AAAAAAAAAAAAAAAAAABbQ29udGVudF9UeXBlc10ueG1sUEsBAi0AFAAGAAgAAAAhADj9If/WAAAA&#10;lAEAAAsAAAAAAAAAAAAAAAAALwEAAF9yZWxzLy5yZWxzUEsBAi0AFAAGAAgAAAAhAKurm89iAwAA&#10;dwsAAA4AAAAAAAAAAAAAAAAALgIAAGRycy9lMm9Eb2MueG1sUEsBAi0AFAAGAAgAAAAhALszowre&#10;AAAABwEAAA8AAAAAAAAAAAAAAAAAvAUAAGRycy9kb3ducmV2LnhtbFBLBQYAAAAABAAEAPMAAADH&#10;BgAAAAA=&#10;">
                <v:shape id="Medio marco 153"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1zLsIA&#10;AADcAAAADwAAAGRycy9kb3ducmV2LnhtbERPTWsCMRC9C/0PYQreNNHiUrZGEbFQEMSqpddhM+6u&#10;bibbJOr23zdCwds83udM551txJV8qB1rGA0VCOLCmZpLDYf9++AVRIjIBhvHpOGXAsxnT70p5sbd&#10;+JOuu1iKFMIhRw1VjG0uZSgqshiGriVO3NF5izFBX0rj8ZbCbSPHSmXSYs2pocKWlhUV593FavDN&#10;OvvOlgUff1ZqMvpSi8PmtNW6/9wt3kBE6uJD/O/+MGn+5AXuz6QL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XXMuwgAAANwAAAAPAAAAAAAAAAAAAAAAAJgCAABkcnMvZG93&#10;bnJldi54bWxQSwUGAAAAAAQABAD1AAAAhw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54"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hmkcEA&#10;AADcAAAADwAAAGRycy9kb3ducmV2LnhtbERP32vCMBB+H/g/hBP2NhOnk1KNMgZDX9epz2dzazub&#10;S0li7f77RRB8u4/v5602g21FTz40jjVMJwoEcelMw5WG/ffnSwYiRGSDrWPS8EcBNuvR0wpz4678&#10;RX0RK5FCOOSooY6xy6UMZU0Ww8R1xIn7cd5iTNBX0ni8pnDbylelFtJiw6mhxo4+airPxcVqCOrk&#10;j1mzP8yy7SH7VRff74qT1s/j4X0JItIQH+K7e2fS/Lc53J5JF8j1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IZpHBAAAA3AAAAA8AAAAAAAAAAAAAAAAAmAIAAGRycy9kb3du&#10;cmV2LnhtbFBLBQYAAAAABAAEAPUAAACGAw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D07C72" w:rsidRDefault="00D07C72" w:rsidP="00D07C72">
      <w:pPr>
        <w:pStyle w:val="Estilo2"/>
        <w:numPr>
          <w:ilvl w:val="0"/>
          <w:numId w:val="27"/>
        </w:numPr>
        <w:outlineLvl w:val="1"/>
      </w:pPr>
      <w:bookmarkStart w:id="42" w:name="_Toc72497595"/>
      <w:r w:rsidRPr="00D07C72">
        <w:t>Objetivos estratégicos de la política</w:t>
      </w:r>
      <w:r>
        <w:t xml:space="preserve"> Sectorial</w:t>
      </w:r>
      <w:bookmarkEnd w:id="42"/>
      <w:r>
        <w:t xml:space="preserve"> </w:t>
      </w:r>
    </w:p>
    <w:p w:rsidR="00D07C72" w:rsidRPr="00D07C72" w:rsidRDefault="00D07C72" w:rsidP="00D07C72"/>
    <w:p w:rsidR="00D07C72" w:rsidRDefault="00D07C72" w:rsidP="00D07C72"/>
    <w:p w:rsidR="00D07C72" w:rsidRPr="00BC0EB1" w:rsidRDefault="00D07C72" w:rsidP="00D07C72">
      <w:pPr>
        <w:tabs>
          <w:tab w:val="left" w:pos="1980"/>
        </w:tabs>
        <w:ind w:left="360"/>
        <w:jc w:val="both"/>
        <w:rPr>
          <w:rFonts w:ascii="Century Gothic" w:hAnsi="Century Gothic" w:cs="Century Gothic"/>
          <w:b/>
          <w:bCs/>
          <w:color w:val="000000"/>
        </w:rPr>
      </w:pPr>
      <w:r>
        <w:rPr>
          <w:rFonts w:ascii="Century Gothic" w:hAnsi="Century Gothic" w:cs="Century Gothic"/>
          <w:b/>
          <w:bCs/>
          <w:color w:val="000000"/>
        </w:rPr>
        <w:t>5.1 Proteger el medioambiente en el municipio</w:t>
      </w:r>
    </w:p>
    <w:p w:rsidR="00D07C72" w:rsidRPr="00BC0EB1" w:rsidRDefault="00D07C72" w:rsidP="00D07C72">
      <w:pPr>
        <w:tabs>
          <w:tab w:val="left" w:pos="1980"/>
        </w:tabs>
        <w:ind w:left="360"/>
        <w:jc w:val="both"/>
        <w:rPr>
          <w:rFonts w:ascii="Century Gothic" w:hAnsi="Century Gothic"/>
        </w:rPr>
      </w:pPr>
      <w:r w:rsidRPr="00BC0EB1">
        <w:rPr>
          <w:rFonts w:ascii="Century Gothic" w:hAnsi="Century Gothic"/>
        </w:rPr>
        <w:t xml:space="preserve">Propiciar el equilibrio ecológico mediante el aprovechamiento racional de los recursos naturales con el fin de proteger y restaurar los ecosistemas locales en beneficio de las generaciones actuales y futuras.  </w:t>
      </w:r>
    </w:p>
    <w:p w:rsidR="00D07C72" w:rsidRDefault="00D07C72" w:rsidP="00D07C72">
      <w:pPr>
        <w:tabs>
          <w:tab w:val="left" w:pos="1980"/>
        </w:tabs>
        <w:ind w:left="360"/>
        <w:jc w:val="both"/>
        <w:rPr>
          <w:rFonts w:ascii="Century Gothic" w:hAnsi="Century Gothic" w:cs="Century Gothic"/>
          <w:b/>
          <w:bCs/>
          <w:color w:val="000000"/>
        </w:rPr>
      </w:pPr>
      <w:r w:rsidRPr="00BC0EB1">
        <w:rPr>
          <w:rFonts w:ascii="Century Gothic" w:hAnsi="Century Gothic" w:cs="Century Gothic"/>
          <w:b/>
          <w:bCs/>
          <w:color w:val="000000"/>
        </w:rPr>
        <w:t>5.4. Desarrollo urbano y Obra pública municipal</w:t>
      </w:r>
    </w:p>
    <w:p w:rsidR="00D07C72" w:rsidRPr="00BC0EB1" w:rsidRDefault="00D07C72" w:rsidP="00D07C72">
      <w:pPr>
        <w:tabs>
          <w:tab w:val="left" w:pos="1980"/>
        </w:tabs>
        <w:ind w:left="360"/>
        <w:jc w:val="both"/>
        <w:rPr>
          <w:rFonts w:ascii="Century Gothic" w:hAnsi="Century Gothic"/>
        </w:rPr>
      </w:pPr>
      <w:r w:rsidRPr="00BC0EB1">
        <w:rPr>
          <w:rFonts w:ascii="Century Gothic" w:hAnsi="Century Gothic"/>
        </w:rPr>
        <w:t>Implementar acciones municipales en materia de desarrollo urbano que propicien el sano crecimiento de los centros de población, así como asegurar la dotación de infraestructura sostenible de los servicios básicos y urbanos</w:t>
      </w:r>
      <w:r>
        <w:rPr>
          <w:rFonts w:ascii="Century Gothic" w:hAnsi="Century Gothic"/>
        </w:rPr>
        <w:t xml:space="preserve">. </w:t>
      </w:r>
    </w:p>
    <w:p w:rsidR="00D07C72" w:rsidRDefault="00D07C72" w:rsidP="00D07C72">
      <w:pPr>
        <w:tabs>
          <w:tab w:val="left" w:pos="2693"/>
        </w:tabs>
      </w:pPr>
    </w:p>
    <w:p w:rsidR="00D07C72" w:rsidRDefault="00D07C72" w:rsidP="00D07C72">
      <w:pPr>
        <w:tabs>
          <w:tab w:val="left" w:pos="2693"/>
        </w:tabs>
      </w:pPr>
    </w:p>
    <w:p w:rsidR="00D07C72" w:rsidRDefault="00D07C72" w:rsidP="00D07C72">
      <w:pPr>
        <w:tabs>
          <w:tab w:val="left" w:pos="2693"/>
        </w:tabs>
      </w:pPr>
    </w:p>
    <w:p w:rsidR="00D07C72" w:rsidRDefault="00D07C72" w:rsidP="00D07C72">
      <w:pPr>
        <w:tabs>
          <w:tab w:val="left" w:pos="2693"/>
        </w:tabs>
      </w:pPr>
    </w:p>
    <w:p w:rsidR="00D07C72" w:rsidRDefault="00D07C72" w:rsidP="00D07C72">
      <w:pPr>
        <w:tabs>
          <w:tab w:val="left" w:pos="2693"/>
        </w:tabs>
      </w:pPr>
    </w:p>
    <w:p w:rsidR="00D07C72" w:rsidRDefault="00D07C72" w:rsidP="00D07C72">
      <w:pPr>
        <w:tabs>
          <w:tab w:val="left" w:pos="2693"/>
        </w:tabs>
      </w:pPr>
    </w:p>
    <w:p w:rsidR="00D07C72" w:rsidRDefault="00D07C72" w:rsidP="00D07C72">
      <w:pPr>
        <w:tabs>
          <w:tab w:val="left" w:pos="2693"/>
        </w:tabs>
      </w:pPr>
    </w:p>
    <w:p w:rsidR="00D07C72" w:rsidRDefault="00D07C72" w:rsidP="00D07C72">
      <w:pPr>
        <w:tabs>
          <w:tab w:val="left" w:pos="2693"/>
        </w:tabs>
      </w:pPr>
    </w:p>
    <w:p w:rsidR="00D07C72" w:rsidRDefault="00D07C72" w:rsidP="00D07C72">
      <w:pPr>
        <w:tabs>
          <w:tab w:val="left" w:pos="2693"/>
        </w:tabs>
      </w:pPr>
    </w:p>
    <w:p w:rsidR="00D07C72" w:rsidRDefault="00D07C72" w:rsidP="00D07C72">
      <w:pPr>
        <w:tabs>
          <w:tab w:val="left" w:pos="2693"/>
        </w:tabs>
      </w:pPr>
    </w:p>
    <w:p w:rsidR="00D07C72" w:rsidRDefault="00D07C72" w:rsidP="00D07C72">
      <w:pPr>
        <w:tabs>
          <w:tab w:val="left" w:pos="2693"/>
        </w:tabs>
      </w:pPr>
    </w:p>
    <w:p w:rsidR="00D07C72" w:rsidRDefault="00D07C72" w:rsidP="00D07C72">
      <w:pPr>
        <w:tabs>
          <w:tab w:val="left" w:pos="2693"/>
        </w:tabs>
      </w:pPr>
    </w:p>
    <w:p w:rsidR="00D07C72" w:rsidRDefault="00D07C72" w:rsidP="00D07C72">
      <w:pPr>
        <w:tabs>
          <w:tab w:val="left" w:pos="2693"/>
        </w:tabs>
      </w:pPr>
    </w:p>
    <w:p w:rsidR="00D07C72" w:rsidRDefault="00D07C72" w:rsidP="00D07C72">
      <w:pPr>
        <w:tabs>
          <w:tab w:val="left" w:pos="2693"/>
        </w:tabs>
      </w:pPr>
    </w:p>
    <w:p w:rsidR="00D07C72" w:rsidRDefault="00D07C72" w:rsidP="00D07C72">
      <w:pPr>
        <w:tabs>
          <w:tab w:val="left" w:pos="2693"/>
        </w:tabs>
      </w:pPr>
    </w:p>
    <w:p w:rsidR="00D07C72" w:rsidRDefault="00D07C72" w:rsidP="00D07C72">
      <w:pPr>
        <w:tabs>
          <w:tab w:val="left" w:pos="2693"/>
        </w:tabs>
      </w:pPr>
    </w:p>
    <w:p w:rsidR="00D07C72" w:rsidRDefault="00D07C72" w:rsidP="00D07C72">
      <w:pPr>
        <w:tabs>
          <w:tab w:val="left" w:pos="2693"/>
        </w:tabs>
      </w:pPr>
    </w:p>
    <w:p w:rsidR="00D07C72" w:rsidRDefault="00D07C72" w:rsidP="00D07C72">
      <w:pPr>
        <w:tabs>
          <w:tab w:val="left" w:pos="2693"/>
        </w:tabs>
      </w:pPr>
      <w:r>
        <w:rPr>
          <w:rFonts w:ascii="Century Gothic" w:hAnsi="Century Gothic"/>
          <w:noProof/>
          <w:sz w:val="28"/>
          <w:lang w:eastAsia="es-MX"/>
        </w:rPr>
        <w:lastRenderedPageBreak/>
        <mc:AlternateContent>
          <mc:Choice Requires="wpg">
            <w:drawing>
              <wp:anchor distT="0" distB="0" distL="114300" distR="114300" simplePos="0" relativeHeight="251787264" behindDoc="0" locked="0" layoutInCell="1" allowOverlap="1" wp14:anchorId="5507BC95" wp14:editId="24DA7DDE">
                <wp:simplePos x="0" y="0"/>
                <wp:positionH relativeFrom="margin">
                  <wp:posOffset>1508686</wp:posOffset>
                </wp:positionH>
                <wp:positionV relativeFrom="paragraph">
                  <wp:posOffset>224666</wp:posOffset>
                </wp:positionV>
                <wp:extent cx="2903640" cy="428625"/>
                <wp:effectExtent l="0" t="0" r="11430" b="28575"/>
                <wp:wrapNone/>
                <wp:docPr id="155" name="Grupo 155"/>
                <wp:cNvGraphicFramePr/>
                <a:graphic xmlns:a="http://schemas.openxmlformats.org/drawingml/2006/main">
                  <a:graphicData uri="http://schemas.microsoft.com/office/word/2010/wordprocessingGroup">
                    <wpg:wgp>
                      <wpg:cNvGrpSpPr/>
                      <wpg:grpSpPr>
                        <a:xfrm>
                          <a:off x="0" y="0"/>
                          <a:ext cx="2903640" cy="428625"/>
                          <a:chOff x="0" y="0"/>
                          <a:chExt cx="2026705" cy="395988"/>
                        </a:xfrm>
                      </wpg:grpSpPr>
                      <wps:wsp>
                        <wps:cNvPr id="156" name="Medio marco 156"/>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Medio marco 157"/>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589739BC" id="Grupo 155" o:spid="_x0000_s1026" style="position:absolute;margin-left:118.8pt;margin-top:17.7pt;width:228.65pt;height:33.75pt;z-index:251787264;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jhEXwMAAHcLAAAOAAAAZHJzL2Uyb0RvYy54bWzsVslu2zAQvRfoPxC6N5LlRZYQOzDS2i2Q&#10;DU3anGmKWgCKZEnasvv1HVKLnaULUrSn5KBwmXnDeZx55unZrmJoS5UuBZ95g5PAQ5QTkZY8n3lf&#10;7pbvph7SBvMUM8HpzNtT7Z3N3745rWVCQ1EIllKFAITrpJYzrzBGJr6vSUErrE+EpBw2M6EqbGCq&#10;cj9VuAb0ivlhEEz8WqhUKkGo1rD6vtn05g4/yygx11mmqUFs5sHZjPsq913brz8/xUmusCxK0h4D&#10;v+AUFS45BO2h3mOD0UaVT6CqkiihRWZOiKh8kWUloS4HyGYQPMpmpcRGulzypM5lTxNQ+4inF8OS&#10;q+2NQmUKdzcee4jjCi5ppTZSILsA9NQyT8BqpeStvFHtQt7MbMa7TFX2P+SCdo7YfU8s3RlEYDGM&#10;g+FkBPwT2BuF00nooHFCCrieJ26k+NA5BuEkCuBg1nEYj+Pp1J7J78L69nT9YWoJRaQPPOm/4+m2&#10;wJI6+rVloOdp0vF0SdNSoAorYtmaNGw5254qnWhg7Y95Gk+jOGyyDeNhGD/MFidSabOiokJ2ANlh&#10;li0V3JmrPby90KZhp7OzgbVgZbosGXMTla/PmUJbDA0RxwH8tYQ+MGP8qadtSdr7rvPQBWWb6lKk&#10;Dd7gGK4zd7d1BA53Z9Hh5jpu3MjsGbUxGf9MMyhIWzUugJOCQ1xMCOVm0GwVOKVN6PFPQztAi5wB&#10;BT12C9AdsgHpsBsOW3vrSp2S9M7Brw7WOPceLrLgpneuSi7UcwAMsmojN/YdSQ01lqW1SPdQhko0&#10;OqYlWZZQCBdYmxusQLigxUCMzTV8MibqmSfakYcKob4/t27toZJg10M1COHM0982WFEPsU8cOige&#10;jGznGjcZjaMQJup4Z328wzfVuYDSGoDsS+KG1t6wbpgpUd2DZi9sVNjCnEDsmUeM6ibnphFoUH1C&#10;FwtnBmopsbngt5JYcMuqrfG73T1Wsu0GA3JzJbquxcmjfmhsrScXi40RWema5cBryzcoiFW9/yIl&#10;0fNSEv1eSlDGSvnREW1HXztWWhkeRFEUjEBKQDcHw2kQhhYSKrkT1lE8mQxbpRlHMGlrr5PzTkFe&#10;lcbSpl+V5lVp/o3SuCcMvO7c72T7ErXPx+O5U6bDe3n+AwAA//8DAFBLAwQUAAYACAAAACEAhGNm&#10;aOEAAAAKAQAADwAAAGRycy9kb3ducmV2LnhtbEyPTUvDQBCG74L/YRnBm918tNHEbEop6qkItoJ4&#10;mybTJDS7G7LbJP33jic9Du/D+z6Tr2fdiZEG11qjIFwEIMiUtmpNreDz8PrwBMJ5NBV21pCCKzlY&#10;F7c3OWaVncwHjXtfCy4xLkMFjfd9JqUrG9LoFrYnw9nJDho9n0MtqwEnLtedjIIgkRpbwwsN9rRt&#10;qDzvL1rB24TTJg5fxt35tL1+H1bvX7uQlLq/mzfPIDzN/g+GX31Wh4KdjvZiKic6BVH8mDCqIF4t&#10;QTCQpMsUxJHJIEpBFrn8/0LxAwAA//8DAFBLAQItABQABgAIAAAAIQC2gziS/gAAAOEBAAATAAAA&#10;AAAAAAAAAAAAAAAAAABbQ29udGVudF9UeXBlc10ueG1sUEsBAi0AFAAGAAgAAAAhADj9If/WAAAA&#10;lAEAAAsAAAAAAAAAAAAAAAAALwEAAF9yZWxzLy5yZWxzUEsBAi0AFAAGAAgAAAAhAK7iOERfAwAA&#10;dwsAAA4AAAAAAAAAAAAAAAAALgIAAGRycy9lMm9Eb2MueG1sUEsBAi0AFAAGAAgAAAAhAIRjZmjh&#10;AAAACgEAAA8AAAAAAAAAAAAAAAAAuQUAAGRycy9kb3ducmV2LnhtbFBLBQYAAAAABAAEAPMAAADH&#10;BgAAAAA=&#10;">
                <v:shape id="Medio marco 156"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rQtsIA&#10;AADcAAAADwAAAGRycy9kb3ducmV2LnhtbERP22oCMRB9F/oPYQp900TBpWyNIqJQKEi90ddhM+6u&#10;biZrkur6941Q8G0O5zqTWWcbcSUfascahgMFgrhwpuZSw3636r+DCBHZYOOYNNwpwGz60ptgbtyN&#10;N3TdxlKkEA45aqhibHMpQ1GRxTBwLXHijs5bjAn6UhqPtxRuGzlSKpMWa04NFba0qKg4b3+tBt98&#10;ZT/ZouDjZanGw4Oa79enb63fXrv5B4hIXXyK/92fJs0fZ/B4Jl0gp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KtC2wgAAANwAAAAPAAAAAAAAAAAAAAAAAJgCAABkcnMvZG93&#10;bnJldi54bWxQSwUGAAAAAAQABAD1AAAAhw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57"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r45sEA&#10;AADcAAAADwAAAGRycy9kb3ducmV2LnhtbERP32vCMBB+H/g/hBP2NhMnzlKNMgZDX9epz2dzazub&#10;S0li7f77RRB8u4/v5602g21FTz40jjVMJwoEcelMw5WG/ffnSwYiRGSDrWPS8EcBNuvR0wpz4678&#10;RX0RK5FCOOSooY6xy6UMZU0Ww8R1xIn7cd5iTNBX0ni8pnDbylel3qTFhlNDjR191FSei4vVENTJ&#10;H7Nmf5hl20P2qy6+3xUnrZ/Hw/sSRKQhPsR3986k+fMF3J5JF8j1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a+ObBAAAA3AAAAA8AAAAAAAAAAAAAAAAAmAIAAGRycy9kb3du&#10;cmV2LnhtbFBLBQYAAAAABAAEAPUAAACGAw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D07C72" w:rsidRPr="000264F2" w:rsidRDefault="000264F2" w:rsidP="000264F2">
      <w:pPr>
        <w:pStyle w:val="Estilo2"/>
        <w:numPr>
          <w:ilvl w:val="0"/>
          <w:numId w:val="0"/>
        </w:numPr>
        <w:ind w:left="1080"/>
        <w:jc w:val="left"/>
        <w:outlineLvl w:val="1"/>
      </w:pPr>
      <w:r>
        <w:t xml:space="preserve">                        </w:t>
      </w:r>
      <w:bookmarkStart w:id="43" w:name="_Toc72497596"/>
      <w:r w:rsidR="00D07C72" w:rsidRPr="000264F2">
        <w:t>f) Indicadores estratégicos</w:t>
      </w:r>
      <w:bookmarkEnd w:id="43"/>
    </w:p>
    <w:p w:rsidR="00D07C72" w:rsidRDefault="00D07C72" w:rsidP="00D07C72"/>
    <w:p w:rsidR="00D07C72" w:rsidRPr="005C3360" w:rsidRDefault="00D07C72" w:rsidP="00D07C72">
      <w:pPr>
        <w:pStyle w:val="Prrafodelista"/>
        <w:tabs>
          <w:tab w:val="left" w:pos="1320"/>
        </w:tabs>
        <w:spacing w:line="276" w:lineRule="auto"/>
        <w:jc w:val="both"/>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ab/>
      </w:r>
    </w:p>
    <w:tbl>
      <w:tblPr>
        <w:tblStyle w:val="Tabladecuadrcula4-nfasis6"/>
        <w:tblW w:w="9396" w:type="dxa"/>
        <w:tblLook w:val="04A0" w:firstRow="1" w:lastRow="0" w:firstColumn="1" w:lastColumn="0" w:noHBand="0" w:noVBand="1"/>
      </w:tblPr>
      <w:tblGrid>
        <w:gridCol w:w="2349"/>
        <w:gridCol w:w="2349"/>
        <w:gridCol w:w="2349"/>
        <w:gridCol w:w="2349"/>
      </w:tblGrid>
      <w:tr w:rsidR="00D07C72" w:rsidTr="00D07C72">
        <w:trPr>
          <w:cnfStyle w:val="100000000000" w:firstRow="1" w:lastRow="0" w:firstColumn="0" w:lastColumn="0" w:oddVBand="0" w:evenVBand="0" w:oddHBand="0"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9396" w:type="dxa"/>
            <w:gridSpan w:val="4"/>
          </w:tcPr>
          <w:p w:rsidR="00D07C72" w:rsidRPr="00DF1573" w:rsidRDefault="00D07C72" w:rsidP="00D07C72">
            <w:pPr>
              <w:pStyle w:val="Default"/>
              <w:jc w:val="center"/>
              <w:rPr>
                <w:color w:val="FFFFFF" w:themeColor="background1"/>
                <w:sz w:val="22"/>
                <w:szCs w:val="22"/>
              </w:rPr>
            </w:pPr>
            <w:r w:rsidRPr="00DF1573">
              <w:rPr>
                <w:color w:val="FFFFFF" w:themeColor="background1"/>
                <w:sz w:val="22"/>
                <w:szCs w:val="22"/>
              </w:rPr>
              <w:t xml:space="preserve">Cantidad de puntos de descarga de aguas residuales municipales sin tratamiento </w:t>
            </w:r>
          </w:p>
        </w:tc>
      </w:tr>
      <w:tr w:rsidR="00D07C72" w:rsidTr="00D07C72">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9396" w:type="dxa"/>
            <w:gridSpan w:val="4"/>
          </w:tcPr>
          <w:p w:rsidR="00D07C72" w:rsidRPr="000A782C" w:rsidRDefault="00D07C72" w:rsidP="00D07C72">
            <w:pPr>
              <w:pStyle w:val="Default"/>
              <w:jc w:val="both"/>
            </w:pPr>
            <w:r>
              <w:rPr>
                <w:sz w:val="22"/>
                <w:szCs w:val="22"/>
              </w:rPr>
              <w:t xml:space="preserve">Información sobre los puntos de descarga de aguas residuales sin tratamiento con salida a un río o arroyo, a una presa, al mar, a un lago o laguna, a un gran colector, a un canal, al suelo o barranca. </w:t>
            </w:r>
          </w:p>
        </w:tc>
      </w:tr>
      <w:tr w:rsidR="00D07C72" w:rsidTr="00D07C72">
        <w:trPr>
          <w:trHeight w:val="453"/>
        </w:trPr>
        <w:tc>
          <w:tcPr>
            <w:cnfStyle w:val="001000000000" w:firstRow="0" w:lastRow="0" w:firstColumn="1" w:lastColumn="0" w:oddVBand="0" w:evenVBand="0" w:oddHBand="0" w:evenHBand="0" w:firstRowFirstColumn="0" w:firstRowLastColumn="0" w:lastRowFirstColumn="0" w:lastRowLastColumn="0"/>
            <w:tcW w:w="2349" w:type="dxa"/>
          </w:tcPr>
          <w:p w:rsidR="00D07C72" w:rsidRDefault="00D07C72" w:rsidP="00D07C72">
            <w:pPr>
              <w:tabs>
                <w:tab w:val="left" w:pos="1320"/>
              </w:tabs>
              <w:jc w:val="both"/>
              <w:rPr>
                <w:rFonts w:ascii="Arial" w:hAnsi="Arial" w:cs="Arial"/>
              </w:rPr>
            </w:pPr>
          </w:p>
        </w:tc>
        <w:tc>
          <w:tcPr>
            <w:tcW w:w="2349" w:type="dxa"/>
          </w:tcPr>
          <w:p w:rsidR="00D07C72" w:rsidRDefault="00D07C72"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Valor Inicio Administración </w:t>
            </w:r>
          </w:p>
        </w:tc>
        <w:tc>
          <w:tcPr>
            <w:tcW w:w="2349" w:type="dxa"/>
          </w:tcPr>
          <w:p w:rsidR="00D07C72" w:rsidRDefault="00D07C72"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c>
          <w:tcPr>
            <w:tcW w:w="2349" w:type="dxa"/>
          </w:tcPr>
          <w:p w:rsidR="00D07C72" w:rsidRDefault="00D07C72"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r>
      <w:tr w:rsidR="00D07C72" w:rsidTr="00D07C72">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349" w:type="dxa"/>
          </w:tcPr>
          <w:p w:rsidR="00D07C72" w:rsidRDefault="00D07C72" w:rsidP="00D07C72">
            <w:pPr>
              <w:tabs>
                <w:tab w:val="left" w:pos="1320"/>
              </w:tabs>
              <w:jc w:val="both"/>
              <w:rPr>
                <w:rFonts w:ascii="Arial" w:hAnsi="Arial" w:cs="Arial"/>
              </w:rPr>
            </w:pPr>
            <w:r>
              <w:rPr>
                <w:rFonts w:ascii="Arial" w:hAnsi="Arial" w:cs="Arial"/>
              </w:rPr>
              <w:t xml:space="preserve">AÑO </w:t>
            </w:r>
          </w:p>
        </w:tc>
        <w:tc>
          <w:tcPr>
            <w:tcW w:w="2349" w:type="dxa"/>
          </w:tcPr>
          <w:p w:rsidR="00D07C72" w:rsidRDefault="00D07C72" w:rsidP="00D07C7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2020</w:t>
            </w:r>
          </w:p>
        </w:tc>
        <w:tc>
          <w:tcPr>
            <w:tcW w:w="2349" w:type="dxa"/>
          </w:tcPr>
          <w:p w:rsidR="00D07C72" w:rsidRDefault="00D07C72" w:rsidP="00D07C7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2024</w:t>
            </w:r>
          </w:p>
        </w:tc>
        <w:tc>
          <w:tcPr>
            <w:tcW w:w="2349" w:type="dxa"/>
          </w:tcPr>
          <w:p w:rsidR="00D07C72" w:rsidRDefault="00D07C72" w:rsidP="00D07C7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2030</w:t>
            </w:r>
          </w:p>
        </w:tc>
      </w:tr>
      <w:tr w:rsidR="00D07C72" w:rsidTr="00D07C72">
        <w:trPr>
          <w:trHeight w:val="263"/>
        </w:trPr>
        <w:tc>
          <w:tcPr>
            <w:cnfStyle w:val="001000000000" w:firstRow="0" w:lastRow="0" w:firstColumn="1" w:lastColumn="0" w:oddVBand="0" w:evenVBand="0" w:oddHBand="0" w:evenHBand="0" w:firstRowFirstColumn="0" w:firstRowLastColumn="0" w:lastRowFirstColumn="0" w:lastRowLastColumn="0"/>
            <w:tcW w:w="2349" w:type="dxa"/>
          </w:tcPr>
          <w:p w:rsidR="00D07C72" w:rsidRDefault="00D07C72" w:rsidP="00D07C72">
            <w:pPr>
              <w:tabs>
                <w:tab w:val="left" w:pos="1320"/>
              </w:tabs>
              <w:jc w:val="both"/>
              <w:rPr>
                <w:rFonts w:ascii="Arial" w:hAnsi="Arial" w:cs="Arial"/>
              </w:rPr>
            </w:pPr>
            <w:r>
              <w:rPr>
                <w:rFonts w:ascii="Arial" w:hAnsi="Arial" w:cs="Arial"/>
              </w:rPr>
              <w:t xml:space="preserve">VALOR </w:t>
            </w:r>
          </w:p>
        </w:tc>
        <w:tc>
          <w:tcPr>
            <w:tcW w:w="2349" w:type="dxa"/>
          </w:tcPr>
          <w:p w:rsidR="00D07C72" w:rsidRDefault="00D07C72" w:rsidP="00D07C72">
            <w:pPr>
              <w:tabs>
                <w:tab w:val="left" w:pos="1320"/>
              </w:tabs>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9</w:t>
            </w:r>
          </w:p>
        </w:tc>
        <w:tc>
          <w:tcPr>
            <w:tcW w:w="2349" w:type="dxa"/>
          </w:tcPr>
          <w:p w:rsidR="00D07C72" w:rsidRDefault="009E574A"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9</w:t>
            </w:r>
          </w:p>
        </w:tc>
        <w:tc>
          <w:tcPr>
            <w:tcW w:w="2349" w:type="dxa"/>
          </w:tcPr>
          <w:p w:rsidR="00D07C72" w:rsidRDefault="009E574A"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9</w:t>
            </w:r>
          </w:p>
        </w:tc>
      </w:tr>
      <w:tr w:rsidR="00D07C72" w:rsidTr="00D07C72">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9396" w:type="dxa"/>
            <w:gridSpan w:val="4"/>
          </w:tcPr>
          <w:p w:rsidR="00D07C72" w:rsidRDefault="00D07C72" w:rsidP="00D07C72">
            <w:pPr>
              <w:tabs>
                <w:tab w:val="left" w:pos="1320"/>
              </w:tabs>
              <w:jc w:val="center"/>
              <w:rPr>
                <w:rFonts w:ascii="Arial" w:hAnsi="Arial" w:cs="Arial"/>
              </w:rPr>
            </w:pPr>
            <w:r>
              <w:rPr>
                <w:rFonts w:ascii="Arial" w:hAnsi="Arial" w:cs="Arial"/>
              </w:rPr>
              <w:t>Unidad de medida: Número de puntos de descarga</w:t>
            </w:r>
          </w:p>
          <w:p w:rsidR="00D07C72" w:rsidRDefault="00D07C72" w:rsidP="00D07C72">
            <w:pPr>
              <w:tabs>
                <w:tab w:val="left" w:pos="1320"/>
              </w:tabs>
              <w:jc w:val="center"/>
              <w:rPr>
                <w:rFonts w:ascii="Arial" w:hAnsi="Arial" w:cs="Arial"/>
              </w:rPr>
            </w:pPr>
            <w:r>
              <w:rPr>
                <w:rFonts w:ascii="Arial" w:hAnsi="Arial" w:cs="Arial"/>
              </w:rPr>
              <w:t xml:space="preserve">Periodicidad: Información base 2014 </w:t>
            </w:r>
          </w:p>
        </w:tc>
      </w:tr>
      <w:tr w:rsidR="00D07C72" w:rsidTr="00D07C72">
        <w:trPr>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D07C72" w:rsidRPr="00C03B6B" w:rsidRDefault="00D07C72" w:rsidP="00D07C72">
            <w:pPr>
              <w:tabs>
                <w:tab w:val="left" w:pos="1320"/>
              </w:tabs>
              <w:jc w:val="center"/>
              <w:rPr>
                <w:rFonts w:ascii="Arial" w:hAnsi="Arial" w:cs="Arial"/>
              </w:rPr>
            </w:pPr>
            <w:r>
              <w:rPr>
                <w:rFonts w:ascii="Arial" w:hAnsi="Arial" w:cs="Arial"/>
              </w:rPr>
              <w:t>Alineación ODS:</w:t>
            </w:r>
          </w:p>
          <w:p w:rsidR="00D07C72" w:rsidRDefault="00D07C72" w:rsidP="00D07C72">
            <w:pPr>
              <w:pStyle w:val="Default"/>
              <w:jc w:val="center"/>
              <w:rPr>
                <w:sz w:val="22"/>
                <w:szCs w:val="22"/>
              </w:rPr>
            </w:pPr>
            <w:r>
              <w:rPr>
                <w:sz w:val="22"/>
                <w:szCs w:val="22"/>
              </w:rPr>
              <w:t xml:space="preserve">6. Agua limpia y saneamiento </w:t>
            </w:r>
          </w:p>
          <w:p w:rsidR="00D07C72" w:rsidRDefault="00D07C72" w:rsidP="00D07C72">
            <w:pPr>
              <w:pStyle w:val="Default"/>
              <w:jc w:val="center"/>
              <w:rPr>
                <w:sz w:val="22"/>
                <w:szCs w:val="22"/>
              </w:rPr>
            </w:pPr>
            <w:r>
              <w:rPr>
                <w:sz w:val="22"/>
                <w:szCs w:val="22"/>
              </w:rPr>
              <w:t xml:space="preserve">13. Acción por el clima </w:t>
            </w:r>
          </w:p>
          <w:p w:rsidR="00D07C72" w:rsidRPr="00C03B6B" w:rsidRDefault="00D07C72" w:rsidP="00D07C72">
            <w:pPr>
              <w:pStyle w:val="Default"/>
              <w:jc w:val="center"/>
            </w:pPr>
            <w:r>
              <w:rPr>
                <w:sz w:val="22"/>
                <w:szCs w:val="22"/>
              </w:rPr>
              <w:t xml:space="preserve">15. Vida de ecosistemas terrestres </w:t>
            </w:r>
            <w:r>
              <w:rPr>
                <w:sz w:val="20"/>
                <w:szCs w:val="20"/>
              </w:rPr>
              <w:t xml:space="preserve"> </w:t>
            </w:r>
          </w:p>
        </w:tc>
      </w:tr>
      <w:tr w:rsidR="00D07C72" w:rsidTr="00D07C72">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D07C72" w:rsidRPr="00C03B6B" w:rsidRDefault="00D07C72" w:rsidP="00D07C72">
            <w:pPr>
              <w:pStyle w:val="Default"/>
              <w:jc w:val="center"/>
              <w:rPr>
                <w:sz w:val="20"/>
                <w:szCs w:val="20"/>
              </w:rPr>
            </w:pPr>
            <w:r>
              <w:rPr>
                <w:b w:val="0"/>
                <w:bCs w:val="0"/>
                <w:sz w:val="20"/>
                <w:szCs w:val="20"/>
              </w:rPr>
              <w:t xml:space="preserve">Política Pública Sectorial: </w:t>
            </w:r>
            <w:r>
              <w:rPr>
                <w:sz w:val="20"/>
                <w:szCs w:val="20"/>
              </w:rPr>
              <w:t>4. Sostenibilidad</w:t>
            </w:r>
          </w:p>
        </w:tc>
      </w:tr>
    </w:tbl>
    <w:p w:rsidR="00D07C72" w:rsidRDefault="00D07C72" w:rsidP="00D07C72">
      <w:pPr>
        <w:tabs>
          <w:tab w:val="left" w:pos="1320"/>
        </w:tabs>
        <w:spacing w:line="276" w:lineRule="auto"/>
        <w:jc w:val="both"/>
        <w:rPr>
          <w:b/>
          <w:bCs/>
          <w:sz w:val="18"/>
          <w:szCs w:val="18"/>
        </w:rPr>
      </w:pPr>
      <w:r>
        <w:rPr>
          <w:b/>
          <w:bCs/>
          <w:sz w:val="18"/>
          <w:szCs w:val="18"/>
        </w:rPr>
        <w:t xml:space="preserve">Fuente: </w:t>
      </w:r>
      <w:r w:rsidRPr="008C0448">
        <w:rPr>
          <w:b/>
          <w:bCs/>
          <w:sz w:val="14"/>
          <w:szCs w:val="18"/>
        </w:rPr>
        <w:t>INEGI (</w:t>
      </w:r>
      <w:r w:rsidRPr="008C0448">
        <w:rPr>
          <w:sz w:val="18"/>
        </w:rPr>
        <w:t>https://www.inegi.org.mx/app/indicadores/)</w:t>
      </w:r>
    </w:p>
    <w:p w:rsidR="00D07C72" w:rsidRDefault="00D07C72" w:rsidP="00D07C72">
      <w:pPr>
        <w:tabs>
          <w:tab w:val="left" w:pos="1320"/>
        </w:tabs>
        <w:spacing w:line="276" w:lineRule="auto"/>
        <w:jc w:val="both"/>
        <w:rPr>
          <w:b/>
          <w:bCs/>
          <w:sz w:val="18"/>
          <w:szCs w:val="18"/>
        </w:rPr>
      </w:pPr>
    </w:p>
    <w:p w:rsidR="00D07C72" w:rsidRPr="00DF1573" w:rsidRDefault="00D07C72" w:rsidP="00D07C72">
      <w:pPr>
        <w:tabs>
          <w:tab w:val="left" w:pos="1320"/>
        </w:tabs>
        <w:spacing w:line="276" w:lineRule="auto"/>
        <w:jc w:val="both"/>
        <w:rPr>
          <w:b/>
          <w:bCs/>
          <w:color w:val="FFFFFF" w:themeColor="background1"/>
          <w:sz w:val="18"/>
          <w:szCs w:val="18"/>
        </w:rPr>
      </w:pPr>
    </w:p>
    <w:tbl>
      <w:tblPr>
        <w:tblStyle w:val="Tabladecuadrcula4-nfasis6"/>
        <w:tblW w:w="9396" w:type="dxa"/>
        <w:tblLook w:val="04A0" w:firstRow="1" w:lastRow="0" w:firstColumn="1" w:lastColumn="0" w:noHBand="0" w:noVBand="1"/>
      </w:tblPr>
      <w:tblGrid>
        <w:gridCol w:w="2349"/>
        <w:gridCol w:w="2349"/>
        <w:gridCol w:w="2349"/>
        <w:gridCol w:w="2349"/>
      </w:tblGrid>
      <w:tr w:rsidR="00D07C72" w:rsidRPr="00DF1573" w:rsidTr="00D07C72">
        <w:trPr>
          <w:cnfStyle w:val="100000000000" w:firstRow="1" w:lastRow="0" w:firstColumn="0" w:lastColumn="0" w:oddVBand="0" w:evenVBand="0" w:oddHBand="0"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9396" w:type="dxa"/>
            <w:gridSpan w:val="4"/>
          </w:tcPr>
          <w:p w:rsidR="00D07C72" w:rsidRPr="00DF1573" w:rsidRDefault="00D07C72" w:rsidP="00D07C72">
            <w:pPr>
              <w:pStyle w:val="Default"/>
              <w:jc w:val="center"/>
              <w:rPr>
                <w:bCs w:val="0"/>
                <w:color w:val="FFFFFF" w:themeColor="background1"/>
                <w:sz w:val="20"/>
                <w:szCs w:val="20"/>
              </w:rPr>
            </w:pPr>
            <w:r w:rsidRPr="00DF1573">
              <w:rPr>
                <w:bCs w:val="0"/>
                <w:color w:val="FFFFFF" w:themeColor="background1"/>
                <w:sz w:val="20"/>
                <w:szCs w:val="20"/>
              </w:rPr>
              <w:t>Plantas de tratamiento de aguas residuales municipal</w:t>
            </w:r>
            <w:r>
              <w:rPr>
                <w:bCs w:val="0"/>
                <w:color w:val="FFFFFF" w:themeColor="background1"/>
                <w:sz w:val="20"/>
                <w:szCs w:val="20"/>
              </w:rPr>
              <w:t>es según condición de operación</w:t>
            </w:r>
          </w:p>
        </w:tc>
      </w:tr>
      <w:tr w:rsidR="00D07C72" w:rsidTr="00D07C72">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9396" w:type="dxa"/>
            <w:gridSpan w:val="4"/>
          </w:tcPr>
          <w:p w:rsidR="00D07C72" w:rsidRPr="000A782C" w:rsidRDefault="00D07C72" w:rsidP="00D07C72">
            <w:pPr>
              <w:pStyle w:val="Default"/>
              <w:jc w:val="both"/>
            </w:pPr>
            <w:r>
              <w:rPr>
                <w:sz w:val="22"/>
                <w:szCs w:val="22"/>
              </w:rPr>
              <w:t xml:space="preserve">Se refiere al número de plantas de tratamiento de agua potable en los municipios en operación y fuera de operación. </w:t>
            </w:r>
          </w:p>
        </w:tc>
      </w:tr>
      <w:tr w:rsidR="00D07C72" w:rsidTr="00D07C72">
        <w:trPr>
          <w:trHeight w:val="453"/>
        </w:trPr>
        <w:tc>
          <w:tcPr>
            <w:cnfStyle w:val="001000000000" w:firstRow="0" w:lastRow="0" w:firstColumn="1" w:lastColumn="0" w:oddVBand="0" w:evenVBand="0" w:oddHBand="0" w:evenHBand="0" w:firstRowFirstColumn="0" w:firstRowLastColumn="0" w:lastRowFirstColumn="0" w:lastRowLastColumn="0"/>
            <w:tcW w:w="2349" w:type="dxa"/>
          </w:tcPr>
          <w:p w:rsidR="00D07C72" w:rsidRDefault="00D07C72" w:rsidP="00D07C72">
            <w:pPr>
              <w:tabs>
                <w:tab w:val="left" w:pos="1320"/>
              </w:tabs>
              <w:jc w:val="both"/>
              <w:rPr>
                <w:rFonts w:ascii="Arial" w:hAnsi="Arial" w:cs="Arial"/>
              </w:rPr>
            </w:pPr>
          </w:p>
        </w:tc>
        <w:tc>
          <w:tcPr>
            <w:tcW w:w="2349" w:type="dxa"/>
          </w:tcPr>
          <w:p w:rsidR="00D07C72" w:rsidRDefault="00D07C72"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Valor Inicio Administración </w:t>
            </w:r>
          </w:p>
        </w:tc>
        <w:tc>
          <w:tcPr>
            <w:tcW w:w="2349" w:type="dxa"/>
          </w:tcPr>
          <w:p w:rsidR="00D07C72" w:rsidRDefault="00D07C72"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c>
          <w:tcPr>
            <w:tcW w:w="2349" w:type="dxa"/>
          </w:tcPr>
          <w:p w:rsidR="00D07C72" w:rsidRDefault="00D07C72"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r>
      <w:tr w:rsidR="00D07C72" w:rsidTr="00D07C72">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349" w:type="dxa"/>
          </w:tcPr>
          <w:p w:rsidR="00D07C72" w:rsidRDefault="00D07C72" w:rsidP="00D07C72">
            <w:pPr>
              <w:tabs>
                <w:tab w:val="left" w:pos="1320"/>
              </w:tabs>
              <w:jc w:val="both"/>
              <w:rPr>
                <w:rFonts w:ascii="Arial" w:hAnsi="Arial" w:cs="Arial"/>
              </w:rPr>
            </w:pPr>
            <w:r>
              <w:rPr>
                <w:rFonts w:ascii="Arial" w:hAnsi="Arial" w:cs="Arial"/>
              </w:rPr>
              <w:t xml:space="preserve">AÑO </w:t>
            </w:r>
          </w:p>
        </w:tc>
        <w:tc>
          <w:tcPr>
            <w:tcW w:w="2349" w:type="dxa"/>
          </w:tcPr>
          <w:p w:rsidR="00D07C72" w:rsidRDefault="00D07C72" w:rsidP="00D07C7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2020</w:t>
            </w:r>
          </w:p>
        </w:tc>
        <w:tc>
          <w:tcPr>
            <w:tcW w:w="2349" w:type="dxa"/>
          </w:tcPr>
          <w:p w:rsidR="00D07C72" w:rsidRDefault="00D07C72" w:rsidP="00D07C7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2024</w:t>
            </w:r>
          </w:p>
        </w:tc>
        <w:tc>
          <w:tcPr>
            <w:tcW w:w="2349" w:type="dxa"/>
          </w:tcPr>
          <w:p w:rsidR="00D07C72" w:rsidRDefault="00D07C72" w:rsidP="00D07C72">
            <w:pPr>
              <w:tabs>
                <w:tab w:val="left" w:pos="1320"/>
              </w:tabs>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2030</w:t>
            </w:r>
          </w:p>
        </w:tc>
      </w:tr>
      <w:tr w:rsidR="00D07C72" w:rsidTr="00D07C72">
        <w:trPr>
          <w:trHeight w:val="263"/>
        </w:trPr>
        <w:tc>
          <w:tcPr>
            <w:cnfStyle w:val="001000000000" w:firstRow="0" w:lastRow="0" w:firstColumn="1" w:lastColumn="0" w:oddVBand="0" w:evenVBand="0" w:oddHBand="0" w:evenHBand="0" w:firstRowFirstColumn="0" w:firstRowLastColumn="0" w:lastRowFirstColumn="0" w:lastRowLastColumn="0"/>
            <w:tcW w:w="2349" w:type="dxa"/>
          </w:tcPr>
          <w:p w:rsidR="00D07C72" w:rsidRDefault="00D07C72" w:rsidP="00D07C72">
            <w:pPr>
              <w:tabs>
                <w:tab w:val="left" w:pos="1320"/>
              </w:tabs>
              <w:jc w:val="both"/>
              <w:rPr>
                <w:rFonts w:ascii="Arial" w:hAnsi="Arial" w:cs="Arial"/>
              </w:rPr>
            </w:pPr>
            <w:r>
              <w:rPr>
                <w:rFonts w:ascii="Arial" w:hAnsi="Arial" w:cs="Arial"/>
              </w:rPr>
              <w:t xml:space="preserve">VALOR </w:t>
            </w:r>
          </w:p>
        </w:tc>
        <w:tc>
          <w:tcPr>
            <w:tcW w:w="2349" w:type="dxa"/>
          </w:tcPr>
          <w:p w:rsidR="00D07C72" w:rsidRDefault="00D07C72" w:rsidP="00D07C72">
            <w:pPr>
              <w:tabs>
                <w:tab w:val="left" w:pos="1320"/>
              </w:tabs>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w:t>
            </w:r>
          </w:p>
        </w:tc>
        <w:tc>
          <w:tcPr>
            <w:tcW w:w="2349" w:type="dxa"/>
          </w:tcPr>
          <w:p w:rsidR="00D07C72" w:rsidRDefault="001662DA"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w:t>
            </w:r>
          </w:p>
        </w:tc>
        <w:tc>
          <w:tcPr>
            <w:tcW w:w="2349" w:type="dxa"/>
          </w:tcPr>
          <w:p w:rsidR="00D07C72" w:rsidRDefault="00521176" w:rsidP="00D07C72">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w:t>
            </w:r>
          </w:p>
        </w:tc>
      </w:tr>
      <w:tr w:rsidR="00D07C72" w:rsidTr="00D07C72">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9396" w:type="dxa"/>
            <w:gridSpan w:val="4"/>
          </w:tcPr>
          <w:p w:rsidR="00D07C72" w:rsidRDefault="00D07C72" w:rsidP="00D07C72">
            <w:pPr>
              <w:tabs>
                <w:tab w:val="left" w:pos="1320"/>
              </w:tabs>
              <w:jc w:val="center"/>
              <w:rPr>
                <w:rFonts w:ascii="Arial" w:hAnsi="Arial" w:cs="Arial"/>
              </w:rPr>
            </w:pPr>
            <w:r>
              <w:rPr>
                <w:rFonts w:ascii="Arial" w:hAnsi="Arial" w:cs="Arial"/>
              </w:rPr>
              <w:t>Unidad de medida: Número de plantas</w:t>
            </w:r>
          </w:p>
          <w:p w:rsidR="00D07C72" w:rsidRDefault="00D07C72" w:rsidP="00D07C72">
            <w:pPr>
              <w:tabs>
                <w:tab w:val="left" w:pos="1320"/>
              </w:tabs>
              <w:jc w:val="center"/>
              <w:rPr>
                <w:rFonts w:ascii="Arial" w:hAnsi="Arial" w:cs="Arial"/>
              </w:rPr>
            </w:pPr>
            <w:r>
              <w:rPr>
                <w:rFonts w:ascii="Arial" w:hAnsi="Arial" w:cs="Arial"/>
              </w:rPr>
              <w:t xml:space="preserve">Periodicidad: Bianual </w:t>
            </w:r>
          </w:p>
        </w:tc>
      </w:tr>
      <w:tr w:rsidR="00D07C72" w:rsidTr="00D07C72">
        <w:trPr>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D07C72" w:rsidRPr="00C03B6B" w:rsidRDefault="00D07C72" w:rsidP="00D07C72">
            <w:pPr>
              <w:tabs>
                <w:tab w:val="left" w:pos="1320"/>
              </w:tabs>
              <w:jc w:val="center"/>
              <w:rPr>
                <w:rFonts w:ascii="Arial" w:hAnsi="Arial" w:cs="Arial"/>
              </w:rPr>
            </w:pPr>
            <w:r>
              <w:rPr>
                <w:rFonts w:ascii="Arial" w:hAnsi="Arial" w:cs="Arial"/>
              </w:rPr>
              <w:t>Alineación ODS:</w:t>
            </w:r>
          </w:p>
          <w:p w:rsidR="00D07C72" w:rsidRDefault="00D07C72" w:rsidP="00D07C72">
            <w:pPr>
              <w:pStyle w:val="Default"/>
              <w:jc w:val="center"/>
              <w:rPr>
                <w:sz w:val="22"/>
                <w:szCs w:val="22"/>
              </w:rPr>
            </w:pPr>
            <w:r>
              <w:rPr>
                <w:sz w:val="22"/>
                <w:szCs w:val="22"/>
              </w:rPr>
              <w:t xml:space="preserve">6. Agua limpia y saneamiento </w:t>
            </w:r>
          </w:p>
          <w:p w:rsidR="00D07C72" w:rsidRDefault="00D07C72" w:rsidP="00D07C72">
            <w:pPr>
              <w:pStyle w:val="Default"/>
              <w:jc w:val="center"/>
              <w:rPr>
                <w:sz w:val="22"/>
                <w:szCs w:val="22"/>
              </w:rPr>
            </w:pPr>
            <w:r>
              <w:rPr>
                <w:sz w:val="22"/>
                <w:szCs w:val="22"/>
              </w:rPr>
              <w:t xml:space="preserve">13. Acción por el clima </w:t>
            </w:r>
          </w:p>
          <w:p w:rsidR="00D07C72" w:rsidRPr="00C03B6B" w:rsidRDefault="00D07C72" w:rsidP="00D07C72">
            <w:pPr>
              <w:pStyle w:val="Default"/>
              <w:jc w:val="center"/>
            </w:pPr>
            <w:r>
              <w:rPr>
                <w:sz w:val="22"/>
                <w:szCs w:val="22"/>
              </w:rPr>
              <w:t xml:space="preserve">15. Vida de ecosistemas terrestres </w:t>
            </w:r>
            <w:r>
              <w:rPr>
                <w:sz w:val="20"/>
                <w:szCs w:val="20"/>
              </w:rPr>
              <w:t xml:space="preserve"> </w:t>
            </w:r>
          </w:p>
        </w:tc>
      </w:tr>
      <w:tr w:rsidR="00D07C72" w:rsidTr="00D07C72">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D07C72" w:rsidRPr="00C03B6B" w:rsidRDefault="00D07C72" w:rsidP="00D07C72">
            <w:pPr>
              <w:pStyle w:val="Default"/>
              <w:jc w:val="center"/>
              <w:rPr>
                <w:sz w:val="20"/>
                <w:szCs w:val="20"/>
              </w:rPr>
            </w:pPr>
            <w:r>
              <w:rPr>
                <w:b w:val="0"/>
                <w:bCs w:val="0"/>
                <w:sz w:val="20"/>
                <w:szCs w:val="20"/>
              </w:rPr>
              <w:t xml:space="preserve">Política Pública Sectorial: </w:t>
            </w:r>
            <w:r>
              <w:rPr>
                <w:sz w:val="20"/>
                <w:szCs w:val="20"/>
              </w:rPr>
              <w:t>4. Sostenibilidad</w:t>
            </w:r>
          </w:p>
        </w:tc>
      </w:tr>
    </w:tbl>
    <w:p w:rsidR="00D07C72" w:rsidRDefault="00D07C72" w:rsidP="00D07C72">
      <w:pPr>
        <w:tabs>
          <w:tab w:val="left" w:pos="1320"/>
        </w:tabs>
        <w:spacing w:line="276" w:lineRule="auto"/>
        <w:jc w:val="both"/>
        <w:rPr>
          <w:b/>
          <w:bCs/>
          <w:sz w:val="18"/>
          <w:szCs w:val="18"/>
        </w:rPr>
      </w:pPr>
      <w:r>
        <w:rPr>
          <w:b/>
          <w:bCs/>
          <w:sz w:val="18"/>
          <w:szCs w:val="18"/>
        </w:rPr>
        <w:t>Fuente</w:t>
      </w:r>
      <w:r>
        <w:rPr>
          <w:sz w:val="18"/>
          <w:szCs w:val="18"/>
        </w:rPr>
        <w:t>: INEGI (Censo Nacional de Gobiernos Municipales y Demarcaciones Territoriales de la Ciudad de Méxic</w:t>
      </w:r>
      <w:r w:rsidRPr="00080E83">
        <w:rPr>
          <w:sz w:val="18"/>
          <w:szCs w:val="18"/>
        </w:rPr>
        <w:t>o</w:t>
      </w:r>
      <w:r w:rsidRPr="00080E83">
        <w:rPr>
          <w:bCs/>
          <w:sz w:val="18"/>
          <w:szCs w:val="18"/>
        </w:rPr>
        <w:t>)</w:t>
      </w:r>
    </w:p>
    <w:p w:rsidR="00D07C72" w:rsidRDefault="00D07C72" w:rsidP="00D07C72">
      <w:pPr>
        <w:tabs>
          <w:tab w:val="left" w:pos="1320"/>
        </w:tabs>
        <w:spacing w:line="276" w:lineRule="auto"/>
        <w:jc w:val="both"/>
        <w:rPr>
          <w:b/>
          <w:bCs/>
          <w:sz w:val="18"/>
          <w:szCs w:val="18"/>
        </w:rPr>
      </w:pPr>
    </w:p>
    <w:p w:rsidR="00D77CEB" w:rsidRDefault="00D77CEB" w:rsidP="00D07C72">
      <w:pPr>
        <w:tabs>
          <w:tab w:val="left" w:pos="1320"/>
        </w:tabs>
        <w:spacing w:line="276" w:lineRule="auto"/>
        <w:jc w:val="both"/>
        <w:rPr>
          <w:b/>
          <w:bCs/>
          <w:sz w:val="18"/>
          <w:szCs w:val="18"/>
        </w:rPr>
      </w:pPr>
    </w:p>
    <w:p w:rsidR="00D77CEB" w:rsidRDefault="00D77CEB" w:rsidP="00D07C72">
      <w:pPr>
        <w:tabs>
          <w:tab w:val="left" w:pos="1320"/>
        </w:tabs>
        <w:spacing w:line="276" w:lineRule="auto"/>
        <w:jc w:val="both"/>
        <w:rPr>
          <w:b/>
          <w:bCs/>
          <w:sz w:val="18"/>
          <w:szCs w:val="18"/>
        </w:rPr>
      </w:pPr>
    </w:p>
    <w:p w:rsidR="00D77CEB" w:rsidRDefault="00D77CEB" w:rsidP="00D07C72">
      <w:pPr>
        <w:tabs>
          <w:tab w:val="left" w:pos="1320"/>
        </w:tabs>
        <w:spacing w:line="276" w:lineRule="auto"/>
        <w:jc w:val="both"/>
        <w:rPr>
          <w:b/>
          <w:bCs/>
          <w:sz w:val="18"/>
          <w:szCs w:val="18"/>
        </w:rPr>
      </w:pPr>
    </w:p>
    <w:tbl>
      <w:tblPr>
        <w:tblStyle w:val="Tabladecuadrcula4-nfasis6"/>
        <w:tblpPr w:leftFromText="141" w:rightFromText="141" w:vertAnchor="text" w:horzAnchor="margin" w:tblpY="104"/>
        <w:tblW w:w="9285" w:type="dxa"/>
        <w:tblLayout w:type="fixed"/>
        <w:tblLook w:val="04A0" w:firstRow="1" w:lastRow="0" w:firstColumn="1" w:lastColumn="0" w:noHBand="0" w:noVBand="1"/>
      </w:tblPr>
      <w:tblGrid>
        <w:gridCol w:w="2076"/>
        <w:gridCol w:w="3203"/>
        <w:gridCol w:w="2281"/>
        <w:gridCol w:w="1725"/>
      </w:tblGrid>
      <w:tr w:rsidR="00521176" w:rsidRPr="00DB47EE" w:rsidTr="00521176">
        <w:trPr>
          <w:cnfStyle w:val="100000000000" w:firstRow="1" w:lastRow="0" w:firstColumn="0" w:lastColumn="0" w:oddVBand="0" w:evenVBand="0" w:oddHBand="0"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9285" w:type="dxa"/>
            <w:gridSpan w:val="4"/>
          </w:tcPr>
          <w:p w:rsidR="00521176" w:rsidRPr="00521176" w:rsidRDefault="00521176" w:rsidP="00521176">
            <w:pPr>
              <w:pStyle w:val="Default"/>
              <w:jc w:val="center"/>
              <w:rPr>
                <w:sz w:val="22"/>
                <w:szCs w:val="22"/>
              </w:rPr>
            </w:pPr>
            <w:r w:rsidRPr="00521176">
              <w:rPr>
                <w:bCs w:val="0"/>
                <w:color w:val="FFFFFF" w:themeColor="background1"/>
                <w:sz w:val="20"/>
                <w:szCs w:val="20"/>
              </w:rPr>
              <w:t>Total de viviendas particulares habitadas</w:t>
            </w:r>
          </w:p>
        </w:tc>
      </w:tr>
      <w:tr w:rsidR="00521176" w:rsidRPr="00A60429" w:rsidTr="00521176">
        <w:trPr>
          <w:cnfStyle w:val="000000100000" w:firstRow="0" w:lastRow="0" w:firstColumn="0" w:lastColumn="0" w:oddVBand="0" w:evenVBand="0" w:oddHBand="1" w:evenHBand="0" w:firstRowFirstColumn="0" w:firstRowLastColumn="0" w:lastRowFirstColumn="0" w:lastRowLastColumn="0"/>
          <w:trHeight w:val="1059"/>
        </w:trPr>
        <w:tc>
          <w:tcPr>
            <w:cnfStyle w:val="001000000000" w:firstRow="0" w:lastRow="0" w:firstColumn="1" w:lastColumn="0" w:oddVBand="0" w:evenVBand="0" w:oddHBand="0" w:evenHBand="0" w:firstRowFirstColumn="0" w:firstRowLastColumn="0" w:lastRowFirstColumn="0" w:lastRowLastColumn="0"/>
            <w:tcW w:w="9285" w:type="dxa"/>
            <w:gridSpan w:val="4"/>
          </w:tcPr>
          <w:p w:rsidR="00521176" w:rsidRPr="00521176" w:rsidRDefault="00521176" w:rsidP="00521176">
            <w:pPr>
              <w:pStyle w:val="Default"/>
              <w:jc w:val="both"/>
              <w:rPr>
                <w:sz w:val="22"/>
                <w:szCs w:val="22"/>
              </w:rPr>
            </w:pPr>
            <w:r w:rsidRPr="00521176">
              <w:rPr>
                <w:sz w:val="22"/>
                <w:szCs w:val="22"/>
              </w:rPr>
              <w:t>Viviendas particulares habitadas de cualquier clase: casa independiente, departamento en edificio, vivienda o cuarto en vecindad, vivienda o cuarto de azotea, local no construido para habitación, vivienda móvil, refugios y clase no especificada. Incluye a las viviendas particulares sin información de ocupantes.</w:t>
            </w:r>
          </w:p>
        </w:tc>
      </w:tr>
      <w:tr w:rsidR="00521176" w:rsidRPr="00A60429" w:rsidTr="00521176">
        <w:trPr>
          <w:trHeight w:val="426"/>
        </w:trPr>
        <w:tc>
          <w:tcPr>
            <w:cnfStyle w:val="001000000000" w:firstRow="0" w:lastRow="0" w:firstColumn="1" w:lastColumn="0" w:oddVBand="0" w:evenVBand="0" w:oddHBand="0" w:evenHBand="0" w:firstRowFirstColumn="0" w:firstRowLastColumn="0" w:lastRowFirstColumn="0" w:lastRowLastColumn="0"/>
            <w:tcW w:w="2076" w:type="dxa"/>
          </w:tcPr>
          <w:p w:rsidR="00521176" w:rsidRPr="004538C0" w:rsidRDefault="00521176" w:rsidP="00521176">
            <w:pPr>
              <w:rPr>
                <w:rFonts w:ascii="Arial" w:hAnsi="Arial" w:cs="Arial"/>
                <w:sz w:val="24"/>
                <w:szCs w:val="24"/>
              </w:rPr>
            </w:pPr>
          </w:p>
        </w:tc>
        <w:tc>
          <w:tcPr>
            <w:tcW w:w="3203" w:type="dxa"/>
          </w:tcPr>
          <w:p w:rsidR="00521176" w:rsidRPr="00521176" w:rsidRDefault="00521176" w:rsidP="0052117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21176">
              <w:rPr>
                <w:rFonts w:ascii="Arial" w:hAnsi="Arial" w:cs="Arial"/>
                <w:sz w:val="24"/>
                <w:szCs w:val="24"/>
              </w:rPr>
              <w:t>Valor Inicio Administración</w:t>
            </w:r>
          </w:p>
        </w:tc>
        <w:tc>
          <w:tcPr>
            <w:tcW w:w="2281" w:type="dxa"/>
          </w:tcPr>
          <w:p w:rsidR="00521176" w:rsidRPr="00521176" w:rsidRDefault="00521176" w:rsidP="0052117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21176">
              <w:rPr>
                <w:rFonts w:ascii="Arial" w:hAnsi="Arial" w:cs="Arial"/>
                <w:sz w:val="24"/>
                <w:szCs w:val="24"/>
              </w:rPr>
              <w:t>Meta</w:t>
            </w:r>
          </w:p>
        </w:tc>
        <w:tc>
          <w:tcPr>
            <w:tcW w:w="1725" w:type="dxa"/>
          </w:tcPr>
          <w:p w:rsidR="00521176" w:rsidRPr="00521176" w:rsidRDefault="00521176" w:rsidP="0052117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21176">
              <w:rPr>
                <w:rFonts w:ascii="Arial" w:hAnsi="Arial" w:cs="Arial"/>
                <w:sz w:val="24"/>
                <w:szCs w:val="24"/>
              </w:rPr>
              <w:t>Meta</w:t>
            </w:r>
          </w:p>
        </w:tc>
      </w:tr>
      <w:tr w:rsidR="00521176" w:rsidRPr="00A60429" w:rsidTr="00521176">
        <w:trPr>
          <w:cnfStyle w:val="000000100000" w:firstRow="0" w:lastRow="0" w:firstColumn="0" w:lastColumn="0" w:oddVBand="0" w:evenVBand="0" w:oddHBand="1"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2076" w:type="dxa"/>
          </w:tcPr>
          <w:p w:rsidR="00521176" w:rsidRPr="004538C0" w:rsidRDefault="00521176" w:rsidP="00521176">
            <w:pPr>
              <w:rPr>
                <w:rFonts w:ascii="Arial" w:hAnsi="Arial" w:cs="Arial"/>
                <w:b w:val="0"/>
                <w:sz w:val="24"/>
                <w:szCs w:val="24"/>
              </w:rPr>
            </w:pPr>
            <w:r w:rsidRPr="004538C0">
              <w:rPr>
                <w:rFonts w:ascii="Arial" w:hAnsi="Arial" w:cs="Arial"/>
                <w:sz w:val="24"/>
                <w:szCs w:val="24"/>
              </w:rPr>
              <w:t>AÑO</w:t>
            </w:r>
          </w:p>
        </w:tc>
        <w:tc>
          <w:tcPr>
            <w:tcW w:w="3203" w:type="dxa"/>
          </w:tcPr>
          <w:p w:rsidR="00521176" w:rsidRPr="00521176" w:rsidRDefault="00521176" w:rsidP="0052117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21176">
              <w:rPr>
                <w:rFonts w:ascii="Arial" w:hAnsi="Arial" w:cs="Arial"/>
                <w:sz w:val="24"/>
                <w:szCs w:val="24"/>
              </w:rPr>
              <w:t>2020</w:t>
            </w:r>
          </w:p>
        </w:tc>
        <w:tc>
          <w:tcPr>
            <w:tcW w:w="2281" w:type="dxa"/>
          </w:tcPr>
          <w:p w:rsidR="00521176" w:rsidRPr="00521176" w:rsidRDefault="00521176" w:rsidP="0052117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21176">
              <w:rPr>
                <w:rFonts w:ascii="Arial" w:hAnsi="Arial" w:cs="Arial"/>
                <w:sz w:val="24"/>
                <w:szCs w:val="24"/>
              </w:rPr>
              <w:t>2024</w:t>
            </w:r>
          </w:p>
        </w:tc>
        <w:tc>
          <w:tcPr>
            <w:tcW w:w="1725" w:type="dxa"/>
          </w:tcPr>
          <w:p w:rsidR="00521176" w:rsidRPr="00521176" w:rsidRDefault="00521176" w:rsidP="0052117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21176">
              <w:rPr>
                <w:rFonts w:ascii="Arial" w:hAnsi="Arial" w:cs="Arial"/>
                <w:sz w:val="24"/>
                <w:szCs w:val="24"/>
              </w:rPr>
              <w:t>2030</w:t>
            </w:r>
          </w:p>
        </w:tc>
      </w:tr>
      <w:tr w:rsidR="00521176" w:rsidRPr="00A60429" w:rsidTr="00521176">
        <w:trPr>
          <w:trHeight w:val="206"/>
        </w:trPr>
        <w:tc>
          <w:tcPr>
            <w:cnfStyle w:val="001000000000" w:firstRow="0" w:lastRow="0" w:firstColumn="1" w:lastColumn="0" w:oddVBand="0" w:evenVBand="0" w:oddHBand="0" w:evenHBand="0" w:firstRowFirstColumn="0" w:firstRowLastColumn="0" w:lastRowFirstColumn="0" w:lastRowLastColumn="0"/>
            <w:tcW w:w="2076" w:type="dxa"/>
          </w:tcPr>
          <w:p w:rsidR="00521176" w:rsidRPr="004538C0" w:rsidRDefault="00521176" w:rsidP="00521176">
            <w:pPr>
              <w:rPr>
                <w:rFonts w:ascii="Arial" w:hAnsi="Arial" w:cs="Arial"/>
                <w:b w:val="0"/>
                <w:sz w:val="24"/>
                <w:szCs w:val="24"/>
              </w:rPr>
            </w:pPr>
            <w:r w:rsidRPr="004538C0">
              <w:rPr>
                <w:rFonts w:ascii="Arial" w:hAnsi="Arial" w:cs="Arial"/>
                <w:sz w:val="24"/>
                <w:szCs w:val="24"/>
              </w:rPr>
              <w:t>VALOR</w:t>
            </w:r>
          </w:p>
        </w:tc>
        <w:tc>
          <w:tcPr>
            <w:tcW w:w="3203" w:type="dxa"/>
          </w:tcPr>
          <w:p w:rsidR="00521176" w:rsidRPr="00521176" w:rsidRDefault="00521176" w:rsidP="00521176">
            <w:pPr>
              <w:tabs>
                <w:tab w:val="right" w:pos="253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21176">
              <w:rPr>
                <w:rFonts w:ascii="Arial" w:hAnsi="Arial" w:cs="Arial"/>
                <w:sz w:val="24"/>
                <w:szCs w:val="24"/>
              </w:rPr>
              <w:t>9807</w:t>
            </w:r>
          </w:p>
        </w:tc>
        <w:tc>
          <w:tcPr>
            <w:tcW w:w="2281" w:type="dxa"/>
          </w:tcPr>
          <w:p w:rsidR="00521176" w:rsidRPr="00521176" w:rsidRDefault="00521176" w:rsidP="0052117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21176">
              <w:rPr>
                <w:rFonts w:ascii="Arial" w:hAnsi="Arial" w:cs="Arial"/>
                <w:sz w:val="24"/>
                <w:szCs w:val="24"/>
              </w:rPr>
              <w:t>10329</w:t>
            </w:r>
          </w:p>
        </w:tc>
        <w:tc>
          <w:tcPr>
            <w:tcW w:w="1725" w:type="dxa"/>
          </w:tcPr>
          <w:p w:rsidR="00521176" w:rsidRPr="00521176" w:rsidRDefault="00521176" w:rsidP="0052117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21176">
              <w:rPr>
                <w:rFonts w:ascii="Arial" w:hAnsi="Arial" w:cs="Arial"/>
                <w:sz w:val="24"/>
                <w:szCs w:val="24"/>
              </w:rPr>
              <w:t>11168</w:t>
            </w:r>
          </w:p>
        </w:tc>
      </w:tr>
      <w:tr w:rsidR="00521176" w:rsidRPr="00A60429" w:rsidTr="00521176">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9285" w:type="dxa"/>
            <w:gridSpan w:val="4"/>
          </w:tcPr>
          <w:p w:rsidR="00521176" w:rsidRDefault="00521176" w:rsidP="00521176">
            <w:pPr>
              <w:pStyle w:val="Default"/>
              <w:jc w:val="center"/>
              <w:rPr>
                <w:rFonts w:ascii="Arial" w:hAnsi="Arial" w:cs="Arial"/>
              </w:rPr>
            </w:pPr>
            <w:r>
              <w:rPr>
                <w:rFonts w:ascii="Arial" w:hAnsi="Arial" w:cs="Arial"/>
              </w:rPr>
              <w:t>Unidad de medida: Número de viviendas</w:t>
            </w:r>
          </w:p>
          <w:p w:rsidR="00521176" w:rsidRPr="006465F8" w:rsidRDefault="00521176" w:rsidP="00521176">
            <w:pPr>
              <w:pStyle w:val="Default"/>
              <w:jc w:val="center"/>
              <w:rPr>
                <w:rFonts w:ascii="Arial" w:hAnsi="Arial" w:cs="Arial"/>
                <w:b w:val="0"/>
                <w:bCs w:val="0"/>
              </w:rPr>
            </w:pPr>
            <w:r>
              <w:rPr>
                <w:rFonts w:ascii="Arial" w:hAnsi="Arial" w:cs="Arial"/>
              </w:rPr>
              <w:t>Periodicidad: 5 años</w:t>
            </w:r>
          </w:p>
        </w:tc>
      </w:tr>
      <w:tr w:rsidR="00521176" w:rsidRPr="00A60429" w:rsidTr="00521176">
        <w:trPr>
          <w:trHeight w:val="426"/>
        </w:trPr>
        <w:tc>
          <w:tcPr>
            <w:cnfStyle w:val="001000000000" w:firstRow="0" w:lastRow="0" w:firstColumn="1" w:lastColumn="0" w:oddVBand="0" w:evenVBand="0" w:oddHBand="0" w:evenHBand="0" w:firstRowFirstColumn="0" w:firstRowLastColumn="0" w:lastRowFirstColumn="0" w:lastRowLastColumn="0"/>
            <w:tcW w:w="9285" w:type="dxa"/>
            <w:gridSpan w:val="4"/>
          </w:tcPr>
          <w:p w:rsidR="00521176" w:rsidRDefault="00521176" w:rsidP="00521176">
            <w:pPr>
              <w:jc w:val="center"/>
              <w:rPr>
                <w:rFonts w:ascii="Arial" w:hAnsi="Arial" w:cs="Arial"/>
                <w:b w:val="0"/>
                <w:sz w:val="24"/>
                <w:szCs w:val="24"/>
              </w:rPr>
            </w:pPr>
            <w:r w:rsidRPr="00BF2B36">
              <w:rPr>
                <w:rFonts w:ascii="Arial" w:hAnsi="Arial" w:cs="Arial"/>
                <w:sz w:val="24"/>
                <w:szCs w:val="24"/>
              </w:rPr>
              <w:t>Alineación ODS:</w:t>
            </w:r>
          </w:p>
          <w:p w:rsidR="00521176" w:rsidRPr="00521176" w:rsidRDefault="00521176" w:rsidP="00521176">
            <w:pPr>
              <w:jc w:val="center"/>
              <w:rPr>
                <w:rFonts w:ascii="Arial" w:hAnsi="Arial" w:cs="Arial"/>
                <w:bCs w:val="0"/>
                <w:sz w:val="24"/>
                <w:szCs w:val="24"/>
              </w:rPr>
            </w:pPr>
            <w:r w:rsidRPr="00521176">
              <w:rPr>
                <w:rFonts w:ascii="Arial" w:hAnsi="Arial" w:cs="Arial"/>
                <w:sz w:val="24"/>
                <w:szCs w:val="24"/>
              </w:rPr>
              <w:t>11. Ciudades y comunidades sostenibles.</w:t>
            </w:r>
          </w:p>
        </w:tc>
      </w:tr>
      <w:tr w:rsidR="00521176" w:rsidRPr="00A60429" w:rsidTr="00521176">
        <w:trPr>
          <w:cnfStyle w:val="000000100000" w:firstRow="0" w:lastRow="0" w:firstColumn="0" w:lastColumn="0" w:oddVBand="0" w:evenVBand="0" w:oddHBand="1"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9285" w:type="dxa"/>
            <w:gridSpan w:val="4"/>
          </w:tcPr>
          <w:p w:rsidR="00521176" w:rsidRPr="004538C0" w:rsidRDefault="00521176" w:rsidP="00521176">
            <w:pPr>
              <w:pStyle w:val="Default"/>
              <w:jc w:val="center"/>
              <w:rPr>
                <w:rFonts w:ascii="Arial" w:hAnsi="Arial" w:cs="Arial"/>
              </w:rPr>
            </w:pPr>
            <w:r w:rsidRPr="00521176">
              <w:rPr>
                <w:rFonts w:ascii="Arial" w:hAnsi="Arial" w:cs="Arial"/>
                <w:b w:val="0"/>
              </w:rPr>
              <w:t>Política Pública Sectorial:</w:t>
            </w:r>
            <w:r w:rsidRPr="004538C0">
              <w:rPr>
                <w:rFonts w:ascii="Arial" w:hAnsi="Arial" w:cs="Arial"/>
              </w:rPr>
              <w:t xml:space="preserve"> </w:t>
            </w:r>
            <w:r>
              <w:rPr>
                <w:rFonts w:ascii="Arial" w:hAnsi="Arial" w:cs="Arial"/>
              </w:rPr>
              <w:t>4. Sostenibilidad</w:t>
            </w:r>
          </w:p>
        </w:tc>
      </w:tr>
      <w:tr w:rsidR="00521176" w:rsidRPr="00A60429" w:rsidTr="00521176">
        <w:trPr>
          <w:trHeight w:val="620"/>
        </w:trPr>
        <w:tc>
          <w:tcPr>
            <w:cnfStyle w:val="001000000000" w:firstRow="0" w:lastRow="0" w:firstColumn="1" w:lastColumn="0" w:oddVBand="0" w:evenVBand="0" w:oddHBand="0" w:evenHBand="0" w:firstRowFirstColumn="0" w:firstRowLastColumn="0" w:lastRowFirstColumn="0" w:lastRowLastColumn="0"/>
            <w:tcW w:w="9285" w:type="dxa"/>
            <w:gridSpan w:val="4"/>
          </w:tcPr>
          <w:p w:rsidR="00521176" w:rsidRPr="00521176" w:rsidRDefault="00521176" w:rsidP="00521176">
            <w:pPr>
              <w:pStyle w:val="Default"/>
              <w:rPr>
                <w:rFonts w:ascii="Arial" w:hAnsi="Arial" w:cs="Arial"/>
                <w:sz w:val="18"/>
              </w:rPr>
            </w:pPr>
            <w:r w:rsidRPr="00521176">
              <w:rPr>
                <w:rFonts w:ascii="Arial" w:hAnsi="Arial" w:cs="Arial"/>
                <w:sz w:val="18"/>
              </w:rPr>
              <w:t xml:space="preserve">Fuente: </w:t>
            </w:r>
          </w:p>
          <w:p w:rsidR="00521176" w:rsidRPr="004538C0" w:rsidRDefault="00521176" w:rsidP="00521176">
            <w:pPr>
              <w:pStyle w:val="Default"/>
              <w:rPr>
                <w:rFonts w:ascii="Arial" w:hAnsi="Arial" w:cs="Arial"/>
                <w:b w:val="0"/>
                <w:bCs w:val="0"/>
              </w:rPr>
            </w:pPr>
            <w:r w:rsidRPr="00521176">
              <w:rPr>
                <w:rFonts w:ascii="Arial" w:hAnsi="Arial" w:cs="Arial"/>
                <w:b w:val="0"/>
                <w:sz w:val="18"/>
              </w:rPr>
              <w:t>INEGI (</w:t>
            </w:r>
            <w:r w:rsidRPr="00521176">
              <w:rPr>
                <w:b w:val="0"/>
                <w:sz w:val="16"/>
                <w:szCs w:val="22"/>
              </w:rPr>
              <w:t>Banco de indicadores y México en cifras: https://www.inegi.org.mx/app/indicadores/)</w:t>
            </w:r>
          </w:p>
        </w:tc>
      </w:tr>
    </w:tbl>
    <w:p w:rsidR="00D77CEB" w:rsidRDefault="00D77CEB" w:rsidP="00D07C72">
      <w:pPr>
        <w:tabs>
          <w:tab w:val="left" w:pos="1320"/>
        </w:tabs>
        <w:spacing w:line="276" w:lineRule="auto"/>
        <w:jc w:val="both"/>
        <w:rPr>
          <w:b/>
          <w:bCs/>
          <w:sz w:val="18"/>
          <w:szCs w:val="18"/>
        </w:rPr>
      </w:pPr>
    </w:p>
    <w:p w:rsidR="00D77CEB" w:rsidRDefault="00D77CEB" w:rsidP="00D07C72">
      <w:pPr>
        <w:tabs>
          <w:tab w:val="left" w:pos="1320"/>
        </w:tabs>
        <w:spacing w:line="276" w:lineRule="auto"/>
        <w:jc w:val="both"/>
        <w:rPr>
          <w:b/>
          <w:bCs/>
          <w:sz w:val="18"/>
          <w:szCs w:val="18"/>
        </w:rPr>
      </w:pPr>
    </w:p>
    <w:p w:rsidR="00D77CEB" w:rsidRDefault="00D77CEB" w:rsidP="00D07C72">
      <w:pPr>
        <w:tabs>
          <w:tab w:val="left" w:pos="1320"/>
        </w:tabs>
        <w:spacing w:line="276" w:lineRule="auto"/>
        <w:jc w:val="both"/>
        <w:rPr>
          <w:b/>
          <w:bCs/>
          <w:sz w:val="18"/>
          <w:szCs w:val="18"/>
        </w:rPr>
      </w:pPr>
    </w:p>
    <w:p w:rsidR="00D77CEB" w:rsidRDefault="00D77CEB" w:rsidP="00D07C72">
      <w:pPr>
        <w:tabs>
          <w:tab w:val="left" w:pos="1320"/>
        </w:tabs>
        <w:spacing w:line="276" w:lineRule="auto"/>
        <w:jc w:val="both"/>
        <w:rPr>
          <w:b/>
          <w:bCs/>
          <w:sz w:val="18"/>
          <w:szCs w:val="18"/>
        </w:rPr>
      </w:pPr>
    </w:p>
    <w:p w:rsidR="00D77CEB" w:rsidRDefault="00D77CEB" w:rsidP="00D07C72">
      <w:pPr>
        <w:tabs>
          <w:tab w:val="left" w:pos="1320"/>
        </w:tabs>
        <w:spacing w:line="276" w:lineRule="auto"/>
        <w:jc w:val="both"/>
        <w:rPr>
          <w:b/>
          <w:bCs/>
          <w:sz w:val="18"/>
          <w:szCs w:val="18"/>
        </w:rPr>
      </w:pPr>
    </w:p>
    <w:p w:rsidR="00D77CEB" w:rsidRDefault="00D77CEB" w:rsidP="00D07C72">
      <w:pPr>
        <w:tabs>
          <w:tab w:val="left" w:pos="1320"/>
        </w:tabs>
        <w:spacing w:line="276" w:lineRule="auto"/>
        <w:jc w:val="both"/>
        <w:rPr>
          <w:b/>
          <w:bCs/>
          <w:sz w:val="18"/>
          <w:szCs w:val="18"/>
        </w:rPr>
      </w:pPr>
    </w:p>
    <w:p w:rsidR="00D77CEB" w:rsidRDefault="00D77CEB" w:rsidP="00D07C72">
      <w:pPr>
        <w:tabs>
          <w:tab w:val="left" w:pos="1320"/>
        </w:tabs>
        <w:spacing w:line="276" w:lineRule="auto"/>
        <w:jc w:val="both"/>
        <w:rPr>
          <w:b/>
          <w:bCs/>
          <w:sz w:val="18"/>
          <w:szCs w:val="18"/>
        </w:rPr>
      </w:pPr>
    </w:p>
    <w:p w:rsidR="00D77CEB" w:rsidRDefault="00D77CEB" w:rsidP="00D07C72">
      <w:pPr>
        <w:tabs>
          <w:tab w:val="left" w:pos="1320"/>
        </w:tabs>
        <w:spacing w:line="276" w:lineRule="auto"/>
        <w:jc w:val="both"/>
        <w:rPr>
          <w:b/>
          <w:bCs/>
          <w:sz w:val="18"/>
          <w:szCs w:val="18"/>
        </w:rPr>
      </w:pPr>
    </w:p>
    <w:p w:rsidR="00D77CEB" w:rsidRDefault="00D77CEB" w:rsidP="00D07C72">
      <w:pPr>
        <w:tabs>
          <w:tab w:val="left" w:pos="1320"/>
        </w:tabs>
        <w:spacing w:line="276" w:lineRule="auto"/>
        <w:jc w:val="both"/>
        <w:rPr>
          <w:b/>
          <w:bCs/>
          <w:sz w:val="18"/>
          <w:szCs w:val="18"/>
        </w:rPr>
      </w:pPr>
    </w:p>
    <w:p w:rsidR="00D77CEB" w:rsidRDefault="00D77CEB" w:rsidP="00D07C72">
      <w:pPr>
        <w:tabs>
          <w:tab w:val="left" w:pos="1320"/>
        </w:tabs>
        <w:spacing w:line="276" w:lineRule="auto"/>
        <w:jc w:val="both"/>
        <w:rPr>
          <w:b/>
          <w:bCs/>
          <w:sz w:val="18"/>
          <w:szCs w:val="18"/>
        </w:rPr>
      </w:pPr>
    </w:p>
    <w:p w:rsidR="00D77CEB" w:rsidRDefault="00D77CEB" w:rsidP="00D07C72">
      <w:pPr>
        <w:tabs>
          <w:tab w:val="left" w:pos="1320"/>
        </w:tabs>
        <w:spacing w:line="276" w:lineRule="auto"/>
        <w:jc w:val="both"/>
        <w:rPr>
          <w:b/>
          <w:bCs/>
          <w:sz w:val="18"/>
          <w:szCs w:val="18"/>
        </w:rPr>
      </w:pPr>
    </w:p>
    <w:p w:rsidR="00D77CEB" w:rsidRDefault="00D77CEB" w:rsidP="00D07C72">
      <w:pPr>
        <w:tabs>
          <w:tab w:val="left" w:pos="1320"/>
        </w:tabs>
        <w:spacing w:line="276" w:lineRule="auto"/>
        <w:jc w:val="both"/>
        <w:rPr>
          <w:b/>
          <w:bCs/>
          <w:sz w:val="18"/>
          <w:szCs w:val="18"/>
        </w:rPr>
      </w:pPr>
    </w:p>
    <w:p w:rsidR="00D77CEB" w:rsidRDefault="00D77CEB" w:rsidP="00D07C72">
      <w:pPr>
        <w:tabs>
          <w:tab w:val="left" w:pos="1320"/>
        </w:tabs>
        <w:spacing w:line="276" w:lineRule="auto"/>
        <w:jc w:val="both"/>
        <w:rPr>
          <w:b/>
          <w:bCs/>
          <w:sz w:val="18"/>
          <w:szCs w:val="18"/>
        </w:rPr>
      </w:pPr>
    </w:p>
    <w:p w:rsidR="00D77CEB" w:rsidRDefault="00D77CEB" w:rsidP="00D07C72">
      <w:pPr>
        <w:tabs>
          <w:tab w:val="left" w:pos="1320"/>
        </w:tabs>
        <w:spacing w:line="276" w:lineRule="auto"/>
        <w:jc w:val="both"/>
        <w:rPr>
          <w:b/>
          <w:bCs/>
          <w:sz w:val="18"/>
          <w:szCs w:val="18"/>
        </w:rPr>
      </w:pPr>
    </w:p>
    <w:p w:rsidR="00D07C72" w:rsidRDefault="00D07C72" w:rsidP="00D07C72">
      <w:pPr>
        <w:tabs>
          <w:tab w:val="left" w:pos="1320"/>
        </w:tabs>
        <w:spacing w:line="276" w:lineRule="auto"/>
        <w:jc w:val="both"/>
        <w:rPr>
          <w:b/>
          <w:bCs/>
          <w:sz w:val="18"/>
          <w:szCs w:val="18"/>
        </w:rPr>
      </w:pPr>
    </w:p>
    <w:p w:rsidR="00D77CEB" w:rsidRDefault="00D77CEB" w:rsidP="00D07C72">
      <w:pPr>
        <w:tabs>
          <w:tab w:val="left" w:pos="1320"/>
        </w:tabs>
        <w:spacing w:line="276" w:lineRule="auto"/>
        <w:jc w:val="both"/>
        <w:rPr>
          <w:b/>
          <w:bCs/>
          <w:sz w:val="18"/>
          <w:szCs w:val="18"/>
        </w:rPr>
      </w:pPr>
    </w:p>
    <w:p w:rsidR="00521176" w:rsidRDefault="00521176" w:rsidP="00D07C72">
      <w:pPr>
        <w:tabs>
          <w:tab w:val="left" w:pos="1320"/>
        </w:tabs>
        <w:spacing w:line="276" w:lineRule="auto"/>
        <w:jc w:val="both"/>
        <w:rPr>
          <w:b/>
          <w:bCs/>
          <w:sz w:val="18"/>
          <w:szCs w:val="18"/>
        </w:rPr>
      </w:pPr>
    </w:p>
    <w:p w:rsidR="00D07C72" w:rsidRDefault="001A5579" w:rsidP="001A5579">
      <w:pPr>
        <w:pStyle w:val="Estilo1"/>
        <w:outlineLvl w:val="0"/>
      </w:pPr>
      <w:bookmarkStart w:id="44" w:name="_Toc71903892"/>
      <w:bookmarkStart w:id="45" w:name="_Toc72414748"/>
      <w:bookmarkStart w:id="46" w:name="_Toc72497597"/>
      <w:r>
        <w:rPr>
          <w:noProof/>
          <w:sz w:val="28"/>
          <w:lang w:eastAsia="es-MX"/>
        </w:rPr>
        <w:lastRenderedPageBreak/>
        <mc:AlternateContent>
          <mc:Choice Requires="wps">
            <w:drawing>
              <wp:anchor distT="0" distB="0" distL="114300" distR="114300" simplePos="0" relativeHeight="251789312" behindDoc="1" locked="0" layoutInCell="1" allowOverlap="1" wp14:anchorId="6EFDF498" wp14:editId="1F9D5DC9">
                <wp:simplePos x="0" y="0"/>
                <wp:positionH relativeFrom="margin">
                  <wp:align>center</wp:align>
                </wp:positionH>
                <wp:positionV relativeFrom="paragraph">
                  <wp:posOffset>237176</wp:posOffset>
                </wp:positionV>
                <wp:extent cx="4168239" cy="534838"/>
                <wp:effectExtent l="0" t="0" r="22860" b="17780"/>
                <wp:wrapNone/>
                <wp:docPr id="158" name="Recortar rectángulo de esquina diagonal 158"/>
                <wp:cNvGraphicFramePr/>
                <a:graphic xmlns:a="http://schemas.openxmlformats.org/drawingml/2006/main">
                  <a:graphicData uri="http://schemas.microsoft.com/office/word/2010/wordprocessingShape">
                    <wps:wsp>
                      <wps:cNvSpPr/>
                      <wps:spPr>
                        <a:xfrm>
                          <a:off x="0" y="0"/>
                          <a:ext cx="4168239" cy="534838"/>
                        </a:xfrm>
                        <a:prstGeom prst="snip2DiagRect">
                          <a:avLst/>
                        </a:prstGeom>
                        <a:solidFill>
                          <a:schemeClr val="bg1">
                            <a:lumMod val="85000"/>
                          </a:schemeClr>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3D90" w:rsidRDefault="000A3D90" w:rsidP="001A5579">
                            <w:pPr>
                              <w:pStyle w:val="Estilo1"/>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DF498" id="Recortar rectángulo de esquina diagonal 158" o:spid="_x0000_s1033" style="position:absolute;left:0;text-align:left;margin-left:0;margin-top:18.7pt;width:328.2pt;height:42.1pt;z-index:-251527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4168239,53483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4kh1QIAADIGAAAOAAAAZHJzL2Uyb0RvYy54bWysVNtu2zAMfR+wfxD0vtpOkzYN6hRBiw4D&#10;ujZoO/RZkeVYgCyqkhIn+5t9y35slHzpdSgw7MUWRfKQPCJ5erarFdkK6yTonGYHKSVCcyikXuf0&#10;x/3llyklzjNdMAVa5HQvHD2bf/502piZGEEFqhCWIIh2s8bktPLezJLE8UrUzB2AERqVJdiaeRTt&#10;OiksaxC9VskoTY+SBmxhLHDhHN5etEo6j/hlKbi/KUsnPFE5xdx8/Nr4XYVvMj9ls7VlppK8S4P9&#10;QxY1kxqDDlAXzDOysfINVC25BQelP+BQJ1CWkotYA1aTpa+quauYEbEWJMeZgSb3/2D59XZpiSzw&#10;7Sb4VJrV+Ei3goP1zBKL/P3+pdcbBaQQRLjHjdSMFJKtQTNFgg8y2Bg3Q6A7s7Sd5PAY6NiVtg5/&#10;LJTsIuv7gXWx84Tj5Tg7mo4OTyjhqJscjqeHETR58jbW+a8CahIOOXVamtEF5oB5+sg62145j6HR&#10;p7cNUR0oWVxKpaIQWkqcK0u2DJthtc6iq9rU36Fo76aTNI0tgTixA4N5RH2BpPTH4KM34BlifwiO&#10;gQN6EhhtOYwnv1cixFT6VpT4WshaG2DIsi2AcS60bwtzFcMni7WGst4PHQEDcoksDdgdwEvCeuyW&#10;5s4+uIo4ZoNzGiv/S2Kt8+ARI4P2g3MtNdj3ABRW1UVu7XuSWmoCS3632sVOPu57cgXFHrvbQjv2&#10;zvBLiR10xZxfMotzjhsBd5e/wU+poMkpdCdKKrA/37sP9jh+qKWkwb2B7fi4YVZQor5pHMyTbDwO&#10;iyYK48nxCAX7XLN6rtGb+hywGzPckobHY7D3qj+WFuoHXHGLEBVVTHOMnVPubS+c+3af4ZLkYrGI&#10;ZrhcDPNX+s7wAB54DoNxv3tg1nRj5HEAr6HfMWz2aoha2+CpYbHxUMo4YYHpltfuBXAxxRHplmjY&#10;fM/laPW06ud/AAAA//8DAFBLAwQUAAYACAAAACEANKOM49wAAAAHAQAADwAAAGRycy9kb3ducmV2&#10;LnhtbEyPwW7CMBBE75X4B2sr9VYcaGtQGgdRRI49lPABJtnEEfE6xAbSv+/21N5mNaOZt9lmcr24&#10;4Rg6TxoW8wQEUuXrjloNx7J4XoMI0VBtek+o4RsDbPLZQ2bS2t/pC2+H2AouoZAaDTbGIZUyVBad&#10;CXM/ILHX+NGZyOfYyno0dy53vVwmiZLOdMQL1gy4s1idD1enobPbj2b/Oe2G5lwUF7cvV2pdav30&#10;OG3fQUSc4l8YfvEZHXJmOvkr1UH0GviRqOFl9QqCXfWmWJw4tlwokHkm//PnPwAAAP//AwBQSwEC&#10;LQAUAAYACAAAACEAtoM4kv4AAADhAQAAEwAAAAAAAAAAAAAAAAAAAAAAW0NvbnRlbnRfVHlwZXNd&#10;LnhtbFBLAQItABQABgAIAAAAIQA4/SH/1gAAAJQBAAALAAAAAAAAAAAAAAAAAC8BAABfcmVscy8u&#10;cmVsc1BLAQItABQABgAIAAAAIQDjA4kh1QIAADIGAAAOAAAAAAAAAAAAAAAAAC4CAABkcnMvZTJv&#10;RG9jLnhtbFBLAQItABQABgAIAAAAIQA0o4zj3AAAAAcBAAAPAAAAAAAAAAAAAAAAAC8FAABkcnMv&#10;ZG93bnJldi54bWxQSwUGAAAAAAQABADzAAAAOAYAAAAA&#10;" adj="-11796480,,5400" path="m,l4079098,r89141,89141l4168239,534838r,l89141,534838,,445697,,xe" fillcolor="#d8d8d8 [2732]" strokecolor="#161616 [334]" strokeweight="1pt">
                <v:stroke joinstyle="miter"/>
                <v:formulas/>
                <v:path arrowok="t" o:connecttype="custom" o:connectlocs="0,0;4079098,0;4168239,89141;4168239,534838;4168239,534838;89141,534838;0,445697;0,0" o:connectangles="0,0,0,0,0,0,0,0" textboxrect="0,0,4168239,534838"/>
                <v:textbox>
                  <w:txbxContent>
                    <w:p w:rsidR="000A3D90" w:rsidRDefault="000A3D90" w:rsidP="001A5579">
                      <w:pPr>
                        <w:pStyle w:val="Estilo1"/>
                        <w:jc w:val="left"/>
                      </w:pPr>
                    </w:p>
                  </w:txbxContent>
                </v:textbox>
                <w10:wrap anchorx="margin"/>
              </v:shape>
            </w:pict>
          </mc:Fallback>
        </mc:AlternateContent>
      </w:r>
      <w:bookmarkEnd w:id="44"/>
      <w:bookmarkEnd w:id="45"/>
      <w:bookmarkEnd w:id="46"/>
    </w:p>
    <w:p w:rsidR="001A5579" w:rsidRDefault="001A5579" w:rsidP="001A5579">
      <w:pPr>
        <w:pStyle w:val="Estilo1"/>
        <w:outlineLvl w:val="0"/>
      </w:pPr>
      <w:bookmarkStart w:id="47" w:name="_Toc72497598"/>
      <w:r>
        <w:t>5. Gobernanza y Rendición de Cuentas</w:t>
      </w:r>
      <w:bookmarkEnd w:id="47"/>
    </w:p>
    <w:p w:rsidR="001A5579" w:rsidRPr="001A5579" w:rsidRDefault="001A5579" w:rsidP="001A5579"/>
    <w:p w:rsidR="001A5579" w:rsidRDefault="001A5579" w:rsidP="001A5579">
      <w:r>
        <w:rPr>
          <w:rFonts w:ascii="Century Gothic" w:hAnsi="Century Gothic"/>
          <w:noProof/>
          <w:sz w:val="28"/>
          <w:lang w:eastAsia="es-MX"/>
        </w:rPr>
        <mc:AlternateContent>
          <mc:Choice Requires="wpg">
            <w:drawing>
              <wp:anchor distT="0" distB="0" distL="114300" distR="114300" simplePos="0" relativeHeight="251791360" behindDoc="0" locked="0" layoutInCell="1" allowOverlap="1" wp14:anchorId="41876838" wp14:editId="02B610D4">
                <wp:simplePos x="0" y="0"/>
                <wp:positionH relativeFrom="column">
                  <wp:posOffset>1995054</wp:posOffset>
                </wp:positionH>
                <wp:positionV relativeFrom="paragraph">
                  <wp:posOffset>213863</wp:posOffset>
                </wp:positionV>
                <wp:extent cx="2026705" cy="395988"/>
                <wp:effectExtent l="0" t="0" r="12065" b="23495"/>
                <wp:wrapNone/>
                <wp:docPr id="159" name="Grupo 159"/>
                <wp:cNvGraphicFramePr/>
                <a:graphic xmlns:a="http://schemas.openxmlformats.org/drawingml/2006/main">
                  <a:graphicData uri="http://schemas.microsoft.com/office/word/2010/wordprocessingGroup">
                    <wpg:wgp>
                      <wpg:cNvGrpSpPr/>
                      <wpg:grpSpPr>
                        <a:xfrm>
                          <a:off x="0" y="0"/>
                          <a:ext cx="2026705" cy="395988"/>
                          <a:chOff x="0" y="0"/>
                          <a:chExt cx="2026705" cy="395988"/>
                        </a:xfrm>
                      </wpg:grpSpPr>
                      <wps:wsp>
                        <wps:cNvPr id="160" name="Medio marco 160"/>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Medio marco 161"/>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http://schemas.microsoft.com/office/drawing/2014/chartex" xmlns:w16se="http://schemas.microsoft.com/office/word/2015/wordml/symex">
            <w:pict>
              <v:group w14:anchorId="39B5D347" id="Grupo 159" o:spid="_x0000_s1026" style="position:absolute;margin-left:157.1pt;margin-top:16.85pt;width:159.6pt;height:31.2pt;z-index:251791360"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JF2WgMAAHcLAAAOAAAAZHJzL2Uyb0RvYy54bWzsVslu2zAQvRfoPxC8N5LlVUKcwEibtEA2&#10;NGlzpilqASiSJenI7td3SEpKmg1FivaUHBQuM29mHofP3D/cNhzdMm1qKZZ4tBdjxASVeS3KJf52&#10;ffxhgZGxROSES8GWeMcMPjx4/26/VRlLZCV5zjQCEGGyVi1xZa3KosjQijXE7EnFBGwWUjfEwlSX&#10;Ua5JC+gNj5I4nkWt1LnSkjJjYPVj2MQHHr8oGLUXRWGYRXyJITfrv9p/1+4bHeyTrNREVTXt0iCv&#10;yKIhtYCgA9RHYgna6PoRVFNTLY0s7B6VTSSLoqbM1wDVjOIH1ZxouVG+ljJrSzXQBNQ+4OnVsPT8&#10;9lKjOoezm6YYCdLAIZ3ojZLILQA9rSozsDrR6kpd6m6hDDNX8bbQjfsPtaCtJ3Y3EMu2FlFYTOJk&#10;No+nGFHYG6fTdLEIzNMKjueRG60+vewY9WEjl92QTKugicwdT+bveLqqiGKefuMY6HmaQR8Fns5Y&#10;XkvUEE2BLVj25HjbgSqTGWDtj3maLuZpEmhK0nGSepqGakmmtLEnTDbIDaA6wotjDWfme4/cnhoL&#10;OYB9b+cCG8nr/Ljm3E90uT7iGt0SuBBpGsOfSxtcfjPj4rGnu5Js8F2XiQ/KN82ZzAPe6D5cb/4Q&#10;HEI5dDi5nhs/sjvOXEwuvrICGtJ1jQ/gpeAuLqGUCTsKWxXJWQg9fTa0B3TIBVAwYHcAfZIBpMcO&#10;hHT2zpV5JRmc45cSC86Dh48shR2cm1pI/RQAh6q6yMG+JylQ41hay3wHbahl0DGj6HENjXBKjL0k&#10;GoQLWhPE2F7Ap+CyXWLZjTCqpP751Lqzh06CXYxaEMIlNj82RDOM+BcBNygdTSZOOf1kMp0nMNH3&#10;d9b3d8SmOZLQWiOQfUX90Nlb3g8LLZsb0OyViwpbRFCIvcTU6n5yZINAg+pTtlp5M1BLReypuFLU&#10;gTtWXY9fb2+IVt1tsCA357K/tSR7cB+CrfMUcrWxsqj9ZbnjteMbFMSp3n+REqDpKSnxjeBSANl5&#10;RkpQwWv12RPtRt97VjoZHs3n83gCUgKCOxov4iQJgjso8iSdzcad0kznMOl6r5fzXkHelMZ1jHlT&#10;mjel+TdK458w8Lrzv5PdS9Q9H+/PvTLdvZcPfgEAAP//AwBQSwMEFAAGAAgAAAAhALUH19nhAAAA&#10;CQEAAA8AAABkcnMvZG93bnJldi54bWxMj8FOwzAMhu9IvENkJG4szTLKKE2naQJOExIbEtota7y2&#10;WpNUTdZ2b485wc2WP/3+/nw12ZYN2IfGOwVilgBDV3rTuErB1/7tYQksRO2Mbr1DBVcMsCpub3Kd&#10;GT+6Txx2sWIU4kKmFdQxdhnnoazR6jDzHTq6nXxvdaS1r7jp9UjhtuXzJEm51Y2jD7XucFNjed5d&#10;rIL3UY9rKV6H7fm0uR72jx/fW4FK3d9N6xdgEaf4B8OvPqlDQU5Hf3EmsFaBFIs5oTTIJ2AEpFIu&#10;gB0VPKcCeJHz/w2KHwAAAP//AwBQSwECLQAUAAYACAAAACEAtoM4kv4AAADhAQAAEwAAAAAAAAAA&#10;AAAAAAAAAAAAW0NvbnRlbnRfVHlwZXNdLnhtbFBLAQItABQABgAIAAAAIQA4/SH/1gAAAJQBAAAL&#10;AAAAAAAAAAAAAAAAAC8BAABfcmVscy8ucmVsc1BLAQItABQABgAIAAAAIQALgJF2WgMAAHcLAAAO&#10;AAAAAAAAAAAAAAAAAC4CAABkcnMvZTJvRG9jLnhtbFBLAQItABQABgAIAAAAIQC1B9fZ4QAAAAkB&#10;AAAPAAAAAAAAAAAAAAAAALQFAABkcnMvZG93bnJldi54bWxQSwUGAAAAAAQABADzAAAAwgYAAAAA&#10;">
                <v:shape id="Medio marco 160"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Mn5MUA&#10;AADcAAAADwAAAGRycy9kb3ducmV2LnhtbESPT2vDMAzF74N9B6NBb6vdQcPI6pZSVhgMxvqPXkWs&#10;JtliObW9Nvv206Gwm8R7eu+n2WLwnbpQTG1gC5OxAUVcBddybWG/Wz8+g0oZ2WEXmCz8UoLF/P5u&#10;hqULV97QZZtrJSGcSrTQ5NyXWqeqIY9pHHpi0U4hesyyxlq7iFcJ951+MqbQHluWhgZ7WjVUfW9/&#10;vIXYvRfHYlXx6fxqppODWe4/vj6tHT0MyxdQmYb8b75dvznBLwRfnpEJ9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4yfkxQAAANwAAAAPAAAAAAAAAAAAAAAAAJgCAABkcnMv&#10;ZG93bnJldi54bWxQSwUGAAAAAAQABAD1AAAAig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61"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MPtMAA&#10;AADcAAAADwAAAGRycy9kb3ducmV2LnhtbERPTYvCMBC9L/gfwgje1sQVpFSjiCB63a56Hpux7W4z&#10;KUms9d+bhYW9zeN9zmoz2Fb05EPjWMNsqkAQl840XGk4fe3fMxAhIhtsHZOGJwXYrEdvK8yNe/An&#10;9UWsRArhkKOGOsYulzKUNVkMU9cRJ+7mvMWYoK+k8fhI4baVH0otpMWGU0ONHe1qKn+Ku9UQ1NVf&#10;suZ0nmeHc/at7r4/FletJ+NhuwQRaYj/4j/30aT5ixn8PpMukO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FMPtMAAAADcAAAADwAAAAAAAAAAAAAAAACYAgAAZHJzL2Rvd25y&#10;ZXYueG1sUEsFBgAAAAAEAAQA9QAAAIUDAAAAAA==&#10;" path="m,l249663,,169121,83220r-85901,l83220,171978,,257966,,xe" fillcolor="#900" strokecolor="#161616 [334]" strokeweight="1pt">
                  <v:stroke joinstyle="miter"/>
                  <v:path arrowok="t" o:connecttype="custom" o:connectlocs="0,0;249663,0;169121,83220;83220,83220;83220,171978;0,257966;0,0" o:connectangles="0,0,0,0,0,0,0"/>
                </v:shape>
              </v:group>
            </w:pict>
          </mc:Fallback>
        </mc:AlternateContent>
      </w:r>
    </w:p>
    <w:p w:rsidR="001A5579" w:rsidRDefault="001A5579" w:rsidP="001A5579">
      <w:pPr>
        <w:pStyle w:val="Estilo2"/>
        <w:numPr>
          <w:ilvl w:val="0"/>
          <w:numId w:val="28"/>
        </w:numPr>
        <w:outlineLvl w:val="1"/>
      </w:pPr>
      <w:bookmarkStart w:id="48" w:name="_Toc72497599"/>
      <w:r w:rsidRPr="003C64B8">
        <w:t>Panorama Actual</w:t>
      </w:r>
      <w:bookmarkEnd w:id="48"/>
    </w:p>
    <w:p w:rsidR="001A5579" w:rsidRDefault="001A5579" w:rsidP="001A5579">
      <w:pPr>
        <w:tabs>
          <w:tab w:val="left" w:pos="2917"/>
        </w:tabs>
      </w:pPr>
    </w:p>
    <w:p w:rsidR="001A5579" w:rsidRPr="003A5822" w:rsidRDefault="001A5579" w:rsidP="001A5579">
      <w:pPr>
        <w:spacing w:line="276" w:lineRule="auto"/>
        <w:jc w:val="both"/>
        <w:rPr>
          <w:rFonts w:ascii="Century Gothic" w:hAnsi="Century Gothic"/>
        </w:rPr>
      </w:pPr>
      <w:r w:rsidRPr="001A5579">
        <w:rPr>
          <w:rFonts w:ascii="Century Gothic" w:hAnsi="Century Gothic"/>
          <w:b/>
        </w:rPr>
        <w:t>N</w:t>
      </w:r>
      <w:r>
        <w:rPr>
          <w:rFonts w:ascii="Century Gothic" w:hAnsi="Century Gothic"/>
        </w:rPr>
        <w:t>uestra estrategia como Gobierno Municipal es a</w:t>
      </w:r>
      <w:r w:rsidRPr="003A5822">
        <w:rPr>
          <w:rFonts w:ascii="Century Gothic" w:hAnsi="Century Gothic"/>
        </w:rPr>
        <w:t>vanzar en la construcción de un gobierno democrático en el que</w:t>
      </w:r>
      <w:r>
        <w:rPr>
          <w:rFonts w:ascii="Century Gothic" w:hAnsi="Century Gothic"/>
        </w:rPr>
        <w:t xml:space="preserve"> se instrumente una política de</w:t>
      </w:r>
      <w:r w:rsidRPr="003A5822">
        <w:rPr>
          <w:rFonts w:ascii="Century Gothic" w:hAnsi="Century Gothic"/>
        </w:rPr>
        <w:t xml:space="preserve"> cero </w:t>
      </w:r>
      <w:proofErr w:type="gramStart"/>
      <w:r w:rsidRPr="003A5822">
        <w:rPr>
          <w:rFonts w:ascii="Century Gothic" w:hAnsi="Century Gothic"/>
        </w:rPr>
        <w:t>tolerancia</w:t>
      </w:r>
      <w:proofErr w:type="gramEnd"/>
      <w:r w:rsidRPr="003A5822">
        <w:rPr>
          <w:rFonts w:ascii="Century Gothic" w:hAnsi="Century Gothic"/>
        </w:rPr>
        <w:t xml:space="preserve"> a la corrupción y ma</w:t>
      </w:r>
      <w:r>
        <w:rPr>
          <w:rFonts w:ascii="Century Gothic" w:hAnsi="Century Gothic"/>
        </w:rPr>
        <w:t>l manejo de los recursos</w:t>
      </w:r>
      <w:r w:rsidRPr="003A5822">
        <w:rPr>
          <w:rFonts w:ascii="Century Gothic" w:hAnsi="Century Gothic"/>
        </w:rPr>
        <w:t xml:space="preserve">, </w:t>
      </w:r>
      <w:r>
        <w:rPr>
          <w:rFonts w:ascii="Century Gothic" w:hAnsi="Century Gothic"/>
        </w:rPr>
        <w:t xml:space="preserve">se </w:t>
      </w:r>
      <w:r w:rsidRPr="003A5822">
        <w:rPr>
          <w:rFonts w:ascii="Century Gothic" w:hAnsi="Century Gothic"/>
        </w:rPr>
        <w:t>requiere una transformación y modernización en la</w:t>
      </w:r>
      <w:r>
        <w:rPr>
          <w:rFonts w:ascii="Century Gothic" w:hAnsi="Century Gothic"/>
        </w:rPr>
        <w:t xml:space="preserve"> administración pública</w:t>
      </w:r>
      <w:r w:rsidRPr="003A5822">
        <w:rPr>
          <w:rFonts w:ascii="Century Gothic" w:hAnsi="Century Gothic"/>
        </w:rPr>
        <w:t xml:space="preserve"> </w:t>
      </w:r>
      <w:r>
        <w:rPr>
          <w:rFonts w:ascii="Century Gothic" w:hAnsi="Century Gothic"/>
        </w:rPr>
        <w:t xml:space="preserve">para brindar mayor transparencia en el quehacer político. Hablamos de justicia social, por lo que se implementarán procesos de vigilancia y control interno, la administración 2020-2024 se regirá conforme a los criterios de austeridad municipal, honestidad, eficiencia y eficacia. </w:t>
      </w:r>
    </w:p>
    <w:p w:rsidR="001A5579" w:rsidRDefault="001A5579" w:rsidP="001A5579">
      <w:pPr>
        <w:spacing w:line="276" w:lineRule="auto"/>
        <w:jc w:val="both"/>
        <w:rPr>
          <w:rFonts w:ascii="Century Gothic" w:hAnsi="Century Gothic"/>
        </w:rPr>
      </w:pPr>
      <w:r>
        <w:rPr>
          <w:rFonts w:ascii="Century Gothic" w:hAnsi="Century Gothic"/>
        </w:rPr>
        <w:t>Trabajaremos por u</w:t>
      </w:r>
      <w:r w:rsidRPr="003A5822">
        <w:rPr>
          <w:rFonts w:ascii="Century Gothic" w:hAnsi="Century Gothic"/>
        </w:rPr>
        <w:t xml:space="preserve">n gobierno democrático </w:t>
      </w:r>
      <w:r>
        <w:rPr>
          <w:rFonts w:ascii="Century Gothic" w:hAnsi="Century Gothic"/>
        </w:rPr>
        <w:t>que responda</w:t>
      </w:r>
      <w:r w:rsidRPr="003A5822">
        <w:rPr>
          <w:rFonts w:ascii="Century Gothic" w:hAnsi="Century Gothic"/>
        </w:rPr>
        <w:t xml:space="preserve"> a las necesidades de la población,</w:t>
      </w:r>
      <w:r>
        <w:rPr>
          <w:rFonts w:ascii="Century Gothic" w:hAnsi="Century Gothic"/>
        </w:rPr>
        <w:t xml:space="preserve"> en este sentido será indispensable </w:t>
      </w:r>
      <w:r w:rsidRPr="003A5822">
        <w:rPr>
          <w:rFonts w:ascii="Century Gothic" w:hAnsi="Century Gothic"/>
        </w:rPr>
        <w:t>la par</w:t>
      </w:r>
      <w:r>
        <w:rPr>
          <w:rFonts w:ascii="Century Gothic" w:hAnsi="Century Gothic"/>
        </w:rPr>
        <w:t>ticipación activa de la ciudadanía.</w:t>
      </w:r>
      <w:r w:rsidRPr="003A5822">
        <w:rPr>
          <w:rFonts w:ascii="Century Gothic" w:hAnsi="Century Gothic"/>
        </w:rPr>
        <w:t xml:space="preserve"> </w:t>
      </w:r>
    </w:p>
    <w:p w:rsidR="001A5579" w:rsidRDefault="001A5579" w:rsidP="001A5579">
      <w:pPr>
        <w:spacing w:line="276" w:lineRule="auto"/>
        <w:jc w:val="both"/>
        <w:rPr>
          <w:rFonts w:ascii="Century Gothic" w:hAnsi="Century Gothic"/>
        </w:rPr>
      </w:pPr>
      <w:r>
        <w:rPr>
          <w:rFonts w:ascii="Century Gothic" w:hAnsi="Century Gothic"/>
        </w:rPr>
        <w:t>L</w:t>
      </w:r>
      <w:r w:rsidRPr="003A5822">
        <w:rPr>
          <w:rFonts w:ascii="Century Gothic" w:hAnsi="Century Gothic"/>
        </w:rPr>
        <w:t>a transparenc</w:t>
      </w:r>
      <w:r>
        <w:rPr>
          <w:rFonts w:ascii="Century Gothic" w:hAnsi="Century Gothic"/>
        </w:rPr>
        <w:t xml:space="preserve">ia y rendición de cuentas son </w:t>
      </w:r>
      <w:r w:rsidRPr="003A5822">
        <w:rPr>
          <w:rFonts w:ascii="Century Gothic" w:hAnsi="Century Gothic"/>
        </w:rPr>
        <w:t>componentes c</w:t>
      </w:r>
      <w:r>
        <w:rPr>
          <w:rFonts w:ascii="Century Gothic" w:hAnsi="Century Gothic"/>
        </w:rPr>
        <w:t xml:space="preserve">entrales de la agenda municipal, </w:t>
      </w:r>
      <w:r w:rsidRPr="003A5822">
        <w:rPr>
          <w:rFonts w:ascii="Century Gothic" w:hAnsi="Century Gothic"/>
        </w:rPr>
        <w:t>a partir de la consolidación de</w:t>
      </w:r>
      <w:r>
        <w:rPr>
          <w:rFonts w:ascii="Century Gothic" w:hAnsi="Century Gothic"/>
        </w:rPr>
        <w:t xml:space="preserve"> un gobierno participativo y una población con libre albedrío, que luche por intereses sociales y no por los diversos grupos de interés, evitando de esta manera prevenir y corregir abusos de poder. </w:t>
      </w:r>
    </w:p>
    <w:p w:rsidR="001A5579" w:rsidRPr="003A5822" w:rsidRDefault="001A5579" w:rsidP="001A5579">
      <w:pPr>
        <w:spacing w:line="276" w:lineRule="auto"/>
        <w:jc w:val="both"/>
        <w:rPr>
          <w:rFonts w:ascii="Century Gothic" w:hAnsi="Century Gothic"/>
        </w:rPr>
      </w:pPr>
      <w:r>
        <w:rPr>
          <w:rFonts w:ascii="Century Gothic" w:hAnsi="Century Gothic"/>
        </w:rPr>
        <w:t>Para nuestra a</w:t>
      </w:r>
      <w:r w:rsidRPr="003A5822">
        <w:rPr>
          <w:rFonts w:ascii="Century Gothic" w:hAnsi="Century Gothic"/>
        </w:rPr>
        <w:t>dministración el manejo de los recursos públicos signi</w:t>
      </w:r>
      <w:r>
        <w:rPr>
          <w:rFonts w:ascii="Century Gothic" w:hAnsi="Century Gothic"/>
        </w:rPr>
        <w:t>fica un medio para perseguir</w:t>
      </w:r>
      <w:r w:rsidRPr="003A5822">
        <w:rPr>
          <w:rFonts w:ascii="Century Gothic" w:hAnsi="Century Gothic"/>
        </w:rPr>
        <w:t xml:space="preserve"> objetivos colectivos y hacer realidad valores deseables, </w:t>
      </w:r>
      <w:r>
        <w:rPr>
          <w:rFonts w:ascii="Century Gothic" w:hAnsi="Century Gothic"/>
        </w:rPr>
        <w:t xml:space="preserve">debido a la disminución de los </w:t>
      </w:r>
      <w:r w:rsidRPr="003A5822">
        <w:rPr>
          <w:rFonts w:ascii="Century Gothic" w:hAnsi="Century Gothic"/>
        </w:rPr>
        <w:t>recursos federa</w:t>
      </w:r>
      <w:r>
        <w:rPr>
          <w:rFonts w:ascii="Century Gothic" w:hAnsi="Century Gothic"/>
        </w:rPr>
        <w:t xml:space="preserve">les asignados para el municipio se tendrán que fortalecer mecanismos para aumentar los ingresos propios y mantener en cero la deuda pública. </w:t>
      </w:r>
    </w:p>
    <w:p w:rsidR="001A5579" w:rsidRDefault="001A5579" w:rsidP="001A5579">
      <w:pPr>
        <w:spacing w:line="276" w:lineRule="auto"/>
        <w:jc w:val="both"/>
        <w:rPr>
          <w:rFonts w:ascii="Century Gothic" w:hAnsi="Century Gothic"/>
        </w:rPr>
      </w:pPr>
      <w:r>
        <w:rPr>
          <w:rFonts w:ascii="Century Gothic" w:hAnsi="Century Gothic"/>
        </w:rPr>
        <w:t>San Salvador</w:t>
      </w:r>
      <w:r w:rsidRPr="003A5822">
        <w:rPr>
          <w:rFonts w:ascii="Century Gothic" w:hAnsi="Century Gothic"/>
        </w:rPr>
        <w:t xml:space="preserve"> cuenta con mecanismos de transparencia y </w:t>
      </w:r>
      <w:r>
        <w:rPr>
          <w:rFonts w:ascii="Century Gothic" w:hAnsi="Century Gothic"/>
        </w:rPr>
        <w:t xml:space="preserve">acceso a la información </w:t>
      </w:r>
      <w:r w:rsidRPr="003A5822">
        <w:rPr>
          <w:rFonts w:ascii="Century Gothic" w:hAnsi="Century Gothic"/>
        </w:rPr>
        <w:t>en cumplimiento del marco normativo, no obstante, es necesario incluir elementos para la atención de denuncias o irregularidades derivadas de la actuac</w:t>
      </w:r>
      <w:r>
        <w:rPr>
          <w:rFonts w:ascii="Century Gothic" w:hAnsi="Century Gothic"/>
        </w:rPr>
        <w:t>ión de los servidores públicos, favoreciendo</w:t>
      </w:r>
      <w:r w:rsidRPr="003A5822">
        <w:rPr>
          <w:rFonts w:ascii="Century Gothic" w:hAnsi="Century Gothic"/>
        </w:rPr>
        <w:t xml:space="preserve"> la confianza y </w:t>
      </w:r>
      <w:r>
        <w:rPr>
          <w:rFonts w:ascii="Century Gothic" w:hAnsi="Century Gothic"/>
        </w:rPr>
        <w:t>participación de los ciudadanos.</w:t>
      </w:r>
    </w:p>
    <w:p w:rsidR="001A5579" w:rsidRDefault="001A5579" w:rsidP="001A5579">
      <w:pPr>
        <w:spacing w:line="276" w:lineRule="auto"/>
        <w:jc w:val="both"/>
        <w:rPr>
          <w:rFonts w:ascii="Century Gothic" w:hAnsi="Century Gothic"/>
        </w:rPr>
      </w:pPr>
    </w:p>
    <w:p w:rsidR="001A5579" w:rsidRDefault="001A5579" w:rsidP="001A5579">
      <w:pPr>
        <w:spacing w:line="276" w:lineRule="auto"/>
        <w:jc w:val="both"/>
        <w:rPr>
          <w:rFonts w:ascii="Century Gothic" w:hAnsi="Century Gothic"/>
        </w:rPr>
      </w:pPr>
    </w:p>
    <w:p w:rsidR="001A5579" w:rsidRDefault="001A5579" w:rsidP="001A5579">
      <w:pPr>
        <w:spacing w:line="276" w:lineRule="auto"/>
        <w:jc w:val="both"/>
        <w:rPr>
          <w:rFonts w:ascii="Century Gothic" w:hAnsi="Century Gothic"/>
        </w:rPr>
      </w:pPr>
    </w:p>
    <w:p w:rsidR="001A5579" w:rsidRDefault="001A5579" w:rsidP="001A5579">
      <w:pPr>
        <w:spacing w:line="276" w:lineRule="auto"/>
        <w:jc w:val="both"/>
        <w:rPr>
          <w:rFonts w:ascii="Century Gothic" w:hAnsi="Century Gothic"/>
        </w:rPr>
      </w:pPr>
    </w:p>
    <w:p w:rsidR="001A5579" w:rsidRDefault="001A5579" w:rsidP="001A5579">
      <w:pPr>
        <w:spacing w:line="276" w:lineRule="auto"/>
        <w:jc w:val="both"/>
        <w:rPr>
          <w:rFonts w:ascii="Century Gothic" w:hAnsi="Century Gothic"/>
        </w:rPr>
      </w:pPr>
    </w:p>
    <w:p w:rsidR="001A5579" w:rsidRDefault="001A5579" w:rsidP="001A5579">
      <w:pPr>
        <w:spacing w:line="276" w:lineRule="auto"/>
        <w:jc w:val="both"/>
        <w:rPr>
          <w:rFonts w:ascii="Century Gothic" w:hAnsi="Century Gothic"/>
        </w:rPr>
      </w:pPr>
    </w:p>
    <w:p w:rsidR="001A5579" w:rsidRDefault="001A5579" w:rsidP="001A5579">
      <w:pPr>
        <w:spacing w:line="276" w:lineRule="auto"/>
        <w:jc w:val="both"/>
        <w:rPr>
          <w:rFonts w:ascii="Century Gothic" w:hAnsi="Century Gothic"/>
        </w:rPr>
      </w:pPr>
      <w:r w:rsidRPr="003A5822">
        <w:rPr>
          <w:rFonts w:ascii="Century Gothic" w:hAnsi="Century Gothic"/>
        </w:rPr>
        <w:t>Transformar la administración municipal también sugiere el uso de tecnologías para transitar a un servicio administrativo más ágil y eficiente, el gobierno local pondrá en marcha las acciones necesarias para la mejora del servicio público,</w:t>
      </w:r>
      <w:r>
        <w:rPr>
          <w:rFonts w:ascii="Century Gothic" w:hAnsi="Century Gothic"/>
        </w:rPr>
        <w:t xml:space="preserve"> relacionados con el bienestar. Aunado a esto nuestro gobierno no realizará convenios personales con constructoras y casas de materiales, evitando actos de corrupción en la administración pública. </w:t>
      </w:r>
    </w:p>
    <w:p w:rsidR="002A3D32" w:rsidRPr="003A5822" w:rsidRDefault="002A3D32" w:rsidP="001A5579">
      <w:pPr>
        <w:spacing w:line="276" w:lineRule="auto"/>
        <w:jc w:val="both"/>
        <w:rPr>
          <w:rFonts w:ascii="Century Gothic" w:hAnsi="Century Gothic"/>
        </w:rPr>
      </w:pPr>
    </w:p>
    <w:p w:rsidR="001A5579" w:rsidRPr="003A5822" w:rsidRDefault="001A5579" w:rsidP="001A5579">
      <w:pPr>
        <w:tabs>
          <w:tab w:val="left" w:pos="7336"/>
        </w:tabs>
        <w:spacing w:line="276" w:lineRule="auto"/>
        <w:jc w:val="both"/>
        <w:rPr>
          <w:rFonts w:ascii="Century Gothic" w:hAnsi="Century Gothic"/>
        </w:rPr>
      </w:pPr>
    </w:p>
    <w:p w:rsidR="00D07C72" w:rsidRDefault="00D07C72"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696A1E" w:rsidRDefault="00696A1E" w:rsidP="001A5579"/>
    <w:p w:rsidR="001A5579" w:rsidRDefault="001A5579" w:rsidP="001A5579"/>
    <w:p w:rsidR="001A5579" w:rsidRDefault="001A5579" w:rsidP="001A5579"/>
    <w:p w:rsidR="001A5579" w:rsidRDefault="001A5579" w:rsidP="001A5579"/>
    <w:p w:rsidR="001A5579" w:rsidRDefault="001A5579" w:rsidP="001A5579"/>
    <w:p w:rsidR="002A3D32" w:rsidRDefault="002A3D32" w:rsidP="001A5579"/>
    <w:p w:rsidR="001A5579" w:rsidRDefault="001A5579" w:rsidP="001A5579">
      <w:r>
        <w:rPr>
          <w:noProof/>
          <w:lang w:eastAsia="es-MX"/>
        </w:rPr>
        <w:lastRenderedPageBreak/>
        <mc:AlternateContent>
          <mc:Choice Requires="wpg">
            <w:drawing>
              <wp:anchor distT="0" distB="0" distL="114300" distR="114300" simplePos="0" relativeHeight="251793408" behindDoc="0" locked="0" layoutInCell="1" allowOverlap="1" wp14:anchorId="3EFCA25E" wp14:editId="7CEDB66E">
                <wp:simplePos x="0" y="0"/>
                <wp:positionH relativeFrom="margin">
                  <wp:align>left</wp:align>
                </wp:positionH>
                <wp:positionV relativeFrom="paragraph">
                  <wp:posOffset>148132</wp:posOffset>
                </wp:positionV>
                <wp:extent cx="5676405" cy="525780"/>
                <wp:effectExtent l="0" t="0" r="19685" b="26670"/>
                <wp:wrapNone/>
                <wp:docPr id="162" name="Grupo 162"/>
                <wp:cNvGraphicFramePr/>
                <a:graphic xmlns:a="http://schemas.openxmlformats.org/drawingml/2006/main">
                  <a:graphicData uri="http://schemas.microsoft.com/office/word/2010/wordprocessingGroup">
                    <wpg:wgp>
                      <wpg:cNvGrpSpPr/>
                      <wpg:grpSpPr>
                        <a:xfrm>
                          <a:off x="0" y="0"/>
                          <a:ext cx="5676405" cy="525780"/>
                          <a:chOff x="0" y="0"/>
                          <a:chExt cx="2026705" cy="395988"/>
                        </a:xfrm>
                      </wpg:grpSpPr>
                      <wps:wsp>
                        <wps:cNvPr id="163" name="Medio marco 163"/>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 name="Medio marco 164"/>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551E5547" id="Grupo 162" o:spid="_x0000_s1026" style="position:absolute;margin-left:0;margin-top:11.65pt;width:446.95pt;height:41.4pt;z-index:251793408;mso-position-horizontal:left;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pDYAMAAHcLAAAOAAAAZHJzL2Uyb0RvYy54bWzsVslu2zAQvRfoPxC8N5Jly7KEOEGQNmmB&#10;bGjS5kxT1AJQJEvSkd2v75Ba4ixdkKI9JQeFQ8684TwOn7l/uGk4umPa1FIs8WQvxIgJKvNalEv8&#10;5ebk3QIjY4nICZeCLfGWGXx48PbNfqsyFslK8pxpBCDCZK1a4spalQWBoRVriNmTiglYLKRuiAVT&#10;l0GuSQvoDQ+iMJwHrdS50pIyY2D2fbeIDzx+UTBqL4vCMIv4EsPerP9q/125b3CwT7JSE1XVtN8G&#10;ecEuGlILSDpCvSeWoLWun0A1NdXSyMLuUdkEsihqynwNUM0kfFTNqZZr5Wsps7ZUI01A7SOeXgxL&#10;L+6uNKpzOLt5hJEgDRzSqV4ridwE0NOqMgOvU62u1ZXuJ8rOchVvCt24/1AL2nhityOxbGMRhcl4&#10;nsxnYYwRhbU4ipNFzzyt4HiehNHqQx8YhdE8GQKnaZwuFm5PwZA2cLsbN9MqaCJzz5P5O56uK6KY&#10;p984BkaepgNP5yyvJWqIpo6taceW9x2pMpkB1v6UpyheJCkcg6MpSqdR+rBakilt7CmTDXIDqI7w&#10;4kTDmfneI3dnxnbsDH4usZG8zk9qzr2hy9Ux1+iOwIVI0xD+ekIfuHHxNNJdSTbGrsrIJ+Xr5lzm&#10;Hd5kF25w96e1Aw5n59Dh5AZu/MhuOXM5ufjMCmhI6JougZeC+7yEUibsxOc2FclZlzr+aWoP6JAL&#10;oGDE7gGGTXYgA3bHYe/vQplXkjE47LL/KniM8JmlsGNwUwupnwPgUFWfufMfSOqocSytZL6FNtSy&#10;0zGj6EkNjXBGjL0iGoQLJA7E2F7Cp+CyXWLZjzCqpP7+3Lzzh06CVYxaEMIlNt/WRDOM+CcBNyid&#10;zGZOOb0xi5MIDL27stpdEevmWEJrTUD2FfVD52/5MCy0bG5Bs49cVlgigkLuJaZWD8ax7QQaVJ+y&#10;oyPvBmqpiD0T14o6cMeq6/GbzS3Rqr8NFuTmQg63lmSP7kPn6yKFPFpbWdT+stzz2vMNCuJU779I&#10;yex5KZn9XkpQwWv10RPtRl8HVnoZniRJEs5ASkBJJtNFGHkth04ehHWWzkGxOqWJEzD63hvkfFCQ&#10;V6VxHfOqNK9K84+Uxj9h4HXnfyf7l6h7Pu7aXpnu38sHPwAAAP//AwBQSwMEFAAGAAgAAAAhALCi&#10;CW/eAAAABwEAAA8AAABkcnMvZG93bnJldi54bWxMj0FLw0AUhO+C/2F5gje7SYOljdmUUtRTEWwF&#10;8faavCah2bchu03Sf+/zZI/DDDPfZOvJtmqg3jeODcSzCBRx4cqGKwNfh7enJSgfkEtsHZOBK3lY&#10;5/d3GaalG/mThn2olJSwT9FAHUKXau2Lmiz6meuIxTu53mIQ2Ve67HGUctvqeRQttMWGZaHGjrY1&#10;Fef9xRp4H3HcJPHrsDufttefw/PH9y4mYx4fps0LqEBT+A/DH76gQy5MR3fh0qvWgBwJBuZJAkrc&#10;5SpZgTpKLFrEoPNM3/LnvwAAAP//AwBQSwECLQAUAAYACAAAACEAtoM4kv4AAADhAQAAEwAAAAAA&#10;AAAAAAAAAAAAAAAAW0NvbnRlbnRfVHlwZXNdLnhtbFBLAQItABQABgAIAAAAIQA4/SH/1gAAAJQB&#10;AAALAAAAAAAAAAAAAAAAAC8BAABfcmVscy8ucmVsc1BLAQItABQABgAIAAAAIQC+6jpDYAMAAHcL&#10;AAAOAAAAAAAAAAAAAAAAAC4CAABkcnMvZTJvRG9jLnhtbFBLAQItABQABgAIAAAAIQCwoglv3gAA&#10;AAcBAAAPAAAAAAAAAAAAAAAAALoFAABkcnMvZG93bnJldi54bWxQSwUGAAAAAAQABADzAAAAxQYA&#10;AAAA&#10;">
                <v:shape id="Medio marco 163"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G5k8MA&#10;AADcAAAADwAAAGRycy9kb3ducmV2LnhtbERP22oCMRB9L/gPYYS+1cSWLrIaRURBKJTWC74Om3F3&#10;dTPZJqmuf28KBd/mcK4zmXW2ERfyoXasYThQIIgLZ2ouNey2q5cRiBCRDTaOScONAsymvacJ5sZd&#10;+Zsum1iKFMIhRw1VjG0uZSgqshgGriVO3NF5izFBX0rj8ZrCbSNflcqkxZpTQ4UtLSoqzptfq8E3&#10;H9khWxR8/Fmq9+FezXefpy+tn/vdfAwiUhcf4n/32qT52Rv8PZMukN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G5k8MAAADcAAAADwAAAAAAAAAAAAAAAACYAgAAZHJzL2Rv&#10;d25yZXYueG1sUEsFBgAAAAAEAAQA9QAAAIgDA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64"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SsLMAA&#10;AADcAAAADwAAAGRycy9kb3ducmV2LnhtbERPS2sCMRC+F/wPYQRvNbEWWbZGEUHqtevjPG6mu9tu&#10;JksS1+2/bwTB23x8z1muB9uKnnxoHGuYTRUI4tKZhisNx8PuNQMRIrLB1jFp+KMA69XoZYm5cTf+&#10;or6IlUghHHLUUMfY5VKGsiaLYeo64sR9O28xJugraTzeUrht5ZtSC2mx4dRQY0fbmsrf4mo1BHXx&#10;56w5nubZ5yn7UVff74uL1pPxsPkAEWmIT/HDvTdp/uId7s+kC+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CSsLMAAAADcAAAADwAAAAAAAAAAAAAAAACYAgAAZHJzL2Rvd25y&#10;ZXYueG1sUEsFBgAAAAAEAAQA9QAAAIUDA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1A5579" w:rsidRDefault="001A5579" w:rsidP="001A5579">
      <w:pPr>
        <w:pStyle w:val="Estilo2"/>
        <w:numPr>
          <w:ilvl w:val="0"/>
          <w:numId w:val="0"/>
        </w:numPr>
        <w:ind w:left="1080" w:hanging="360"/>
        <w:jc w:val="left"/>
        <w:outlineLvl w:val="1"/>
      </w:pPr>
      <w:bookmarkStart w:id="49" w:name="_Toc72497600"/>
      <w:r>
        <w:t>b) Infografía Política Gobernanza y Rendición de Cuentas</w:t>
      </w:r>
      <w:bookmarkEnd w:id="49"/>
      <w:r>
        <w:t xml:space="preserve"> </w:t>
      </w:r>
    </w:p>
    <w:p w:rsidR="001A5579" w:rsidRPr="001A5579" w:rsidRDefault="00CE5F53" w:rsidP="001A5579">
      <w:r>
        <w:rPr>
          <w:noProof/>
          <w:lang w:eastAsia="es-MX"/>
        </w:rPr>
        <w:drawing>
          <wp:anchor distT="0" distB="0" distL="114300" distR="114300" simplePos="0" relativeHeight="251912192" behindDoc="0" locked="0" layoutInCell="1" allowOverlap="1">
            <wp:simplePos x="0" y="0"/>
            <wp:positionH relativeFrom="margin">
              <wp:posOffset>-133792</wp:posOffset>
            </wp:positionH>
            <wp:positionV relativeFrom="paragraph">
              <wp:posOffset>153256</wp:posOffset>
            </wp:positionV>
            <wp:extent cx="6169770" cy="7058063"/>
            <wp:effectExtent l="0" t="0" r="2540" b="0"/>
            <wp:wrapNone/>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cstate="print">
                      <a:extLst>
                        <a:ext uri="{28A0092B-C50C-407E-A947-70E740481C1C}">
                          <a14:useLocalDpi xmlns:a14="http://schemas.microsoft.com/office/drawing/2010/main" val="0"/>
                        </a:ext>
                      </a:extLst>
                    </a:blip>
                    <a:srcRect l="30745" t="12775" r="31138" b="8419"/>
                    <a:stretch/>
                  </pic:blipFill>
                  <pic:spPr bwMode="auto">
                    <a:xfrm>
                      <a:off x="0" y="0"/>
                      <a:ext cx="6169770" cy="705806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A5579" w:rsidRP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D3113E" w:rsidP="001A5579">
      <w:r>
        <w:rPr>
          <w:noProof/>
          <w:lang w:eastAsia="es-MX"/>
        </w:rPr>
        <w:lastRenderedPageBreak/>
        <w:drawing>
          <wp:anchor distT="0" distB="0" distL="114300" distR="114300" simplePos="0" relativeHeight="251913216" behindDoc="0" locked="0" layoutInCell="1" allowOverlap="1" wp14:anchorId="0EE499BA" wp14:editId="72EA22E0">
            <wp:simplePos x="0" y="0"/>
            <wp:positionH relativeFrom="margin">
              <wp:posOffset>-184785</wp:posOffset>
            </wp:positionH>
            <wp:positionV relativeFrom="paragraph">
              <wp:posOffset>5080</wp:posOffset>
            </wp:positionV>
            <wp:extent cx="6248400" cy="7997952"/>
            <wp:effectExtent l="0" t="0" r="0" b="3175"/>
            <wp:wrapNone/>
            <wp:docPr id="259" name="Imagen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cstate="print">
                      <a:extLst>
                        <a:ext uri="{28A0092B-C50C-407E-A947-70E740481C1C}">
                          <a14:useLocalDpi xmlns:a14="http://schemas.microsoft.com/office/drawing/2010/main" val="0"/>
                        </a:ext>
                      </a:extLst>
                    </a:blip>
                    <a:srcRect l="30719" t="13577" r="31093" b="8219"/>
                    <a:stretch/>
                  </pic:blipFill>
                  <pic:spPr bwMode="auto">
                    <a:xfrm>
                      <a:off x="0" y="0"/>
                      <a:ext cx="6250002" cy="800000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1A5579" w:rsidRDefault="001A5579" w:rsidP="001A5579"/>
    <w:p w:rsidR="002A3D32" w:rsidRDefault="002A3D32" w:rsidP="001A5579"/>
    <w:p w:rsidR="001A5579" w:rsidRDefault="001A5579" w:rsidP="001A5579">
      <w:r>
        <w:rPr>
          <w:rFonts w:ascii="Century Gothic" w:hAnsi="Century Gothic"/>
          <w:noProof/>
          <w:sz w:val="28"/>
          <w:lang w:eastAsia="es-MX"/>
        </w:rPr>
        <mc:AlternateContent>
          <mc:Choice Requires="wpg">
            <w:drawing>
              <wp:anchor distT="0" distB="0" distL="114300" distR="114300" simplePos="0" relativeHeight="251795456" behindDoc="0" locked="0" layoutInCell="1" allowOverlap="1" wp14:anchorId="21580276" wp14:editId="4863208A">
                <wp:simplePos x="0" y="0"/>
                <wp:positionH relativeFrom="margin">
                  <wp:posOffset>1686296</wp:posOffset>
                </wp:positionH>
                <wp:positionV relativeFrom="paragraph">
                  <wp:posOffset>148767</wp:posOffset>
                </wp:positionV>
                <wp:extent cx="2777706" cy="526211"/>
                <wp:effectExtent l="0" t="0" r="22860" b="26670"/>
                <wp:wrapNone/>
                <wp:docPr id="165" name="Grupo 165"/>
                <wp:cNvGraphicFramePr/>
                <a:graphic xmlns:a="http://schemas.openxmlformats.org/drawingml/2006/main">
                  <a:graphicData uri="http://schemas.microsoft.com/office/word/2010/wordprocessingGroup">
                    <wpg:wgp>
                      <wpg:cNvGrpSpPr/>
                      <wpg:grpSpPr>
                        <a:xfrm>
                          <a:off x="0" y="0"/>
                          <a:ext cx="2777706" cy="526211"/>
                          <a:chOff x="0" y="0"/>
                          <a:chExt cx="2026705" cy="395988"/>
                        </a:xfrm>
                      </wpg:grpSpPr>
                      <wps:wsp>
                        <wps:cNvPr id="166" name="Medio marco 166"/>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 name="Medio marco 167"/>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5E6A5F8C" id="Grupo 165" o:spid="_x0000_s1026" style="position:absolute;margin-left:132.8pt;margin-top:11.7pt;width:218.7pt;height:41.45pt;z-index:251795456;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O67XQMAAHcLAAAOAAAAZHJzL2Uyb0RvYy54bWzsVllv3CAQfq/U/4B4b3xkL1vZRFHapJVy&#10;qUmbZxbjQ8JAgY03/fUdwHY2Rw+lap/iB5Zj5hvmY/iWvYNNy9Et06aRYomTnRgjJqgsGlEt8Zfr&#10;43cLjIwloiBcCrbEd8zgg/23b/Y6lbNU1pIXTCMAESbv1BLX1qo8igytWUvMjlRMwGIpdUssDHUV&#10;FZp0gN7yKI3jWdRJXSgtKTMGZt+HRbzv8cuSUXtRloZZxJcY9mZ9q327cm20v0fyShNVN7TfBnnB&#10;LlrSCAg6Qr0nlqC1bp5AtQ3V0sjS7lDZRrIsG8p8DpBNEj/K5kTLtfK5VHlXqZEmoPYRTy+Gpee3&#10;lxo1BZzdbIqRIC0c0oleK4ncBNDTqSoHqxOtrtSl7ieqMHIZb0rdul/IBW08sXcjsWxjEYXJdA5f&#10;PMOIwto0naVJEpinNRzPEzdafxgc43Q2j2FjznE3m2aLhXOMhrCR2924mU5BEZl7nszf8XRVE8U8&#10;/cYxMPIEeQSezljRSNQSTR1bs8CWtx2pMrkB1v6Yp+linqUh2zTbTbOH2ZJcaWNPmGyR60B2hJfH&#10;Gs7M1x65PTU2sDPYucBG8qY4bjj3A12tjrhGtwQuRJbF8PWEPjDj4qmnu5Js9F1VqQ/K1+2ZLAJe&#10;sg03mPvT2gKHs3PocHIDN75n7zhzMbn4zEooSFc1PoCXgvu4hFImbBKWalKwEHr609Ae0CGXQMGI&#10;3QMMmwwgA3bgsLd3rswryegc/2pjwXn08JGlsKNz2wipnwPgkFUfOdgPJAVqHEsrWdxBGWoZdMwo&#10;etxAIZwSYy+JBuECiQMxthfQlFx2Syz7Hka11N+fm3f2UEmwilEHQrjE5tuaaIYR/yTgBmXJZOKU&#10;0w8m03kKA729stpeEev2SEJpJSD7ivqus7d86JZatjeg2YcuKiwRQSH2ElOrh8GRDQINqk/Z4aE3&#10;A7VUxJ6KK0UduGPV1fj15oZo1d8GC3JzLodbS/JH9yHYOk8hD9dWlo2/LPe89nyDgjjV+y9SMn9e&#10;Sua/lxJU8kZ99ES73teBlV6GEye4E5AS0M1kdxGnqYOESh6EdZLNZru90kznMOhrb5DzQUFelcbR&#10;Zl6V5lVp/o3S+CcMvO78/2T/EnXPx+2xV6b79/L+DwAAAP//AwBQSwMEFAAGAAgAAAAhAMiGNZLg&#10;AAAACgEAAA8AAABkcnMvZG93bnJldi54bWxMj8FKw0AQhu+C77CM4M3uprGxxGxKKeqpCLaC9LZN&#10;pklodjZkt0n69o4ne5thPv75/mw12VYM2PvGkYZopkAgFa5sqNLwvX9/WoLwwVBpWkeo4YoeVvn9&#10;XWbS0o30hcMuVIJDyKdGQx1Cl0rpixqt8TPXIfHt5HprAq99JcvejBxuWzlXKpHWNMQfatPhpsbi&#10;vLtYDR+jGddx9DZsz6fN9bBffP5sI9T68WFav4IIOIV/GP70WR1ydjq6C5VetBrmySJhlIf4GQQD&#10;LyrmckcmVRKDzDN5WyH/BQAA//8DAFBLAQItABQABgAIAAAAIQC2gziS/gAAAOEBAAATAAAAAAAA&#10;AAAAAAAAAAAAAABbQ29udGVudF9UeXBlc10ueG1sUEsBAi0AFAAGAAgAAAAhADj9If/WAAAAlAEA&#10;AAsAAAAAAAAAAAAAAAAALwEAAF9yZWxzLy5yZWxzUEsBAi0AFAAGAAgAAAAhAGLg7rtdAwAAdwsA&#10;AA4AAAAAAAAAAAAAAAAALgIAAGRycy9lMm9Eb2MueG1sUEsBAi0AFAAGAAgAAAAhAMiGNZLgAAAA&#10;CgEAAA8AAAAAAAAAAAAAAAAAtwUAAGRycy9kb3ducmV2LnhtbFBLBQYAAAAABAAEAPMAAADEBgAA&#10;AAA=&#10;">
                <v:shape id="Medio marco 166"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YaC8IA&#10;AADcAAAADwAAAGRycy9kb3ducmV2LnhtbERPTWsCMRC9F/wPYQreamLBULZGEVEoCKVaxeuwGXe3&#10;3UzWJOr23zdCobd5vM+ZznvXiiuF2Hg2MB4pEMSltw1XBvaf66cXEDEhW2w9k4EfijCfDR6mWFh/&#10;4y1dd6kSOYRjgQbqlLpCyljW5DCOfEecuZMPDlOGoZI24C2Hu1Y+K6Wlw4ZzQ40dLWsqv3cXZyC0&#10;G33Uy5JP55WajA9qsX//+jBm+NgvXkEk6tO/+M/9ZvN8reH+TL5Az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RhoLwgAAANwAAAAPAAAAAAAAAAAAAAAAAJgCAABkcnMvZG93&#10;bnJldi54bWxQSwUGAAAAAAQABAD1AAAAhw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67"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YyW8AA&#10;AADcAAAADwAAAGRycy9kb3ducmV2LnhtbERP32vCMBB+F/wfwgm+aeIEVzqjiCDz1U59Pptb2625&#10;lCTW+t8vg8He7uP7eevtYFvRkw+NYw2LuQJBXDrTcKXh/HGYZSBCRDbYOiYNTwqw3YxHa8yNe/CJ&#10;+iJWIoVwyFFDHWOXSxnKmiyGueuIE/fpvMWYoK+k8fhI4baVL0qtpMWGU0ONHe1rKr+Lu9UQ1M1f&#10;s+Z8WWbvl+xL3X1/LG5aTyfD7g1EpCH+i//cR5Pmr17h95l0gdz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PYyW8AAAADcAAAADwAAAAAAAAAAAAAAAACYAgAAZHJzL2Rvd25y&#10;ZXYueG1sUEsFBgAAAAAEAAQA9QAAAIUDA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1A5579" w:rsidRDefault="001A5579" w:rsidP="001A5579">
      <w:pPr>
        <w:pStyle w:val="Estilo2"/>
        <w:numPr>
          <w:ilvl w:val="0"/>
          <w:numId w:val="0"/>
        </w:numPr>
        <w:ind w:left="1080"/>
        <w:outlineLvl w:val="1"/>
      </w:pPr>
      <w:bookmarkStart w:id="50" w:name="_Toc72497601"/>
      <w:r>
        <w:t>c) Objetivos y Metas ODS</w:t>
      </w:r>
      <w:bookmarkEnd w:id="50"/>
    </w:p>
    <w:p w:rsidR="001A5579" w:rsidRPr="001A5579" w:rsidRDefault="001A5579" w:rsidP="001A5579"/>
    <w:p w:rsidR="001A5579" w:rsidRDefault="001A5579" w:rsidP="001A5579">
      <w:r w:rsidRPr="001A5579">
        <w:rPr>
          <w:noProof/>
          <w:lang w:eastAsia="es-MX"/>
        </w:rPr>
        <mc:AlternateContent>
          <mc:Choice Requires="wps">
            <w:drawing>
              <wp:anchor distT="0" distB="0" distL="114300" distR="114300" simplePos="0" relativeHeight="251798528" behindDoc="1" locked="0" layoutInCell="1" allowOverlap="1" wp14:anchorId="5ECC3A45" wp14:editId="5BE455DC">
                <wp:simplePos x="0" y="0"/>
                <wp:positionH relativeFrom="column">
                  <wp:posOffset>-284488</wp:posOffset>
                </wp:positionH>
                <wp:positionV relativeFrom="paragraph">
                  <wp:posOffset>303117</wp:posOffset>
                </wp:positionV>
                <wp:extent cx="1400678" cy="2992581"/>
                <wp:effectExtent l="0" t="0" r="28575" b="17780"/>
                <wp:wrapNone/>
                <wp:docPr id="168" name="Redondear rectángulo de esquina diagonal 168"/>
                <wp:cNvGraphicFramePr/>
                <a:graphic xmlns:a="http://schemas.openxmlformats.org/drawingml/2006/main">
                  <a:graphicData uri="http://schemas.microsoft.com/office/word/2010/wordprocessingShape">
                    <wps:wsp>
                      <wps:cNvSpPr/>
                      <wps:spPr>
                        <a:xfrm>
                          <a:off x="0" y="0"/>
                          <a:ext cx="1400678" cy="2992581"/>
                        </a:xfrm>
                        <a:prstGeom prst="round2DiagRect">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31B5AE18" id="Redondear rectángulo de esquina diagonal 168" o:spid="_x0000_s1026" style="position:absolute;margin-left:-22.4pt;margin-top:23.85pt;width:110.3pt;height:235.65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00678,2992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JjdswIAAMMFAAAOAAAAZHJzL2Uyb0RvYy54bWysVM1u2zAMvg/YOwi6r/5B+hfUKYIWHQZ0&#10;bdF26FmV5FiALGqSHCd7mz3LXmyU7LhB2+0w7GKLIvmR/ETy7HzTarKWziswFS0Ockqk4SCUWVX0&#10;2+PVpxNKfGBGMA1GVnQrPT1ffPxw1tu5LKEBLaQjCGL8vLcVbUKw8yzzvJEt8wdgpUFlDa5lAUW3&#10;yoRjPaK3Oivz/CjrwQnrgEvv8fZyUNJFwq9rycNtXXsZiK4o5hbS16Xvc/xmizM2XzlmG8XHNNg/&#10;ZNEyZTDoBHXJAiOdU2+gWsUdeKjDAYc2g7pWXKYasJoif1XNQ8OsTLUgOd5ONPn/B8tv1neOKIFv&#10;d4RPZViLj3QvBRghmSMOCfz106w6DURIIv33ThlGhGIrMEyT6IQU9tbPEenB3rlR8niMfGxq18Y/&#10;Vko2ifbtRLvcBMLxspjhQx5jdI668vS0PDwpImr24m6dD58ltCQeKuqgM6K8xCzuMcFEPFtf+zA4&#10;7YxjXA9aiSuldRJiV8kL7ciaYT8wzqUJRXLXXfsVxHB/fJjnqTMwgdSI0SWls4eWxZqHKtMpbLWM&#10;MbS5lzUSinWVCXlCeBvUNwxJTbnEkO/HTIARucYqJuwh6z9gDzSM9tFVpkmYnPO/JTY4Tx4pMpgw&#10;ObfKgHsPQCOVY+TBHinboyYen0Fssd0cDHPoLb9S+KDXzIc75nDwcERxmYRb/NQa+orCeKKkAffj&#10;vftoj/OAWkp6HOSKYpMyJynRXwxOymkxm8XJT8Ls8LhEwe1rnvc1pmsvAHujwLVleTpG+6B3x9pB&#10;+4Q7ZxmjoooZjrEryoPbCRdhWDC4tbhcLpMZTrtl4do8WB7BI6uxTR83T8zZsasDDsQN7IaezV+1&#10;9GAbPQ0suwC1Sv3+wuvIN26K1KzjVouraF9OVi+7d/EbAAD//wMAUEsDBBQABgAIAAAAIQCLo3da&#10;4QAAAAoBAAAPAAAAZHJzL2Rvd25yZXYueG1sTI/BTsMwEETvSPyDtUjcWrsobWiaTVWqICFuKT1w&#10;dOMlCY3tKHbSwNfjnspxZ0czb9LtpFs2Uu8aaxAWcwGMTGlVYyqE48fr7BmY89Io2VpDCD/kYJvd&#10;36UyUfZiChoPvmIhxLhEItTedwnnrqxJSze3HZnw+7K9lj6cfcVVLy8hXLf8SYgV17IxoaGWHe1r&#10;Ks+HQSP47898x/OhKIrfF3F+G1f5cf+O+Pgw7TbAPE3+ZoYrfkCHLDCd7GCUYy3CLIoCukeI4hjY&#10;1RAvg3BCWC7WAniW8v8Tsj8AAAD//wMAUEsBAi0AFAAGAAgAAAAhALaDOJL+AAAA4QEAABMAAAAA&#10;AAAAAAAAAAAAAAAAAFtDb250ZW50X1R5cGVzXS54bWxQSwECLQAUAAYACAAAACEAOP0h/9YAAACU&#10;AQAACwAAAAAAAAAAAAAAAAAvAQAAX3JlbHMvLnJlbHNQSwECLQAUAAYACAAAACEAj0SY3bMCAADD&#10;BQAADgAAAAAAAAAAAAAAAAAuAgAAZHJzL2Uyb0RvYy54bWxQSwECLQAUAAYACAAAACEAi6N3WuEA&#10;AAAKAQAADwAAAAAAAAAAAAAAAAANBQAAZHJzL2Rvd25yZXYueG1sUEsFBgAAAAAEAAQA8wAAABsG&#10;AAAAAA==&#10;" path="m233451,l1400678,r,l1400678,2759130v,128931,-104520,233451,-233451,233451l,2992581r,l,233451c,104520,104520,,233451,xe" fillcolor="#2e74b5 [2404]" strokecolor="#1f4d78 [1604]" strokeweight="1pt">
                <v:stroke joinstyle="miter"/>
                <v:path arrowok="t" o:connecttype="custom" o:connectlocs="233451,0;1400678,0;1400678,0;1400678,2759130;1167227,2992581;0,2992581;0,2992581;0,233451;233451,0" o:connectangles="0,0,0,0,0,0,0,0,0"/>
              </v:shape>
            </w:pict>
          </mc:Fallback>
        </mc:AlternateContent>
      </w:r>
    </w:p>
    <w:p w:rsidR="001A5579" w:rsidRPr="003A5822" w:rsidRDefault="001A5579" w:rsidP="001A5579">
      <w:pPr>
        <w:tabs>
          <w:tab w:val="left" w:pos="7336"/>
        </w:tabs>
        <w:spacing w:line="276" w:lineRule="auto"/>
        <w:ind w:left="1985"/>
        <w:jc w:val="both"/>
        <w:rPr>
          <w:rFonts w:ascii="Century Gothic" w:hAnsi="Century Gothic"/>
        </w:rPr>
      </w:pPr>
      <w:r w:rsidRPr="001A5579">
        <w:rPr>
          <w:noProof/>
          <w:lang w:eastAsia="es-MX"/>
        </w:rPr>
        <w:drawing>
          <wp:anchor distT="0" distB="0" distL="114300" distR="114300" simplePos="0" relativeHeight="251797504" behindDoc="0" locked="0" layoutInCell="1" allowOverlap="1" wp14:anchorId="168AF37C" wp14:editId="6BAB943E">
            <wp:simplePos x="0" y="0"/>
            <wp:positionH relativeFrom="margin">
              <wp:posOffset>-177050</wp:posOffset>
            </wp:positionH>
            <wp:positionV relativeFrom="paragraph">
              <wp:posOffset>172316</wp:posOffset>
            </wp:positionV>
            <wp:extent cx="1139582" cy="1353787"/>
            <wp:effectExtent l="152400" t="152400" r="365760" b="361315"/>
            <wp:wrapNone/>
            <wp:docPr id="169" name="Imagen 169" descr="Materiales de comunicación – Desarrollo Soste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teriales de comunicación – Desarrollo Sostenible"/>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139582" cy="1353787"/>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1A5579">
        <w:rPr>
          <w:rFonts w:ascii="Century Gothic" w:hAnsi="Century Gothic"/>
          <w:b/>
        </w:rPr>
        <w:t>16.3</w:t>
      </w:r>
      <w:r w:rsidRPr="003A5822">
        <w:rPr>
          <w:rFonts w:ascii="Century Gothic" w:hAnsi="Century Gothic"/>
        </w:rPr>
        <w:t xml:space="preserve"> Promover el estado de derecho en el plano municipal, garantizar la igualdad de acceso a la justicia para todos y recuperar la moral pública. </w:t>
      </w:r>
    </w:p>
    <w:p w:rsidR="001A5579" w:rsidRPr="003A5822" w:rsidRDefault="001A5579" w:rsidP="001A5579">
      <w:pPr>
        <w:tabs>
          <w:tab w:val="left" w:pos="7336"/>
        </w:tabs>
        <w:spacing w:line="276" w:lineRule="auto"/>
        <w:ind w:left="1985"/>
        <w:jc w:val="both"/>
        <w:rPr>
          <w:rFonts w:ascii="Century Gothic" w:hAnsi="Century Gothic"/>
        </w:rPr>
      </w:pPr>
      <w:r w:rsidRPr="001A5579">
        <w:rPr>
          <w:rFonts w:ascii="Century Gothic" w:hAnsi="Century Gothic"/>
          <w:b/>
        </w:rPr>
        <w:t>16.5</w:t>
      </w:r>
      <w:r w:rsidRPr="003A5822">
        <w:rPr>
          <w:rFonts w:ascii="Century Gothic" w:hAnsi="Century Gothic"/>
        </w:rPr>
        <w:t xml:space="preserve"> Erradicar los actos de corrupció</w:t>
      </w:r>
      <w:r>
        <w:rPr>
          <w:rFonts w:ascii="Century Gothic" w:hAnsi="Century Gothic"/>
        </w:rPr>
        <w:t>n y soborno en todas sus formas</w:t>
      </w:r>
      <w:r w:rsidRPr="003A5822">
        <w:rPr>
          <w:rFonts w:ascii="Century Gothic" w:hAnsi="Century Gothic"/>
        </w:rPr>
        <w:t xml:space="preserve">. </w:t>
      </w:r>
    </w:p>
    <w:p w:rsidR="001A5579" w:rsidRPr="003A5822" w:rsidRDefault="001A5579" w:rsidP="001A5579">
      <w:pPr>
        <w:tabs>
          <w:tab w:val="left" w:pos="7336"/>
        </w:tabs>
        <w:spacing w:line="276" w:lineRule="auto"/>
        <w:ind w:left="1985"/>
        <w:jc w:val="both"/>
        <w:rPr>
          <w:rFonts w:ascii="Century Gothic" w:hAnsi="Century Gothic"/>
        </w:rPr>
      </w:pPr>
      <w:r w:rsidRPr="001A5579">
        <w:rPr>
          <w:rFonts w:ascii="Century Gothic" w:hAnsi="Century Gothic"/>
          <w:b/>
        </w:rPr>
        <w:t>16.6</w:t>
      </w:r>
      <w:r w:rsidRPr="003A5822">
        <w:rPr>
          <w:rFonts w:ascii="Century Gothic" w:hAnsi="Century Gothic"/>
        </w:rPr>
        <w:t xml:space="preserve"> Crear a nivel municipal instancias eficaces y transparentes que difundan la información pública y rendición de cuentas. </w:t>
      </w:r>
    </w:p>
    <w:p w:rsidR="001A5579" w:rsidRDefault="001A5579" w:rsidP="001A5579">
      <w:pPr>
        <w:pStyle w:val="Default"/>
        <w:spacing w:line="276" w:lineRule="auto"/>
        <w:ind w:left="1985"/>
        <w:jc w:val="both"/>
        <w:rPr>
          <w:rFonts w:cstheme="minorBidi"/>
          <w:color w:val="auto"/>
          <w:sz w:val="22"/>
          <w:szCs w:val="22"/>
        </w:rPr>
      </w:pPr>
      <w:r w:rsidRPr="001A5579">
        <w:rPr>
          <w:rFonts w:cstheme="minorBidi"/>
          <w:b/>
          <w:color w:val="auto"/>
          <w:sz w:val="22"/>
          <w:szCs w:val="22"/>
        </w:rPr>
        <w:t>16.7</w:t>
      </w:r>
      <w:r w:rsidRPr="003A5822">
        <w:rPr>
          <w:rFonts w:cstheme="minorBidi"/>
          <w:color w:val="auto"/>
          <w:sz w:val="22"/>
          <w:szCs w:val="22"/>
        </w:rPr>
        <w:t xml:space="preserve"> Garantizar la integración de decisiones inclusivas, participativas y representativas que vigilen y respondan a las necesidades de la población. </w:t>
      </w:r>
    </w:p>
    <w:p w:rsidR="001A5579" w:rsidRPr="003A5822" w:rsidRDefault="001A5579" w:rsidP="001A5579">
      <w:pPr>
        <w:pStyle w:val="Default"/>
        <w:spacing w:line="276" w:lineRule="auto"/>
        <w:ind w:left="1985"/>
        <w:jc w:val="both"/>
        <w:rPr>
          <w:rFonts w:cstheme="minorBidi"/>
          <w:color w:val="auto"/>
          <w:sz w:val="22"/>
          <w:szCs w:val="22"/>
        </w:rPr>
      </w:pPr>
    </w:p>
    <w:p w:rsidR="001A5579" w:rsidRPr="003A5822" w:rsidRDefault="001A5579" w:rsidP="001A5579">
      <w:pPr>
        <w:pStyle w:val="Default"/>
        <w:spacing w:line="276" w:lineRule="auto"/>
        <w:ind w:left="1985"/>
        <w:jc w:val="both"/>
        <w:rPr>
          <w:rFonts w:cstheme="minorBidi"/>
          <w:color w:val="auto"/>
          <w:sz w:val="22"/>
          <w:szCs w:val="22"/>
        </w:rPr>
      </w:pPr>
      <w:r w:rsidRPr="001A5579">
        <w:rPr>
          <w:rFonts w:cstheme="minorBidi"/>
          <w:b/>
          <w:color w:val="auto"/>
          <w:sz w:val="22"/>
          <w:szCs w:val="22"/>
        </w:rPr>
        <w:t>16.10</w:t>
      </w:r>
      <w:r w:rsidRPr="003A5822">
        <w:rPr>
          <w:rFonts w:cstheme="minorBidi"/>
          <w:color w:val="auto"/>
          <w:sz w:val="22"/>
          <w:szCs w:val="22"/>
        </w:rPr>
        <w:t xml:space="preserve"> Garantizar el acceso público a la información para que los recursos se destinen a la generación de desarrollo y participación. </w:t>
      </w:r>
    </w:p>
    <w:p w:rsidR="001A5579" w:rsidRDefault="001A5579" w:rsidP="001A5579">
      <w:pPr>
        <w:tabs>
          <w:tab w:val="left" w:pos="1571"/>
        </w:tabs>
        <w:ind w:left="1985"/>
      </w:pPr>
    </w:p>
    <w:p w:rsidR="001A5579" w:rsidRDefault="001A5579" w:rsidP="001A5579">
      <w:pPr>
        <w:tabs>
          <w:tab w:val="left" w:pos="1571"/>
        </w:tabs>
        <w:ind w:left="1985"/>
      </w:pPr>
    </w:p>
    <w:p w:rsidR="001A5579" w:rsidRDefault="006E0165" w:rsidP="001A5579">
      <w:pPr>
        <w:tabs>
          <w:tab w:val="left" w:pos="1571"/>
        </w:tabs>
        <w:ind w:left="1985"/>
      </w:pPr>
      <w:r>
        <w:rPr>
          <w:noProof/>
          <w:lang w:eastAsia="es-MX"/>
        </w:rPr>
        <w:drawing>
          <wp:anchor distT="0" distB="0" distL="114300" distR="114300" simplePos="0" relativeHeight="251799552" behindDoc="0" locked="0" layoutInCell="1" allowOverlap="1">
            <wp:simplePos x="0" y="0"/>
            <wp:positionH relativeFrom="margin">
              <wp:posOffset>-93469</wp:posOffset>
            </wp:positionH>
            <wp:positionV relativeFrom="paragraph">
              <wp:posOffset>301625</wp:posOffset>
            </wp:positionV>
            <wp:extent cx="1151907" cy="1151907"/>
            <wp:effectExtent l="152400" t="152400" r="353060" b="353060"/>
            <wp:wrapNone/>
            <wp:docPr id="170" name="Imagen 170" descr="Edwin Cohen – Une Option De 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dwin Cohen – Une Option De Plus"/>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51907" cy="1151907"/>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b/>
          <w:noProof/>
          <w:lang w:eastAsia="es-MX"/>
        </w:rPr>
        <mc:AlternateContent>
          <mc:Choice Requires="wps">
            <w:drawing>
              <wp:anchor distT="0" distB="0" distL="114300" distR="114300" simplePos="0" relativeHeight="251800576" behindDoc="1" locked="0" layoutInCell="1" allowOverlap="1">
                <wp:simplePos x="0" y="0"/>
                <wp:positionH relativeFrom="column">
                  <wp:posOffset>-189486</wp:posOffset>
                </wp:positionH>
                <wp:positionV relativeFrom="paragraph">
                  <wp:posOffset>172126</wp:posOffset>
                </wp:positionV>
                <wp:extent cx="1353787" cy="2398816"/>
                <wp:effectExtent l="0" t="0" r="18415" b="20955"/>
                <wp:wrapNone/>
                <wp:docPr id="171" name="Redondear rectángulo de esquina diagonal 171"/>
                <wp:cNvGraphicFramePr/>
                <a:graphic xmlns:a="http://schemas.openxmlformats.org/drawingml/2006/main">
                  <a:graphicData uri="http://schemas.microsoft.com/office/word/2010/wordprocessingShape">
                    <wps:wsp>
                      <wps:cNvSpPr/>
                      <wps:spPr>
                        <a:xfrm>
                          <a:off x="0" y="0"/>
                          <a:ext cx="1353787" cy="2398816"/>
                        </a:xfrm>
                        <a:prstGeom prst="round2DiagRect">
                          <a:avLst/>
                        </a:prstGeom>
                        <a:solidFill>
                          <a:schemeClr val="accent5">
                            <a:lumMod val="75000"/>
                          </a:schemeClr>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101BB93F" id="Redondear rectángulo de esquina diagonal 171" o:spid="_x0000_s1026" style="position:absolute;margin-left:-14.9pt;margin-top:13.55pt;width:106.6pt;height:188.9pt;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53787,2398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6uE0wIAAAQGAAAOAAAAZHJzL2Uyb0RvYy54bWysVM1u2zAMvg/YOwi6r3bSpkmDOkWQosOA&#10;bi3aDj0rshQLkEVNUuJkb7Nn2YuNkh0n/cEOwy6yKJKfPn0meXm1rTXZCOcVmIIOTnJKhOFQKrMq&#10;6Penm08TSnxgpmQajCjoTnh6Nfv44bKxUzGECnQpHEEQ46eNLWgVgp1mmeeVqJk/ASsMOiW4mgU0&#10;3SorHWsQvdbZMM/PswZcaR1w4T2eXrdOOkv4Ugoe7qT0IhBdUOQW0urSuoxrNrtk05VjtlK8o8H+&#10;gUXNlMFLe6hrFhhZO/UGqlbcgQcZTjjUGUipuEhvwNcM8leveayYFektKI63vUz+/8Hyb5t7R1SJ&#10;/248oMSwGn/SgyjBlII54lDA37/Maq2BlIII/2OtDCOlYiswTJOYhBI21k8R6dHeu87yuI16bKWr&#10;4xdfSrZJ9l0vu9gGwvFwcDo6HU/GlHD0DU8vJpPBeUTNDunW+fBZQE3ipqAO1qYcXiOLBySYhGeb&#10;Wx/apH1wvNeDVuWN0joZsarEQjuyYVgPjHNhwiil63X9Fcr2fDzK81QZSCAVYkxJdF6gafP2Arda&#10;9vB5Ps4XPc6BB6LG1CyK1sqUdmGnRQTU5kFI/CMozDBR6ykcsx60rorhX0mPiZz7y/bvTKQTYESW&#10;KEOP3QHsI19itzp28TFVpFbqk/O/EWuT+4x0M5jQJ9fKgHsPQIdUTKiPbOP3IrXSRJWWUO6wXh20&#10;jewtv1FYEbfMh3vmsHOxx3EahTtcpIamoNDtKKnA/XzvPMZjQ6GXkgYnQUGxypkTlOgvBlvtYnB2&#10;FkdHMs5G4yEa7tizPPaYdb0ALC5sJmSXtjE+6P1WOqifcWjN463oYobj3QXlwe2NRWgnFI49Lubz&#10;FIbjwrJwax4tj+BR1VjnT9tn5mzXFgE76hvspwabvuqJNjZmGpivA0iVGuaga6c3jppUON1YjLPs&#10;2E5Rh+E9+wMAAP//AwBQSwMEFAAGAAgAAAAhAIWj84HhAAAACgEAAA8AAABkcnMvZG93bnJldi54&#10;bWxMj0FPg0AUhO8m/ofNM/Fi2gVEpcij0UZNPBgj9gds2VcgsG8Ju23x37s96XEyk5lvivVsBnGk&#10;yXWWEeJlBIK4trrjBmH7/brIQDivWKvBMiH8kIN1eXlRqFzbE3/RsfKNCCXscoXQej/mUrq6JaPc&#10;0o7EwdvbySgf5NRIPalTKDeDTKLoXhrVcVho1Uibluq+OhgE+8HZ83t/c7d56+Kq+nzZ7pu0R7y+&#10;mp8eQXia/V8YzvgBHcrAtLMH1k4MCItkFdA9QvIQgzgHstsUxA4hjdIVyLKQ/y+UvwAAAP//AwBQ&#10;SwECLQAUAAYACAAAACEAtoM4kv4AAADhAQAAEwAAAAAAAAAAAAAAAAAAAAAAW0NvbnRlbnRfVHlw&#10;ZXNdLnhtbFBLAQItABQABgAIAAAAIQA4/SH/1gAAAJQBAAALAAAAAAAAAAAAAAAAAC8BAABfcmVs&#10;cy8ucmVsc1BLAQItABQABgAIAAAAIQCZx6uE0wIAAAQGAAAOAAAAAAAAAAAAAAAAAC4CAABkcnMv&#10;ZTJvRG9jLnhtbFBLAQItABQABgAIAAAAIQCFo/OB4QAAAAoBAAAPAAAAAAAAAAAAAAAAAC0FAABk&#10;cnMvZG93bnJldi54bWxQSwUGAAAAAAQABADzAAAAOwYAAAAA&#10;" path="m225636,l1353787,r,l1353787,2173180v,124615,-101021,225636,-225636,225636l,2398816r,l,225636c,101021,101021,,225636,xe" fillcolor="#2f5496 [2408]" strokecolor="#0070c0" strokeweight="1pt">
                <v:stroke joinstyle="miter"/>
                <v:path arrowok="t" o:connecttype="custom" o:connectlocs="225636,0;1353787,0;1353787,0;1353787,2173180;1128151,2398816;0,2398816;0,2398816;0,225636;225636,0" o:connectangles="0,0,0,0,0,0,0,0,0"/>
              </v:shape>
            </w:pict>
          </mc:Fallback>
        </mc:AlternateContent>
      </w:r>
    </w:p>
    <w:p w:rsidR="001A5579" w:rsidRPr="004802EB" w:rsidRDefault="001A5579" w:rsidP="001A5579">
      <w:pPr>
        <w:pStyle w:val="Default"/>
        <w:ind w:left="1985"/>
        <w:jc w:val="both"/>
        <w:rPr>
          <w:rFonts w:cstheme="minorBidi"/>
          <w:color w:val="auto"/>
          <w:sz w:val="22"/>
          <w:szCs w:val="22"/>
        </w:rPr>
      </w:pPr>
      <w:r w:rsidRPr="001A5579">
        <w:rPr>
          <w:rFonts w:cstheme="minorBidi"/>
          <w:b/>
          <w:color w:val="auto"/>
          <w:sz w:val="22"/>
          <w:szCs w:val="22"/>
        </w:rPr>
        <w:t>17.3</w:t>
      </w:r>
      <w:r w:rsidRPr="004802EB">
        <w:rPr>
          <w:rFonts w:cstheme="minorBidi"/>
          <w:color w:val="auto"/>
          <w:sz w:val="22"/>
          <w:szCs w:val="22"/>
        </w:rPr>
        <w:t xml:space="preserve"> Movilizar recursos financieros adicionales de distintas fuentes para el desarrollo integral del municipio. </w:t>
      </w:r>
    </w:p>
    <w:p w:rsidR="001A5579" w:rsidRPr="004802EB" w:rsidRDefault="001A5579" w:rsidP="001A5579">
      <w:pPr>
        <w:pStyle w:val="Default"/>
        <w:ind w:left="1985"/>
        <w:jc w:val="both"/>
        <w:rPr>
          <w:rFonts w:cstheme="minorBidi"/>
          <w:color w:val="auto"/>
          <w:sz w:val="22"/>
          <w:szCs w:val="22"/>
        </w:rPr>
      </w:pPr>
    </w:p>
    <w:p w:rsidR="001A5579" w:rsidRPr="004802EB" w:rsidRDefault="001A5579" w:rsidP="001A5579">
      <w:pPr>
        <w:pStyle w:val="Default"/>
        <w:ind w:left="1985"/>
        <w:jc w:val="both"/>
        <w:rPr>
          <w:rFonts w:cstheme="minorBidi"/>
          <w:color w:val="auto"/>
          <w:sz w:val="22"/>
          <w:szCs w:val="22"/>
        </w:rPr>
      </w:pPr>
      <w:r w:rsidRPr="001A5579">
        <w:rPr>
          <w:rFonts w:cstheme="minorBidi"/>
          <w:b/>
          <w:color w:val="auto"/>
          <w:sz w:val="22"/>
          <w:szCs w:val="22"/>
        </w:rPr>
        <w:t>17.4</w:t>
      </w:r>
      <w:r w:rsidRPr="004802EB">
        <w:rPr>
          <w:rFonts w:cstheme="minorBidi"/>
          <w:color w:val="auto"/>
          <w:sz w:val="22"/>
          <w:szCs w:val="22"/>
        </w:rPr>
        <w:t xml:space="preserve"> Mantener la sostenibilidad de la deuda a largo plazo a través de políticas coordinadas y desinadas al fomento de la financiación, reestructuración de la deuda a fin de no incurrir en endeudamiento excesivo. </w:t>
      </w:r>
    </w:p>
    <w:p w:rsidR="001A5579" w:rsidRPr="004802EB" w:rsidRDefault="001A5579" w:rsidP="001A5579">
      <w:pPr>
        <w:tabs>
          <w:tab w:val="left" w:pos="7336"/>
        </w:tabs>
        <w:jc w:val="both"/>
        <w:rPr>
          <w:rFonts w:ascii="Century Gothic" w:hAnsi="Century Gothic"/>
        </w:rPr>
      </w:pPr>
    </w:p>
    <w:p w:rsidR="001A5579" w:rsidRPr="004802EB" w:rsidRDefault="001A5579" w:rsidP="001A5579">
      <w:pPr>
        <w:tabs>
          <w:tab w:val="left" w:pos="7336"/>
        </w:tabs>
        <w:ind w:left="1985"/>
        <w:jc w:val="both"/>
        <w:rPr>
          <w:rFonts w:ascii="Century Gothic" w:hAnsi="Century Gothic"/>
        </w:rPr>
      </w:pPr>
      <w:r w:rsidRPr="001A5579">
        <w:rPr>
          <w:rFonts w:ascii="Century Gothic" w:hAnsi="Century Gothic"/>
          <w:b/>
        </w:rPr>
        <w:t>17.15</w:t>
      </w:r>
      <w:r w:rsidRPr="004802EB">
        <w:rPr>
          <w:rFonts w:ascii="Century Gothic" w:hAnsi="Century Gothic"/>
        </w:rPr>
        <w:t xml:space="preserve"> Respetar el marco normativo y liderazgo de cada municipio para establecer y aplicar políticas de erradicación de pobreza y desarrollo sostenible. </w:t>
      </w:r>
    </w:p>
    <w:p w:rsidR="001A5579" w:rsidRDefault="001A5579" w:rsidP="001A5579">
      <w:pPr>
        <w:tabs>
          <w:tab w:val="left" w:pos="1571"/>
        </w:tabs>
      </w:pPr>
    </w:p>
    <w:p w:rsidR="006E0165" w:rsidRDefault="006E0165" w:rsidP="001A5579">
      <w:pPr>
        <w:tabs>
          <w:tab w:val="left" w:pos="1571"/>
        </w:tabs>
      </w:pPr>
    </w:p>
    <w:p w:rsidR="006E0165" w:rsidRDefault="006E0165" w:rsidP="001A5579">
      <w:pPr>
        <w:tabs>
          <w:tab w:val="left" w:pos="1571"/>
        </w:tabs>
      </w:pPr>
      <w:r>
        <w:rPr>
          <w:rFonts w:ascii="Century Gothic" w:hAnsi="Century Gothic"/>
          <w:noProof/>
          <w:sz w:val="28"/>
          <w:lang w:eastAsia="es-MX"/>
        </w:rPr>
        <w:lastRenderedPageBreak/>
        <mc:AlternateContent>
          <mc:Choice Requires="wpg">
            <w:drawing>
              <wp:anchor distT="0" distB="0" distL="114300" distR="114300" simplePos="0" relativeHeight="251802624" behindDoc="0" locked="0" layoutInCell="1" allowOverlap="1" wp14:anchorId="732556C0" wp14:editId="7A7E0586">
                <wp:simplePos x="0" y="0"/>
                <wp:positionH relativeFrom="margin">
                  <wp:posOffset>1377538</wp:posOffset>
                </wp:positionH>
                <wp:positionV relativeFrom="paragraph">
                  <wp:posOffset>143247</wp:posOffset>
                </wp:positionV>
                <wp:extent cx="2932981" cy="603849"/>
                <wp:effectExtent l="0" t="0" r="20320" b="25400"/>
                <wp:wrapNone/>
                <wp:docPr id="172" name="Grupo 172"/>
                <wp:cNvGraphicFramePr/>
                <a:graphic xmlns:a="http://schemas.openxmlformats.org/drawingml/2006/main">
                  <a:graphicData uri="http://schemas.microsoft.com/office/word/2010/wordprocessingGroup">
                    <wpg:wgp>
                      <wpg:cNvGrpSpPr/>
                      <wpg:grpSpPr>
                        <a:xfrm>
                          <a:off x="0" y="0"/>
                          <a:ext cx="2932981" cy="603849"/>
                          <a:chOff x="0" y="0"/>
                          <a:chExt cx="2026705" cy="395988"/>
                        </a:xfrm>
                      </wpg:grpSpPr>
                      <wps:wsp>
                        <wps:cNvPr id="173" name="Medio marco 173"/>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 name="Medio marco 174"/>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4B95808D" id="Grupo 172" o:spid="_x0000_s1026" style="position:absolute;margin-left:108.45pt;margin-top:11.3pt;width:230.95pt;height:47.55pt;z-index:251802624;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bnVgMAAHcLAAAOAAAAZHJzL2Uyb0RvYy54bWzsVllP3DAQfq/U/2D5vSSbPROxIEQLrcSl&#10;Qsuz13EOybFd20t2++s7tpOwHD1EJZ7gIfiY+cbzeeZb7x9uGo7umDa1FEs82osxYoLKvBblEn+7&#10;OfmwwMhYInLCpWBLvGUGHx68f7ffqowlspI8ZxoBiDBZq5a4slZlUWRoxRpi9qRiAjYLqRtiYarL&#10;KNekBfSGR0kcz6JW6lxpSZkxsPoxbOIDj18UjNrLojDMIr7EcDbrv9p/V+4bHeyTrNREVTXtjkFe&#10;cIqG1AKCDlAfiSVoresnUE1NtTSysHtUNpEsipoynwNkM4ofZXOq5Vr5XMqsLdVAE1D7iKcXw9KL&#10;uyuN6hzubp5gJEgDl3Sq10oitwD0tKrMwOpUq2t1pbuFMsxcxptCN+4/5II2ntjtQCzbWERhMUnH&#10;SboYYURhbxaPF5M0ME8ruJ4nbrT61DvGyWweT4PjOJ2mi4VzjPqwkTvdcJhWQRGZe57M//F0XRHF&#10;PP3GMTDwNO55Omd5LVFDNHVsjQNb3nagymQGWPtnnqaLeQrX4GgKnD3IlmRKG3vKZIPcALIjvDjR&#10;cGe+9sjdmbGBnd7OBTaS1/lJzbmf6HJ1zDW6I9AQaRrDXxfigRkXTz1dS7LBd1UmPihfN+cyD3ij&#10;Xbje3N/WDjjcnUOHm+u58SO75czF5OIrK6AgXdX4AF4K7uMSSpmwo7BVkZyF0NPfhvaADrkACgbs&#10;DqA/ZADpsQOHnb1zZV5JBuf4TwcLzoOHjyyFHZybWkj9HACHrLrIwb4nKVDjWFrJfAtlqGXQMaPo&#10;SQ2FcEaMvSIahAskDsTYXsKn4LJdYtmNMKqk/vncurOHSoJdjFoQwiU2P9ZEM4z4FwEdlI4mE6ec&#10;fjKZzhOY6N2d1e6OWDfHEkoLeh1O54fO3vJ+WGjZ3IJmH7mosEUEhdhLTK3uJ8c2CDSoPmVHR94M&#10;1FIReyauFXXgjlVX4zebW6JV1w0W5OZC9l1Lskf9EGydp5BHayuL2jfLPa8d36AgTvVeRUomz0vJ&#10;5O9Sggpeq8+eaDf63rPSyfBoPp/HE5ASUJLReBEnXsuhknthnaSzGQiZV5rpHCZvSvOmNG9KAx3x&#10;ykrjnzDwuvO/k91L1D0fd+deme7fywe/AAAA//8DAFBLAwQUAAYACAAAACEArv/l7uAAAAAKAQAA&#10;DwAAAGRycy9kb3ducmV2LnhtbEyPwUrDQBCG74LvsIzgzW4SMakxm1KKeiqCrSDettlpEpqdDdlt&#10;kr6948neZpiPf76/WM22EyMOvnWkIF5EIJAqZ1qqFXzt3x6WIHzQZHTnCBVc0MOqvL0pdG7cRJ84&#10;7kItOIR8rhU0IfS5lL5q0Gq/cD0S345usDrwOtTSDHricNvJJIpSaXVL/KHRPW4arE67s1XwPulp&#10;/Ri/jtvTcXP52T99fG9jVOr+bl6/gAg4h38Y/vRZHUp2OrgzGS86BUmcPjPKQ5KCYCDNltzlwGSc&#10;ZSDLQl5XKH8BAAD//wMAUEsBAi0AFAAGAAgAAAAhALaDOJL+AAAA4QEAABMAAAAAAAAAAAAAAAAA&#10;AAAAAFtDb250ZW50X1R5cGVzXS54bWxQSwECLQAUAAYACAAAACEAOP0h/9YAAACUAQAACwAAAAAA&#10;AAAAAAAAAAAvAQAAX3JlbHMvLnJlbHNQSwECLQAUAAYACAAAACEAvrgG51YDAAB3CwAADgAAAAAA&#10;AAAAAAAAAAAuAgAAZHJzL2Uyb0RvYy54bWxQSwECLQAUAAYACAAAACEArv/l7uAAAAAKAQAADwAA&#10;AAAAAAAAAAAAAACwBQAAZHJzL2Rvd25yZXYueG1sUEsFBgAAAAAEAAQA8wAAAL0GAAAAAA==&#10;">
                <v:shape id="Medio marco 173"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gvTsMA&#10;AADcAAAADwAAAGRycy9kb3ducmV2LnhtbERPTWsCMRC9C/6HMII3Tax0W1ajiCgUClKtxeuwGXe3&#10;3Uy2Sarrv28KBW/zeJ8zX3a2ERfyoXasYTJWIIgLZ2ouNRzft6NnECEiG2wck4YbBVgu+r055sZd&#10;eU+XQyxFCuGQo4YqxjaXMhQVWQxj1xIn7uy8xZigL6XxeE3htpEPSmXSYs2pocKW1hUVX4cfq8E3&#10;r9kpWxd8/t6ox8mHWh13n29aDwfdagYiUhfv4n/3i0nzn6bw90y6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gvTsMAAADcAAAADwAAAAAAAAAAAAAAAACYAgAAZHJzL2Rv&#10;d25yZXYueG1sUEsFBgAAAAAEAAQA9QAAAIgDA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74"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068cEA&#10;AADcAAAADwAAAGRycy9kb3ducmV2LnhtbERP32vCMBB+H/g/hBP2NhOnzFKNMgZDX9epz2dzazub&#10;S0li7f77RRB8u4/v5602g21FTz40jjVMJwoEcelMw5WG/ffnSwYiRGSDrWPS8EcBNuvR0wpz4678&#10;RX0RK5FCOOSooY6xy6UMZU0Ww8R1xIn7cd5iTNBX0ni8pnDbylel3qTFhlNDjR191FSei4vVENTJ&#10;H7Nmf5hl20P2qy6+3xUnrZ/Hw/sSRKQhPsR3986k+Ys53J5JF8j1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39OvHBAAAA3AAAAA8AAAAAAAAAAAAAAAAAmAIAAGRycy9kb3du&#10;cmV2LnhtbFBLBQYAAAAABAAEAPUAAACGAw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6E0165" w:rsidRPr="006E0165" w:rsidRDefault="006E0165" w:rsidP="006E0165">
      <w:pPr>
        <w:pStyle w:val="Prrafodelista"/>
        <w:numPr>
          <w:ilvl w:val="0"/>
          <w:numId w:val="29"/>
        </w:numPr>
        <w:tabs>
          <w:tab w:val="left" w:pos="7016"/>
        </w:tabs>
        <w:jc w:val="center"/>
        <w:outlineLvl w:val="1"/>
        <w:rPr>
          <w:rFonts w:ascii="Century Gothic" w:hAnsi="Century Gothic"/>
          <w:b/>
          <w:sz w:val="28"/>
        </w:rPr>
      </w:pPr>
      <w:bookmarkStart w:id="51" w:name="_Toc72497602"/>
      <w:r w:rsidRPr="006E0165">
        <w:rPr>
          <w:rFonts w:ascii="Century Gothic" w:hAnsi="Century Gothic"/>
          <w:b/>
          <w:sz w:val="28"/>
        </w:rPr>
        <w:t>Escenario Prospectivo 2030</w:t>
      </w:r>
      <w:bookmarkEnd w:id="51"/>
    </w:p>
    <w:p w:rsidR="006E0165" w:rsidRDefault="006E0165" w:rsidP="001A5579">
      <w:pPr>
        <w:tabs>
          <w:tab w:val="left" w:pos="1571"/>
        </w:tabs>
      </w:pPr>
    </w:p>
    <w:p w:rsidR="006E0165" w:rsidRDefault="006E0165" w:rsidP="006E0165">
      <w:pPr>
        <w:autoSpaceDE w:val="0"/>
        <w:autoSpaceDN w:val="0"/>
        <w:adjustRightInd w:val="0"/>
        <w:spacing w:after="0" w:line="276" w:lineRule="auto"/>
        <w:jc w:val="both"/>
        <w:rPr>
          <w:rFonts w:ascii="Century Gothic" w:hAnsi="Century Gothic"/>
        </w:rPr>
      </w:pPr>
    </w:p>
    <w:p w:rsidR="006E0165" w:rsidRDefault="006E0165" w:rsidP="006E0165">
      <w:pPr>
        <w:autoSpaceDE w:val="0"/>
        <w:autoSpaceDN w:val="0"/>
        <w:adjustRightInd w:val="0"/>
        <w:spacing w:after="0" w:line="276" w:lineRule="auto"/>
        <w:jc w:val="both"/>
        <w:rPr>
          <w:rFonts w:ascii="Century Gothic" w:hAnsi="Century Gothic"/>
        </w:rPr>
      </w:pPr>
      <w:r>
        <w:rPr>
          <w:rFonts w:ascii="Century Gothic" w:hAnsi="Century Gothic"/>
        </w:rPr>
        <w:t xml:space="preserve">Un gobierno democrático con legitimidad que contribuye a mejorar el bienestar común del municipio, centrado en la rendición de cuentas, con cabildo abierto. El escenario prospectivo de San Salvador implica fortalecer la administración pública, realizar funciones de vigilancia, auditoria y fiscalización, todas aquellas acciones orientadas a controlar el ejercicio de poder. Mejorar las formas de evaluación del gasto público y recuperar el papel protagónico de gobierno local, como referente importante en el proceso de democratización y modernización administrativa. </w:t>
      </w:r>
    </w:p>
    <w:p w:rsidR="006E0165" w:rsidRDefault="006E0165" w:rsidP="006E0165">
      <w:pPr>
        <w:autoSpaceDE w:val="0"/>
        <w:autoSpaceDN w:val="0"/>
        <w:adjustRightInd w:val="0"/>
        <w:spacing w:after="0" w:line="276" w:lineRule="auto"/>
        <w:jc w:val="both"/>
        <w:rPr>
          <w:rFonts w:ascii="Century Gothic" w:hAnsi="Century Gothic"/>
        </w:rPr>
      </w:pPr>
      <w:r>
        <w:rPr>
          <w:rFonts w:ascii="Century Gothic" w:hAnsi="Century Gothic"/>
        </w:rPr>
        <w:t xml:space="preserve">En congruencia con lo anterior, será necesario fortalecer la relación de confianza entre gobierno y sociedad, redefinir el diseño institucional, optar por la autonomía económica y financiera, además de reforzar mecanismos de control interno y establecer canales efectivos de participación ciudadana, con el fin de promover la transparencia, inclusión y rendición de cuentas. </w:t>
      </w:r>
    </w:p>
    <w:p w:rsidR="006E0165" w:rsidRDefault="006E0165" w:rsidP="001A5579">
      <w:pPr>
        <w:tabs>
          <w:tab w:val="left" w:pos="1571"/>
        </w:tabs>
      </w:pPr>
    </w:p>
    <w:p w:rsidR="006E0165" w:rsidRPr="006E0165" w:rsidRDefault="006E0165" w:rsidP="006E0165">
      <w:pPr>
        <w:autoSpaceDE w:val="0"/>
        <w:autoSpaceDN w:val="0"/>
        <w:adjustRightInd w:val="0"/>
        <w:spacing w:after="0" w:line="240" w:lineRule="auto"/>
        <w:jc w:val="both"/>
        <w:rPr>
          <w:rFonts w:ascii="Century Gothic" w:hAnsi="Century Gothic" w:cs="Arial"/>
          <w:b/>
          <w:color w:val="971F0B"/>
        </w:rPr>
      </w:pPr>
      <w:r w:rsidRPr="006E0165">
        <w:rPr>
          <w:rFonts w:ascii="Century Gothic" w:hAnsi="Century Gothic" w:cs="Arial"/>
          <w:b/>
          <w:color w:val="971F0B"/>
        </w:rPr>
        <w:t xml:space="preserve">Factores que impactan la política Prioritaria para el desarrollo municipal en materia de Gobernanza y rendición de cuentas </w:t>
      </w:r>
    </w:p>
    <w:p w:rsidR="006E0165" w:rsidRDefault="006E0165" w:rsidP="006E0165">
      <w:pPr>
        <w:autoSpaceDE w:val="0"/>
        <w:autoSpaceDN w:val="0"/>
        <w:adjustRightInd w:val="0"/>
        <w:spacing w:after="0" w:line="240" w:lineRule="auto"/>
        <w:rPr>
          <w:rFonts w:ascii="Century Gothic" w:hAnsi="Century Gothic" w:cs="Arial"/>
          <w:b/>
          <w:i/>
        </w:rPr>
      </w:pPr>
    </w:p>
    <w:p w:rsidR="006E0165" w:rsidRPr="004802EB" w:rsidRDefault="006E0165" w:rsidP="006E0165">
      <w:pPr>
        <w:tabs>
          <w:tab w:val="left" w:pos="7336"/>
        </w:tabs>
        <w:spacing w:line="276" w:lineRule="auto"/>
        <w:jc w:val="both"/>
        <w:rPr>
          <w:rFonts w:ascii="Century Gothic" w:hAnsi="Century Gothic"/>
        </w:rPr>
      </w:pPr>
      <w:r w:rsidRPr="006E0165">
        <w:rPr>
          <w:rFonts w:ascii="Century Gothic" w:hAnsi="Century Gothic"/>
          <w:b/>
        </w:rPr>
        <w:t>1.</w:t>
      </w:r>
      <w:r w:rsidRPr="004802EB">
        <w:rPr>
          <w:rFonts w:ascii="Century Gothic" w:hAnsi="Century Gothic"/>
        </w:rPr>
        <w:t xml:space="preserve"> Ausencia de un gobierno democrático que refleje una autentica vinculación entre l</w:t>
      </w:r>
      <w:r>
        <w:rPr>
          <w:rFonts w:ascii="Century Gothic" w:hAnsi="Century Gothic"/>
        </w:rPr>
        <w:t xml:space="preserve">a ciudadanía y la autoridad local. </w:t>
      </w:r>
    </w:p>
    <w:p w:rsidR="006E0165" w:rsidRPr="004802EB" w:rsidRDefault="006E0165" w:rsidP="006E0165">
      <w:pPr>
        <w:tabs>
          <w:tab w:val="left" w:pos="7336"/>
        </w:tabs>
        <w:spacing w:line="276" w:lineRule="auto"/>
        <w:jc w:val="both"/>
        <w:rPr>
          <w:rFonts w:ascii="Century Gothic" w:hAnsi="Century Gothic"/>
        </w:rPr>
      </w:pPr>
      <w:r w:rsidRPr="006E0165">
        <w:rPr>
          <w:rFonts w:ascii="Century Gothic" w:hAnsi="Century Gothic"/>
          <w:b/>
        </w:rPr>
        <w:t>2</w:t>
      </w:r>
      <w:r w:rsidRPr="004802EB">
        <w:rPr>
          <w:rFonts w:ascii="Century Gothic" w:hAnsi="Century Gothic"/>
        </w:rPr>
        <w:t>.</w:t>
      </w:r>
      <w:r>
        <w:rPr>
          <w:rFonts w:ascii="Century Gothic" w:hAnsi="Century Gothic"/>
        </w:rPr>
        <w:t xml:space="preserve"> Escasos instrumentos y acciones para la rendición de cuentas en el municipio</w:t>
      </w:r>
      <w:r w:rsidRPr="004802EB">
        <w:rPr>
          <w:rFonts w:ascii="Century Gothic" w:hAnsi="Century Gothic"/>
        </w:rPr>
        <w:t xml:space="preserve">. </w:t>
      </w:r>
    </w:p>
    <w:p w:rsidR="006E0165" w:rsidRPr="004802EB" w:rsidRDefault="006E0165" w:rsidP="006E0165">
      <w:pPr>
        <w:tabs>
          <w:tab w:val="left" w:pos="7336"/>
        </w:tabs>
        <w:spacing w:line="276" w:lineRule="auto"/>
        <w:jc w:val="both"/>
        <w:rPr>
          <w:rFonts w:ascii="Century Gothic" w:hAnsi="Century Gothic"/>
        </w:rPr>
      </w:pPr>
      <w:r w:rsidRPr="006E0165">
        <w:rPr>
          <w:rFonts w:ascii="Century Gothic" w:hAnsi="Century Gothic"/>
          <w:b/>
        </w:rPr>
        <w:t>3</w:t>
      </w:r>
      <w:r w:rsidRPr="004802EB">
        <w:rPr>
          <w:rFonts w:ascii="Century Gothic" w:hAnsi="Century Gothic"/>
        </w:rPr>
        <w:t xml:space="preserve">. Falta de mecanismos para medir la gobernanza local debido a que no se tiene un consenso generalizado para su medición. </w:t>
      </w:r>
    </w:p>
    <w:p w:rsidR="006E0165" w:rsidRPr="004802EB" w:rsidRDefault="006E0165" w:rsidP="006E0165">
      <w:pPr>
        <w:spacing w:line="276" w:lineRule="auto"/>
        <w:jc w:val="both"/>
        <w:rPr>
          <w:rFonts w:ascii="Century Gothic" w:hAnsi="Century Gothic"/>
        </w:rPr>
      </w:pPr>
      <w:r w:rsidRPr="006E0165">
        <w:rPr>
          <w:rFonts w:ascii="Century Gothic" w:hAnsi="Century Gothic"/>
          <w:b/>
        </w:rPr>
        <w:t>4</w:t>
      </w:r>
      <w:r>
        <w:rPr>
          <w:rFonts w:ascii="Century Gothic" w:hAnsi="Century Gothic"/>
        </w:rPr>
        <w:t>. Ausencia de un modelo de fiscalización que permita visualizar el desempeño de los recursos públicos</w:t>
      </w:r>
      <w:r w:rsidRPr="004802EB">
        <w:rPr>
          <w:rFonts w:ascii="Century Gothic" w:hAnsi="Century Gothic"/>
        </w:rPr>
        <w:t xml:space="preserve">. </w:t>
      </w:r>
    </w:p>
    <w:p w:rsidR="006E0165" w:rsidRPr="004802EB" w:rsidRDefault="006E0165" w:rsidP="006E0165">
      <w:pPr>
        <w:spacing w:line="276" w:lineRule="auto"/>
        <w:jc w:val="both"/>
        <w:rPr>
          <w:rFonts w:ascii="Century Gothic" w:hAnsi="Century Gothic"/>
        </w:rPr>
      </w:pPr>
      <w:r w:rsidRPr="006E0165">
        <w:rPr>
          <w:rFonts w:ascii="Century Gothic" w:hAnsi="Century Gothic"/>
          <w:b/>
        </w:rPr>
        <w:t>5</w:t>
      </w:r>
      <w:r w:rsidRPr="004802EB">
        <w:rPr>
          <w:rFonts w:ascii="Century Gothic" w:hAnsi="Century Gothic"/>
        </w:rPr>
        <w:t xml:space="preserve">. Insuficiente reglamentación asociada al buen gobierno o mejores resultados en la práctica, en materia de transparencia, equidad y participación social.  </w:t>
      </w:r>
    </w:p>
    <w:p w:rsidR="006E0165" w:rsidRPr="006E0165" w:rsidRDefault="006E0165" w:rsidP="006E0165">
      <w:pPr>
        <w:spacing w:line="276" w:lineRule="auto"/>
        <w:jc w:val="both"/>
        <w:rPr>
          <w:rFonts w:ascii="Century Gothic" w:hAnsi="Century Gothic"/>
          <w:b/>
        </w:rPr>
      </w:pPr>
      <w:r w:rsidRPr="006E0165">
        <w:rPr>
          <w:rFonts w:ascii="Century Gothic" w:hAnsi="Century Gothic"/>
          <w:b/>
        </w:rPr>
        <w:t>6</w:t>
      </w:r>
      <w:r w:rsidRPr="004802EB">
        <w:rPr>
          <w:rFonts w:ascii="Century Gothic" w:hAnsi="Century Gothic"/>
        </w:rPr>
        <w:t xml:space="preserve">. Falta de organización social a nivel local, en el que todos los grupos incluyendo </w:t>
      </w:r>
      <w:r w:rsidRPr="006E0165">
        <w:rPr>
          <w:rFonts w:ascii="Century Gothic" w:hAnsi="Century Gothic"/>
        </w:rPr>
        <w:t>lo más vulnerables puedan ser parte de las decisiones políticas.</w:t>
      </w:r>
    </w:p>
    <w:p w:rsidR="006E0165" w:rsidRPr="004802EB" w:rsidRDefault="006E0165" w:rsidP="006E0165">
      <w:pPr>
        <w:spacing w:line="276" w:lineRule="auto"/>
        <w:jc w:val="both"/>
        <w:rPr>
          <w:rFonts w:ascii="Century Gothic" w:hAnsi="Century Gothic"/>
        </w:rPr>
      </w:pPr>
      <w:r w:rsidRPr="006E0165">
        <w:rPr>
          <w:rFonts w:ascii="Century Gothic" w:hAnsi="Century Gothic"/>
          <w:b/>
        </w:rPr>
        <w:t>7.</w:t>
      </w:r>
      <w:r w:rsidRPr="004802EB">
        <w:rPr>
          <w:rFonts w:ascii="Century Gothic" w:hAnsi="Century Gothic"/>
        </w:rPr>
        <w:t xml:space="preserve"> La autoridad local como principal instancia de control se encuentra limitada, obtienen mayores responsabilidades de decisión, sin contar con los medios y recursos necesarios para realizarlas. </w:t>
      </w:r>
    </w:p>
    <w:p w:rsidR="006E0165" w:rsidRPr="004802EB" w:rsidRDefault="006E0165" w:rsidP="006E0165">
      <w:pPr>
        <w:spacing w:line="276" w:lineRule="auto"/>
        <w:jc w:val="both"/>
        <w:rPr>
          <w:rFonts w:ascii="Century Gothic" w:hAnsi="Century Gothic"/>
        </w:rPr>
      </w:pPr>
      <w:r w:rsidRPr="006E0165">
        <w:rPr>
          <w:rFonts w:ascii="Century Gothic" w:hAnsi="Century Gothic"/>
          <w:b/>
        </w:rPr>
        <w:lastRenderedPageBreak/>
        <w:t>8.</w:t>
      </w:r>
      <w:r>
        <w:rPr>
          <w:rFonts w:ascii="Century Gothic" w:hAnsi="Century Gothic"/>
        </w:rPr>
        <w:t xml:space="preserve"> Falta consolidar</w:t>
      </w:r>
      <w:r w:rsidRPr="004802EB">
        <w:rPr>
          <w:rFonts w:ascii="Century Gothic" w:hAnsi="Century Gothic"/>
        </w:rPr>
        <w:t xml:space="preserve"> prácticas democráticas a nivel local, especialmente en las comunidades rurales donde se encuentran redes de cacicazgo muy enraizadas que afectan los procesos de democratización. </w:t>
      </w:r>
    </w:p>
    <w:p w:rsidR="006E0165" w:rsidRPr="004802EB" w:rsidRDefault="006E0165" w:rsidP="006E0165">
      <w:pPr>
        <w:spacing w:line="276" w:lineRule="auto"/>
        <w:jc w:val="both"/>
        <w:rPr>
          <w:rFonts w:ascii="Century Gothic" w:hAnsi="Century Gothic"/>
        </w:rPr>
      </w:pPr>
      <w:r w:rsidRPr="006E0165">
        <w:rPr>
          <w:rFonts w:ascii="Century Gothic" w:hAnsi="Century Gothic"/>
          <w:b/>
        </w:rPr>
        <w:t>9.</w:t>
      </w:r>
      <w:r w:rsidRPr="004802EB">
        <w:rPr>
          <w:rFonts w:ascii="Century Gothic" w:hAnsi="Century Gothic"/>
        </w:rPr>
        <w:t xml:space="preserve"> Escaso capital social que promueva la participación e iniciativas locales, el cual presione a las autoridades locales para el cumplimiento de sus obligaciones. </w:t>
      </w:r>
    </w:p>
    <w:p w:rsidR="006E0165" w:rsidRPr="00ED327D" w:rsidRDefault="006E0165" w:rsidP="006E0165">
      <w:pPr>
        <w:spacing w:line="276" w:lineRule="auto"/>
        <w:jc w:val="both"/>
        <w:rPr>
          <w:rFonts w:ascii="Century Gothic" w:hAnsi="Century Gothic"/>
        </w:rPr>
      </w:pPr>
      <w:r w:rsidRPr="006E0165">
        <w:rPr>
          <w:rFonts w:ascii="Century Gothic" w:hAnsi="Century Gothic"/>
          <w:b/>
        </w:rPr>
        <w:t>10.</w:t>
      </w:r>
      <w:r w:rsidRPr="00ED327D">
        <w:rPr>
          <w:rFonts w:ascii="Century Gothic" w:hAnsi="Century Gothic"/>
        </w:rPr>
        <w:t xml:space="preserve"> Insuficiente capacidad financiera para generar recursos propios, existe una débil contribución de la ciudadanía para el pago de contribuciones. </w:t>
      </w:r>
    </w:p>
    <w:p w:rsidR="006E0165" w:rsidRPr="004802EB" w:rsidRDefault="006E0165" w:rsidP="006E0165">
      <w:pPr>
        <w:spacing w:line="276" w:lineRule="auto"/>
        <w:jc w:val="both"/>
        <w:rPr>
          <w:rFonts w:ascii="Century Gothic" w:hAnsi="Century Gothic"/>
        </w:rPr>
      </w:pPr>
      <w:r w:rsidRPr="006E0165">
        <w:rPr>
          <w:rFonts w:ascii="Century Gothic" w:hAnsi="Century Gothic"/>
          <w:b/>
        </w:rPr>
        <w:t>11.</w:t>
      </w:r>
      <w:r>
        <w:rPr>
          <w:rFonts w:ascii="Century Gothic" w:hAnsi="Century Gothic"/>
        </w:rPr>
        <w:t xml:space="preserve"> Insuficientes mecanismos de coordinación y vinculación con las instituciones fiscalizadoras para sancionar actos de corrupción</w:t>
      </w:r>
      <w:r w:rsidRPr="004802EB">
        <w:rPr>
          <w:rFonts w:ascii="Century Gothic" w:hAnsi="Century Gothic"/>
        </w:rPr>
        <w:t xml:space="preserve">. </w:t>
      </w:r>
    </w:p>
    <w:p w:rsidR="006E0165" w:rsidRPr="004802EB" w:rsidRDefault="006E0165" w:rsidP="006E0165">
      <w:pPr>
        <w:spacing w:line="276" w:lineRule="auto"/>
        <w:jc w:val="both"/>
        <w:rPr>
          <w:rFonts w:ascii="Century Gothic" w:hAnsi="Century Gothic"/>
        </w:rPr>
      </w:pPr>
      <w:r w:rsidRPr="006E0165">
        <w:rPr>
          <w:rFonts w:ascii="Century Gothic" w:hAnsi="Century Gothic"/>
          <w:b/>
        </w:rPr>
        <w:t>12</w:t>
      </w:r>
      <w:r w:rsidRPr="004802EB">
        <w:rPr>
          <w:rFonts w:ascii="Century Gothic" w:hAnsi="Century Gothic"/>
        </w:rPr>
        <w:t>. Fa</w:t>
      </w:r>
      <w:r>
        <w:rPr>
          <w:rFonts w:ascii="Century Gothic" w:hAnsi="Century Gothic"/>
        </w:rPr>
        <w:t xml:space="preserve">lta de integración de comités </w:t>
      </w:r>
      <w:r w:rsidRPr="004802EB">
        <w:rPr>
          <w:rFonts w:ascii="Century Gothic" w:hAnsi="Century Gothic"/>
        </w:rPr>
        <w:t>par</w:t>
      </w:r>
      <w:r>
        <w:rPr>
          <w:rFonts w:ascii="Century Gothic" w:hAnsi="Century Gothic"/>
        </w:rPr>
        <w:t xml:space="preserve">a identificar las necesidades </w:t>
      </w:r>
      <w:r w:rsidRPr="004802EB">
        <w:rPr>
          <w:rFonts w:ascii="Century Gothic" w:hAnsi="Century Gothic"/>
        </w:rPr>
        <w:t>más apre</w:t>
      </w:r>
      <w:r>
        <w:rPr>
          <w:rFonts w:ascii="Century Gothic" w:hAnsi="Century Gothic"/>
        </w:rPr>
        <w:t xml:space="preserve">miantes en las comunidades y </w:t>
      </w:r>
      <w:r w:rsidRPr="004802EB">
        <w:rPr>
          <w:rFonts w:ascii="Century Gothic" w:hAnsi="Century Gothic"/>
        </w:rPr>
        <w:t xml:space="preserve">ejercer los recursos disponibles con eficiencia y eficacia. </w:t>
      </w:r>
    </w:p>
    <w:p w:rsidR="006E0165" w:rsidRPr="004802EB" w:rsidRDefault="006E0165" w:rsidP="006E0165">
      <w:pPr>
        <w:spacing w:line="276" w:lineRule="auto"/>
        <w:jc w:val="both"/>
        <w:rPr>
          <w:rFonts w:ascii="Century Gothic" w:hAnsi="Century Gothic"/>
        </w:rPr>
      </w:pPr>
      <w:r w:rsidRPr="006E0165">
        <w:rPr>
          <w:rFonts w:ascii="Century Gothic" w:hAnsi="Century Gothic"/>
          <w:b/>
        </w:rPr>
        <w:t>13.</w:t>
      </w:r>
      <w:r w:rsidRPr="004802EB">
        <w:rPr>
          <w:rFonts w:ascii="Century Gothic" w:hAnsi="Century Gothic"/>
        </w:rPr>
        <w:t xml:space="preserve"> Insuficientes programas de capacitación y mecanismos de evaluación sobre el desempeño de los servidores públicos.</w:t>
      </w:r>
    </w:p>
    <w:p w:rsidR="006E0165" w:rsidRPr="004802EB" w:rsidRDefault="006E0165" w:rsidP="006E0165">
      <w:pPr>
        <w:spacing w:line="276" w:lineRule="auto"/>
        <w:jc w:val="both"/>
        <w:rPr>
          <w:rFonts w:ascii="Century Gothic" w:hAnsi="Century Gothic"/>
        </w:rPr>
      </w:pPr>
      <w:r w:rsidRPr="006E0165">
        <w:rPr>
          <w:rFonts w:ascii="Century Gothic" w:hAnsi="Century Gothic"/>
          <w:b/>
        </w:rPr>
        <w:t>14.</w:t>
      </w:r>
      <w:r w:rsidRPr="004802EB">
        <w:rPr>
          <w:rFonts w:ascii="Century Gothic" w:hAnsi="Century Gothic"/>
        </w:rPr>
        <w:t xml:space="preserve"> Recursos limitados que se ven rebasados ante las necesidades o demandas crecientes de la población al no ser asignados de manera eficiente.</w:t>
      </w:r>
    </w:p>
    <w:p w:rsidR="006E0165" w:rsidRPr="004802EB" w:rsidRDefault="006E0165" w:rsidP="006E0165">
      <w:pPr>
        <w:spacing w:line="276" w:lineRule="auto"/>
        <w:jc w:val="both"/>
        <w:rPr>
          <w:rFonts w:ascii="Century Gothic" w:hAnsi="Century Gothic"/>
        </w:rPr>
      </w:pPr>
      <w:r w:rsidRPr="006E0165">
        <w:rPr>
          <w:rFonts w:ascii="Century Gothic" w:hAnsi="Century Gothic"/>
          <w:b/>
        </w:rPr>
        <w:t>15.</w:t>
      </w:r>
      <w:r w:rsidRPr="004802EB">
        <w:rPr>
          <w:rFonts w:ascii="Century Gothic" w:hAnsi="Century Gothic"/>
        </w:rPr>
        <w:t xml:space="preserve"> Falta de coordinación con los demás órdenes de gobierno para el impulso de la participación democrática y agrupaciones representativas para la aplicación del Estado de Derecho. </w:t>
      </w:r>
    </w:p>
    <w:p w:rsidR="006E0165" w:rsidRPr="004802EB" w:rsidRDefault="006E0165" w:rsidP="006E0165">
      <w:pPr>
        <w:spacing w:line="276" w:lineRule="auto"/>
        <w:jc w:val="both"/>
        <w:rPr>
          <w:rFonts w:ascii="Century Gothic" w:hAnsi="Century Gothic"/>
        </w:rPr>
      </w:pPr>
      <w:r w:rsidRPr="006E0165">
        <w:rPr>
          <w:rFonts w:ascii="Century Gothic" w:hAnsi="Century Gothic"/>
          <w:b/>
        </w:rPr>
        <w:t>16.</w:t>
      </w:r>
      <w:r w:rsidRPr="004802EB">
        <w:rPr>
          <w:rFonts w:ascii="Century Gothic" w:hAnsi="Century Gothic"/>
        </w:rPr>
        <w:t xml:space="preserve"> Desconfianza de la ciudadanía en las instituciones y pérdida de credibilidad de los organismos públicos que deterioran la moral social de la población. </w:t>
      </w:r>
    </w:p>
    <w:p w:rsidR="006E0165" w:rsidRPr="004802EB" w:rsidRDefault="006E0165" w:rsidP="006E0165">
      <w:pPr>
        <w:spacing w:line="276" w:lineRule="auto"/>
        <w:jc w:val="both"/>
        <w:rPr>
          <w:rFonts w:ascii="Century Gothic" w:hAnsi="Century Gothic"/>
        </w:rPr>
      </w:pPr>
      <w:r w:rsidRPr="006E0165">
        <w:rPr>
          <w:rFonts w:ascii="Century Gothic" w:hAnsi="Century Gothic"/>
          <w:b/>
        </w:rPr>
        <w:t>17.</w:t>
      </w:r>
      <w:r w:rsidRPr="004802EB">
        <w:rPr>
          <w:rFonts w:ascii="Century Gothic" w:hAnsi="Century Gothic"/>
        </w:rPr>
        <w:t xml:space="preserve"> Falta de rendición de cuentas, vigilancia y control del poder en el que se informen las decisiones por la limitada capacidad para difundir información. </w:t>
      </w:r>
    </w:p>
    <w:p w:rsidR="006E0165" w:rsidRPr="004802EB" w:rsidRDefault="006E0165" w:rsidP="006E0165">
      <w:pPr>
        <w:spacing w:line="276" w:lineRule="auto"/>
        <w:jc w:val="both"/>
        <w:rPr>
          <w:rFonts w:ascii="Century Gothic" w:hAnsi="Century Gothic"/>
        </w:rPr>
      </w:pPr>
      <w:r w:rsidRPr="006E0165">
        <w:rPr>
          <w:rFonts w:ascii="Century Gothic" w:hAnsi="Century Gothic"/>
          <w:b/>
        </w:rPr>
        <w:t>18.</w:t>
      </w:r>
      <w:r w:rsidRPr="004802EB">
        <w:rPr>
          <w:rFonts w:ascii="Century Gothic" w:hAnsi="Century Gothic"/>
        </w:rPr>
        <w:t xml:space="preserve"> Se requiere un nivel de profesionalización de los servidores públicos para la mejora de oportunidades en beneficio del municipio. </w:t>
      </w:r>
    </w:p>
    <w:p w:rsidR="006E0165" w:rsidRPr="004802EB" w:rsidRDefault="006E0165" w:rsidP="006E0165">
      <w:pPr>
        <w:spacing w:line="276" w:lineRule="auto"/>
        <w:jc w:val="both"/>
        <w:rPr>
          <w:rFonts w:ascii="Century Gothic" w:hAnsi="Century Gothic"/>
        </w:rPr>
      </w:pPr>
      <w:r w:rsidRPr="006E0165">
        <w:rPr>
          <w:rFonts w:ascii="Century Gothic" w:hAnsi="Century Gothic"/>
          <w:b/>
        </w:rPr>
        <w:t>19.</w:t>
      </w:r>
      <w:r>
        <w:rPr>
          <w:rFonts w:ascii="Century Gothic" w:hAnsi="Century Gothic"/>
        </w:rPr>
        <w:t xml:space="preserve"> </w:t>
      </w:r>
      <w:r w:rsidRPr="004802EB">
        <w:rPr>
          <w:rFonts w:ascii="Century Gothic" w:hAnsi="Century Gothic"/>
        </w:rPr>
        <w:t>Sistema administrativo ineficiente que sintetice el proceso burocrático</w:t>
      </w:r>
      <w:r>
        <w:rPr>
          <w:rFonts w:ascii="Century Gothic" w:hAnsi="Century Gothic"/>
        </w:rPr>
        <w:t>.</w:t>
      </w:r>
    </w:p>
    <w:p w:rsidR="006E0165" w:rsidRPr="004802EB" w:rsidRDefault="006E0165" w:rsidP="006E0165">
      <w:pPr>
        <w:spacing w:line="276" w:lineRule="auto"/>
        <w:jc w:val="both"/>
        <w:rPr>
          <w:rFonts w:ascii="Century Gothic" w:hAnsi="Century Gothic"/>
        </w:rPr>
      </w:pPr>
      <w:r w:rsidRPr="006E0165">
        <w:rPr>
          <w:rFonts w:ascii="Century Gothic" w:hAnsi="Century Gothic"/>
          <w:b/>
        </w:rPr>
        <w:t>20.</w:t>
      </w:r>
      <w:r w:rsidRPr="004802EB">
        <w:rPr>
          <w:rFonts w:ascii="Century Gothic" w:hAnsi="Century Gothic"/>
        </w:rPr>
        <w:t xml:space="preserve"> Falta de mecanismos o medidas preventivas para detectar, sancionar y erradicar las prácticas de corrupción en el municipio. </w:t>
      </w:r>
    </w:p>
    <w:p w:rsidR="006E0165" w:rsidRDefault="006E0165" w:rsidP="006E0165">
      <w:pPr>
        <w:spacing w:line="276" w:lineRule="auto"/>
        <w:jc w:val="both"/>
        <w:rPr>
          <w:rFonts w:ascii="Century Gothic" w:hAnsi="Century Gothic"/>
        </w:rPr>
      </w:pPr>
    </w:p>
    <w:p w:rsidR="00D3113E" w:rsidRDefault="00D3113E" w:rsidP="006E0165">
      <w:pPr>
        <w:spacing w:line="276" w:lineRule="auto"/>
        <w:jc w:val="both"/>
        <w:rPr>
          <w:rFonts w:ascii="Century Gothic" w:hAnsi="Century Gothic"/>
        </w:rPr>
      </w:pPr>
    </w:p>
    <w:p w:rsidR="00D3113E" w:rsidRPr="004802EB" w:rsidRDefault="00D3113E" w:rsidP="006E0165">
      <w:pPr>
        <w:spacing w:line="276" w:lineRule="auto"/>
        <w:jc w:val="both"/>
        <w:rPr>
          <w:rFonts w:ascii="Century Gothic" w:hAnsi="Century Gothic"/>
        </w:rPr>
      </w:pPr>
    </w:p>
    <w:p w:rsidR="006E0165" w:rsidRDefault="006E0165" w:rsidP="006E0165">
      <w:pPr>
        <w:autoSpaceDE w:val="0"/>
        <w:autoSpaceDN w:val="0"/>
        <w:adjustRightInd w:val="0"/>
        <w:spacing w:after="0" w:line="240" w:lineRule="auto"/>
        <w:rPr>
          <w:rFonts w:ascii="Century Gothic" w:hAnsi="Century Gothic" w:cs="Arial"/>
          <w:b/>
          <w:i/>
        </w:rPr>
      </w:pPr>
    </w:p>
    <w:p w:rsidR="006E0165" w:rsidRDefault="006E0165" w:rsidP="006E0165">
      <w:pPr>
        <w:autoSpaceDE w:val="0"/>
        <w:autoSpaceDN w:val="0"/>
        <w:adjustRightInd w:val="0"/>
        <w:spacing w:after="0" w:line="240" w:lineRule="auto"/>
        <w:jc w:val="both"/>
        <w:rPr>
          <w:rFonts w:ascii="Century Gothic" w:hAnsi="Century Gothic" w:cs="Arial"/>
          <w:b/>
          <w:color w:val="971F0B"/>
        </w:rPr>
      </w:pPr>
      <w:r w:rsidRPr="006E0165">
        <w:rPr>
          <w:rFonts w:ascii="Century Gothic" w:hAnsi="Century Gothic" w:cs="Arial"/>
          <w:b/>
          <w:color w:val="971F0B"/>
        </w:rPr>
        <w:lastRenderedPageBreak/>
        <w:t>Visión para la política prioritaria para el desarrollo municipal en materia de Gobernanza y rendición de cuentas</w:t>
      </w:r>
    </w:p>
    <w:p w:rsidR="006E0165" w:rsidRPr="006E0165" w:rsidRDefault="006E0165" w:rsidP="006E0165">
      <w:pPr>
        <w:autoSpaceDE w:val="0"/>
        <w:autoSpaceDN w:val="0"/>
        <w:adjustRightInd w:val="0"/>
        <w:spacing w:after="0" w:line="240" w:lineRule="auto"/>
        <w:rPr>
          <w:rFonts w:ascii="Century Gothic" w:hAnsi="Century Gothic" w:cs="Arial"/>
          <w:b/>
          <w:color w:val="971F0B"/>
        </w:rPr>
      </w:pP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1.-</w:t>
      </w:r>
      <w:r w:rsidRPr="004802EB">
        <w:rPr>
          <w:rFonts w:ascii="Century Gothic" w:hAnsi="Century Gothic"/>
          <w:bCs/>
        </w:rPr>
        <w:t xml:space="preserve"> Se perfeccionaron los mecanismos para lograr una mayor democracia en el municipio, al demostrar un buen funcionamiento de la administración pública.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2.-</w:t>
      </w:r>
      <w:r w:rsidRPr="004802EB">
        <w:rPr>
          <w:rFonts w:ascii="Century Gothic" w:hAnsi="Century Gothic"/>
          <w:bCs/>
        </w:rPr>
        <w:t xml:space="preserve"> Se consolidó la participación ciudadana directa en asuntos públicos como una forma de decidir con pluralidad.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3.-</w:t>
      </w:r>
      <w:r w:rsidRPr="004802EB">
        <w:rPr>
          <w:rFonts w:ascii="Century Gothic" w:hAnsi="Century Gothic"/>
          <w:bCs/>
        </w:rPr>
        <w:t xml:space="preserve"> Se gobernó con principios democráticos y proporcionalidad entre actores públicos y privados.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4.-</w:t>
      </w:r>
      <w:r w:rsidRPr="004802EB">
        <w:rPr>
          <w:rFonts w:ascii="Century Gothic" w:hAnsi="Century Gothic"/>
          <w:bCs/>
        </w:rPr>
        <w:t xml:space="preserve"> Se implementaron aspectos normativos y capacidades institucionales que responden efectivamente a las demandas sociales.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5.-</w:t>
      </w:r>
      <w:r>
        <w:rPr>
          <w:rFonts w:ascii="Century Gothic" w:hAnsi="Century Gothic"/>
          <w:bCs/>
        </w:rPr>
        <w:t xml:space="preserve"> La ciudadanía tiene acceso a trámites y servicios de manera digital </w:t>
      </w:r>
      <w:proofErr w:type="spellStart"/>
      <w:r>
        <w:rPr>
          <w:rFonts w:ascii="Century Gothic" w:hAnsi="Century Gothic"/>
          <w:bCs/>
        </w:rPr>
        <w:t>eficientando</w:t>
      </w:r>
      <w:proofErr w:type="spellEnd"/>
      <w:r>
        <w:rPr>
          <w:rFonts w:ascii="Century Gothic" w:hAnsi="Century Gothic"/>
          <w:bCs/>
        </w:rPr>
        <w:t xml:space="preserve"> el servicio administrativo. </w:t>
      </w:r>
      <w:r w:rsidRPr="004802EB">
        <w:rPr>
          <w:rFonts w:ascii="Century Gothic" w:hAnsi="Century Gothic"/>
          <w:bCs/>
        </w:rPr>
        <w:t xml:space="preserve">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6.-</w:t>
      </w:r>
      <w:r>
        <w:rPr>
          <w:rFonts w:ascii="Century Gothic" w:hAnsi="Century Gothic"/>
          <w:bCs/>
        </w:rPr>
        <w:t xml:space="preserve"> Los servidores públicos se encuentran certificados para el mejor desempeño de sus funciones</w:t>
      </w:r>
      <w:r w:rsidRPr="004802EB">
        <w:rPr>
          <w:rFonts w:ascii="Century Gothic" w:hAnsi="Century Gothic"/>
          <w:bCs/>
        </w:rPr>
        <w:t xml:space="preserve">.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7.-</w:t>
      </w:r>
      <w:r w:rsidRPr="004802EB">
        <w:rPr>
          <w:rFonts w:ascii="Century Gothic" w:hAnsi="Century Gothic"/>
          <w:bCs/>
        </w:rPr>
        <w:t xml:space="preserve">  La gobernanza local se constituyó</w:t>
      </w:r>
      <w:r>
        <w:rPr>
          <w:rFonts w:ascii="Century Gothic" w:hAnsi="Century Gothic"/>
          <w:bCs/>
        </w:rPr>
        <w:t xml:space="preserve"> al existir una total inclusión de la población en las decisiones de gobierno</w:t>
      </w:r>
      <w:r w:rsidRPr="004802EB">
        <w:rPr>
          <w:rFonts w:ascii="Century Gothic" w:hAnsi="Century Gothic"/>
          <w:bCs/>
        </w:rPr>
        <w:t xml:space="preserve">.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8.-</w:t>
      </w:r>
      <w:r w:rsidRPr="004802EB">
        <w:rPr>
          <w:rFonts w:ascii="Century Gothic" w:hAnsi="Century Gothic"/>
          <w:bCs/>
        </w:rPr>
        <w:t xml:space="preserve"> Existen formas de organización entre diversos actores en el que se cumple con las relaciones de confianza como una de las dimensiones de rendición de cuentas.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9.-</w:t>
      </w:r>
      <w:r w:rsidRPr="004802EB">
        <w:rPr>
          <w:rFonts w:ascii="Century Gothic" w:hAnsi="Century Gothic"/>
          <w:bCs/>
        </w:rPr>
        <w:t xml:space="preserve"> Se estableció una sólida construcción social que fortaleció la acción de la autoridad local y la participación de la sociedad.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10.-</w:t>
      </w:r>
      <w:r w:rsidRPr="004802EB">
        <w:rPr>
          <w:rFonts w:ascii="Century Gothic" w:hAnsi="Century Gothic"/>
          <w:bCs/>
        </w:rPr>
        <w:t xml:space="preserve">  Se implementó un sistema de estímulos en el que se promueve el pago de la contribución ciudadana.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11.-</w:t>
      </w:r>
      <w:r w:rsidRPr="004802EB">
        <w:rPr>
          <w:rFonts w:ascii="Century Gothic" w:hAnsi="Century Gothic"/>
          <w:bCs/>
        </w:rPr>
        <w:t xml:space="preserve"> Existe un modelo de gobierno honesto municipal que atiende a las normas de gobernanza y rendición de cuentas.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12.-</w:t>
      </w:r>
      <w:r w:rsidRPr="004802EB">
        <w:rPr>
          <w:rFonts w:ascii="Century Gothic" w:hAnsi="Century Gothic"/>
          <w:bCs/>
        </w:rPr>
        <w:t xml:space="preserve"> Se crearon comités los cuales vigilan la aplicación efectiva de los recursos públicos en beneficio de la población.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13.-</w:t>
      </w:r>
      <w:r w:rsidRPr="004802EB">
        <w:rPr>
          <w:rFonts w:ascii="Century Gothic" w:hAnsi="Century Gothic"/>
          <w:bCs/>
        </w:rPr>
        <w:t xml:space="preserve"> Se establecieron sistemas de carrera para el reclutamiento y promoción de los servidores públicos, que permitió la profesionalización de la función pública.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14.-</w:t>
      </w:r>
      <w:r w:rsidRPr="004802EB">
        <w:rPr>
          <w:rFonts w:ascii="Century Gothic" w:hAnsi="Century Gothic"/>
          <w:bCs/>
        </w:rPr>
        <w:t xml:space="preserve"> Existe una mayor </w:t>
      </w:r>
      <w:r w:rsidRPr="00ED327D">
        <w:rPr>
          <w:rFonts w:ascii="Century Gothic" w:hAnsi="Century Gothic"/>
          <w:bCs/>
        </w:rPr>
        <w:t>aprobación sobre el gasto público, asignación de recursos y percepción sobre cómo trabaja la autoridad local.</w:t>
      </w:r>
      <w:r w:rsidRPr="004802EB">
        <w:rPr>
          <w:rFonts w:ascii="Century Gothic" w:hAnsi="Century Gothic"/>
          <w:bCs/>
        </w:rPr>
        <w:t xml:space="preserve">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15.-</w:t>
      </w:r>
      <w:r w:rsidRPr="004802EB">
        <w:rPr>
          <w:rFonts w:ascii="Century Gothic" w:hAnsi="Century Gothic"/>
          <w:bCs/>
        </w:rPr>
        <w:t xml:space="preserve"> Se generó la vinculación con los distintos órdenes de gobierno que hacen posible el consenso y participación social.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lastRenderedPageBreak/>
        <w:t>16.-</w:t>
      </w:r>
      <w:r w:rsidRPr="004802EB">
        <w:rPr>
          <w:rFonts w:ascii="Century Gothic" w:hAnsi="Century Gothic"/>
          <w:bCs/>
        </w:rPr>
        <w:t xml:space="preserve"> Se transitó hacia una democracia política que fortaleció la institución local, credibilidad y legitimidad.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17.-</w:t>
      </w:r>
      <w:r w:rsidRPr="004802EB">
        <w:rPr>
          <w:rFonts w:ascii="Century Gothic" w:hAnsi="Century Gothic"/>
          <w:bCs/>
        </w:rPr>
        <w:t xml:space="preserve"> Se implementaron mecanismos de acceso a la información y rendición de cuentas a nivel municipal.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18.-</w:t>
      </w:r>
      <w:r w:rsidRPr="004802EB">
        <w:rPr>
          <w:rFonts w:ascii="Century Gothic" w:hAnsi="Century Gothic"/>
          <w:bCs/>
        </w:rPr>
        <w:t xml:space="preserve">  Se cumple con un mecanismo administrativo de</w:t>
      </w:r>
      <w:r>
        <w:rPr>
          <w:rFonts w:ascii="Century Gothic" w:hAnsi="Century Gothic"/>
          <w:bCs/>
        </w:rPr>
        <w:t xml:space="preserve"> control y de gestión eficiente</w:t>
      </w:r>
      <w:r w:rsidRPr="004802EB">
        <w:rPr>
          <w:rFonts w:ascii="Century Gothic" w:hAnsi="Century Gothic"/>
          <w:bCs/>
        </w:rPr>
        <w:t xml:space="preserve">.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19.-</w:t>
      </w:r>
      <w:r w:rsidRPr="004802EB">
        <w:rPr>
          <w:rFonts w:ascii="Century Gothic" w:hAnsi="Century Gothic"/>
          <w:bCs/>
        </w:rPr>
        <w:t xml:space="preserve"> Eficiencia en la movilización de recursos que garantizo la igualdad de oportunidades para la población. </w:t>
      </w:r>
    </w:p>
    <w:p w:rsidR="006E0165" w:rsidRPr="004802EB" w:rsidRDefault="006E0165" w:rsidP="006E0165">
      <w:pPr>
        <w:tabs>
          <w:tab w:val="left" w:pos="7336"/>
        </w:tabs>
        <w:spacing w:line="276" w:lineRule="auto"/>
        <w:jc w:val="both"/>
        <w:rPr>
          <w:rFonts w:ascii="Century Gothic" w:hAnsi="Century Gothic"/>
          <w:bCs/>
        </w:rPr>
      </w:pPr>
      <w:r w:rsidRPr="006E0165">
        <w:rPr>
          <w:rFonts w:ascii="Century Gothic" w:hAnsi="Century Gothic"/>
          <w:b/>
          <w:bCs/>
        </w:rPr>
        <w:t>20.-</w:t>
      </w:r>
      <w:r w:rsidRPr="004802EB">
        <w:rPr>
          <w:rFonts w:ascii="Century Gothic" w:hAnsi="Century Gothic"/>
          <w:bCs/>
        </w:rPr>
        <w:t xml:space="preserve"> Existe un fuerte control de la corrupción y calidad regulatoria que coadyuvan a la </w:t>
      </w:r>
      <w:r>
        <w:rPr>
          <w:rFonts w:ascii="Century Gothic" w:hAnsi="Century Gothic"/>
          <w:bCs/>
        </w:rPr>
        <w:t xml:space="preserve">efectividad del buen gobierno. </w:t>
      </w:r>
    </w:p>
    <w:p w:rsidR="006E0165" w:rsidRPr="004802EB" w:rsidRDefault="006E0165" w:rsidP="006E0165">
      <w:pPr>
        <w:rPr>
          <w:rFonts w:ascii="Century Gothic" w:hAnsi="Century Gothic" w:cs="Arial"/>
          <w:b/>
          <w:i/>
        </w:rPr>
      </w:pPr>
    </w:p>
    <w:p w:rsidR="006E0165" w:rsidRPr="006E0165" w:rsidRDefault="006E0165" w:rsidP="006E0165">
      <w:pPr>
        <w:autoSpaceDE w:val="0"/>
        <w:autoSpaceDN w:val="0"/>
        <w:adjustRightInd w:val="0"/>
        <w:spacing w:after="0" w:line="240" w:lineRule="auto"/>
        <w:rPr>
          <w:rFonts w:ascii="Century Gothic" w:hAnsi="Century Gothic" w:cs="Arial"/>
          <w:b/>
          <w:color w:val="971F0B"/>
        </w:rPr>
      </w:pPr>
      <w:r w:rsidRPr="006E0165">
        <w:rPr>
          <w:rFonts w:ascii="Century Gothic" w:hAnsi="Century Gothic" w:cs="Arial"/>
          <w:b/>
          <w:color w:val="971F0B"/>
        </w:rPr>
        <w:t>Plan de Acción para la política prioritaria para el desarrollo municipal en materia de Gobernanza y rendición de cuentas</w:t>
      </w:r>
    </w:p>
    <w:p w:rsidR="006E0165" w:rsidRDefault="006E0165" w:rsidP="006E0165">
      <w:pPr>
        <w:tabs>
          <w:tab w:val="left" w:pos="938"/>
        </w:tabs>
        <w:rPr>
          <w:rFonts w:ascii="Century Gothic" w:hAnsi="Century Gothic" w:cs="Century Gothic"/>
        </w:rPr>
      </w:pPr>
    </w:p>
    <w:p w:rsidR="006E0165" w:rsidRDefault="006E0165" w:rsidP="006E0165">
      <w:pPr>
        <w:tabs>
          <w:tab w:val="left" w:pos="7336"/>
        </w:tabs>
        <w:jc w:val="both"/>
        <w:rPr>
          <w:rFonts w:ascii="Century Gothic" w:hAnsi="Century Gothic"/>
          <w:b/>
          <w:bCs/>
        </w:rPr>
      </w:pPr>
      <w:r w:rsidRPr="004802EB">
        <w:rPr>
          <w:rFonts w:ascii="Century Gothic" w:hAnsi="Century Gothic"/>
          <w:b/>
          <w:bCs/>
        </w:rPr>
        <w:t xml:space="preserve">A. Implementar un gobierno democrático </w:t>
      </w:r>
      <w:r>
        <w:rPr>
          <w:rFonts w:ascii="Century Gothic" w:hAnsi="Century Gothic"/>
          <w:b/>
          <w:bCs/>
        </w:rPr>
        <w:t xml:space="preserve">y </w:t>
      </w:r>
      <w:r w:rsidRPr="004802EB">
        <w:rPr>
          <w:rFonts w:ascii="Century Gothic" w:hAnsi="Century Gothic"/>
          <w:b/>
          <w:bCs/>
        </w:rPr>
        <w:t xml:space="preserve">participación </w:t>
      </w:r>
      <w:r>
        <w:rPr>
          <w:rFonts w:ascii="Century Gothic" w:hAnsi="Century Gothic"/>
          <w:b/>
          <w:bCs/>
        </w:rPr>
        <w:t>ciudadana.</w:t>
      </w:r>
    </w:p>
    <w:p w:rsidR="006E0165" w:rsidRPr="004802EB" w:rsidRDefault="006E0165" w:rsidP="006E0165">
      <w:pPr>
        <w:tabs>
          <w:tab w:val="left" w:pos="7336"/>
        </w:tabs>
        <w:jc w:val="both"/>
        <w:rPr>
          <w:rFonts w:ascii="Century Gothic" w:hAnsi="Century Gothic"/>
          <w:bCs/>
        </w:rPr>
      </w:pPr>
      <w:r w:rsidRPr="004802EB">
        <w:rPr>
          <w:rFonts w:ascii="Century Gothic" w:hAnsi="Century Gothic"/>
          <w:bCs/>
        </w:rPr>
        <w:t xml:space="preserve">A1. Impulsar políticas públicas que generen una vinculación coordinada entre el sector público y privado que dentro de un marco legal del municipio garantice el desarrollo integral. </w:t>
      </w:r>
    </w:p>
    <w:p w:rsidR="006E0165" w:rsidRPr="004802EB" w:rsidRDefault="006E0165" w:rsidP="006E0165">
      <w:pPr>
        <w:tabs>
          <w:tab w:val="left" w:pos="7336"/>
        </w:tabs>
        <w:jc w:val="both"/>
        <w:rPr>
          <w:rFonts w:ascii="Century Gothic" w:hAnsi="Century Gothic"/>
          <w:bCs/>
        </w:rPr>
      </w:pPr>
      <w:r w:rsidRPr="004802EB">
        <w:rPr>
          <w:rFonts w:ascii="Century Gothic" w:hAnsi="Century Gothic"/>
          <w:bCs/>
        </w:rPr>
        <w:t xml:space="preserve">A2. Incentivar la participación ciudadana en la gestión pública. </w:t>
      </w:r>
    </w:p>
    <w:p w:rsidR="006E0165" w:rsidRPr="004802EB" w:rsidRDefault="006E0165" w:rsidP="006E0165">
      <w:pPr>
        <w:tabs>
          <w:tab w:val="left" w:pos="7336"/>
        </w:tabs>
        <w:jc w:val="both"/>
        <w:rPr>
          <w:rFonts w:ascii="Century Gothic" w:hAnsi="Century Gothic"/>
          <w:bCs/>
        </w:rPr>
      </w:pPr>
      <w:r w:rsidRPr="004802EB">
        <w:rPr>
          <w:rFonts w:ascii="Century Gothic" w:hAnsi="Century Gothic"/>
          <w:bCs/>
        </w:rPr>
        <w:t>A3. Coordinar acciones individuales como formas de construcción del orden social, a través de</w:t>
      </w:r>
      <w:r>
        <w:rPr>
          <w:rFonts w:ascii="Century Gothic" w:hAnsi="Century Gothic"/>
          <w:bCs/>
        </w:rPr>
        <w:t xml:space="preserve"> espacios de dialogo con la ciudadanía</w:t>
      </w:r>
      <w:r w:rsidRPr="004802EB">
        <w:rPr>
          <w:rFonts w:ascii="Century Gothic" w:hAnsi="Century Gothic"/>
          <w:bCs/>
        </w:rPr>
        <w:t xml:space="preserve">. </w:t>
      </w:r>
    </w:p>
    <w:p w:rsidR="006E0165" w:rsidRPr="004802EB" w:rsidRDefault="006E0165" w:rsidP="006E0165">
      <w:pPr>
        <w:tabs>
          <w:tab w:val="left" w:pos="7336"/>
        </w:tabs>
        <w:jc w:val="both"/>
        <w:rPr>
          <w:rFonts w:ascii="Century Gothic" w:hAnsi="Century Gothic"/>
          <w:bCs/>
        </w:rPr>
      </w:pPr>
      <w:r w:rsidRPr="004802EB">
        <w:rPr>
          <w:rFonts w:ascii="Century Gothic" w:hAnsi="Century Gothic"/>
          <w:bCs/>
        </w:rPr>
        <w:t>A4.</w:t>
      </w:r>
      <w:r>
        <w:rPr>
          <w:rFonts w:ascii="Century Gothic" w:hAnsi="Century Gothic"/>
          <w:bCs/>
        </w:rPr>
        <w:t xml:space="preserve"> Implementar foros de consulta ciudadana, los cuales permitan conocer la percepción social sobre las acciones que se estén realizando. </w:t>
      </w:r>
    </w:p>
    <w:p w:rsidR="006E0165" w:rsidRDefault="006E0165" w:rsidP="006E0165">
      <w:pPr>
        <w:tabs>
          <w:tab w:val="left" w:pos="7336"/>
        </w:tabs>
        <w:jc w:val="both"/>
        <w:rPr>
          <w:rFonts w:ascii="Century Gothic" w:hAnsi="Century Gothic"/>
          <w:bCs/>
        </w:rPr>
      </w:pPr>
      <w:r w:rsidRPr="004802EB">
        <w:rPr>
          <w:rFonts w:ascii="Century Gothic" w:hAnsi="Century Gothic"/>
          <w:bCs/>
        </w:rPr>
        <w:t xml:space="preserve">A5.  Generar condiciones y capacidades institucionales, políticas y ciudadanas para el fortalecimiento de lo público, fomentando la sinergia entre el gobierno y la ciudadanía. </w:t>
      </w:r>
    </w:p>
    <w:p w:rsidR="006E0165" w:rsidRDefault="006E0165" w:rsidP="006E0165">
      <w:pPr>
        <w:tabs>
          <w:tab w:val="left" w:pos="7336"/>
        </w:tabs>
        <w:jc w:val="both"/>
        <w:rPr>
          <w:rFonts w:ascii="Century Gothic" w:hAnsi="Century Gothic"/>
          <w:bCs/>
        </w:rPr>
      </w:pPr>
      <w:r>
        <w:rPr>
          <w:rFonts w:ascii="Century Gothic" w:hAnsi="Century Gothic"/>
          <w:bCs/>
        </w:rPr>
        <w:t xml:space="preserve">A6.- Impulsar estrategias en conjunto con la sociedad para el combate a la corrupción. </w:t>
      </w:r>
    </w:p>
    <w:p w:rsidR="006E0165" w:rsidRDefault="006E0165" w:rsidP="006E0165">
      <w:pPr>
        <w:tabs>
          <w:tab w:val="left" w:pos="7336"/>
        </w:tabs>
        <w:jc w:val="both"/>
        <w:rPr>
          <w:rFonts w:ascii="Century Gothic" w:hAnsi="Century Gothic"/>
          <w:bCs/>
        </w:rPr>
      </w:pPr>
      <w:r>
        <w:rPr>
          <w:rFonts w:ascii="Century Gothic" w:hAnsi="Century Gothic"/>
          <w:bCs/>
        </w:rPr>
        <w:t xml:space="preserve">A7.- Promover mecanismos para la formulación, ejecución y evaluación de políticas públicas en las que participe la sociedad civil. </w:t>
      </w:r>
    </w:p>
    <w:p w:rsidR="006E0165" w:rsidRDefault="006E0165" w:rsidP="006E0165">
      <w:pPr>
        <w:tabs>
          <w:tab w:val="left" w:pos="7336"/>
        </w:tabs>
        <w:jc w:val="both"/>
        <w:rPr>
          <w:rFonts w:ascii="Century Gothic" w:hAnsi="Century Gothic"/>
          <w:bCs/>
        </w:rPr>
      </w:pPr>
    </w:p>
    <w:p w:rsidR="006E0165" w:rsidRDefault="006E0165" w:rsidP="006E0165">
      <w:pPr>
        <w:tabs>
          <w:tab w:val="left" w:pos="7336"/>
        </w:tabs>
        <w:jc w:val="both"/>
        <w:rPr>
          <w:rFonts w:ascii="Century Gothic" w:hAnsi="Century Gothic"/>
          <w:bCs/>
        </w:rPr>
      </w:pPr>
    </w:p>
    <w:p w:rsidR="006E0165" w:rsidRDefault="006E0165" w:rsidP="006E0165">
      <w:pPr>
        <w:tabs>
          <w:tab w:val="left" w:pos="7336"/>
        </w:tabs>
        <w:jc w:val="both"/>
        <w:rPr>
          <w:rFonts w:ascii="Century Gothic" w:hAnsi="Century Gothic"/>
          <w:bCs/>
        </w:rPr>
      </w:pPr>
    </w:p>
    <w:p w:rsidR="006E0165" w:rsidRPr="004802EB" w:rsidRDefault="006E0165" w:rsidP="006E0165">
      <w:pPr>
        <w:tabs>
          <w:tab w:val="left" w:pos="7336"/>
        </w:tabs>
        <w:jc w:val="both"/>
        <w:rPr>
          <w:rFonts w:ascii="Century Gothic" w:hAnsi="Century Gothic"/>
          <w:bCs/>
        </w:rPr>
      </w:pPr>
    </w:p>
    <w:p w:rsidR="006E0165" w:rsidRPr="004802EB" w:rsidRDefault="006E0165" w:rsidP="006E0165">
      <w:pPr>
        <w:pStyle w:val="Prrafodelista"/>
        <w:tabs>
          <w:tab w:val="left" w:pos="7336"/>
        </w:tabs>
        <w:jc w:val="both"/>
        <w:rPr>
          <w:rFonts w:ascii="Century Gothic" w:hAnsi="Century Gothic"/>
          <w:b/>
          <w:bCs/>
        </w:rPr>
      </w:pPr>
    </w:p>
    <w:p w:rsidR="006E0165" w:rsidRPr="004802EB" w:rsidRDefault="006E0165" w:rsidP="006E0165">
      <w:pPr>
        <w:tabs>
          <w:tab w:val="left" w:pos="7336"/>
        </w:tabs>
        <w:jc w:val="both"/>
        <w:rPr>
          <w:rFonts w:ascii="Century Gothic" w:hAnsi="Century Gothic"/>
          <w:b/>
          <w:bCs/>
        </w:rPr>
      </w:pPr>
      <w:r w:rsidRPr="004802EB">
        <w:rPr>
          <w:rFonts w:ascii="Century Gothic" w:hAnsi="Century Gothic"/>
          <w:b/>
          <w:bCs/>
        </w:rPr>
        <w:t>B. Gara</w:t>
      </w:r>
      <w:r>
        <w:rPr>
          <w:rFonts w:ascii="Century Gothic" w:hAnsi="Century Gothic"/>
          <w:b/>
          <w:bCs/>
        </w:rPr>
        <w:t xml:space="preserve">ntizar la rendición de cuentas en el municipio. </w:t>
      </w:r>
      <w:r w:rsidRPr="004802EB">
        <w:rPr>
          <w:rFonts w:ascii="Century Gothic" w:hAnsi="Century Gothic"/>
          <w:b/>
          <w:bCs/>
        </w:rPr>
        <w:t xml:space="preserve"> </w:t>
      </w:r>
    </w:p>
    <w:p w:rsidR="006E0165" w:rsidRPr="004802EB" w:rsidRDefault="006E0165" w:rsidP="006E0165">
      <w:pPr>
        <w:tabs>
          <w:tab w:val="left" w:pos="7336"/>
        </w:tabs>
        <w:jc w:val="both"/>
        <w:rPr>
          <w:rFonts w:ascii="Century Gothic" w:hAnsi="Century Gothic"/>
          <w:bCs/>
        </w:rPr>
      </w:pPr>
      <w:r>
        <w:rPr>
          <w:rFonts w:ascii="Century Gothic" w:hAnsi="Century Gothic"/>
          <w:bCs/>
        </w:rPr>
        <w:t>B1. Incentivar la rendición de cuentas de manera digital y presencial para la población</w:t>
      </w:r>
      <w:r w:rsidRPr="004802EB">
        <w:rPr>
          <w:rFonts w:ascii="Century Gothic" w:hAnsi="Century Gothic"/>
          <w:bCs/>
        </w:rPr>
        <w:t xml:space="preserve">. </w:t>
      </w:r>
    </w:p>
    <w:p w:rsidR="006E0165" w:rsidRPr="004802EB" w:rsidRDefault="006E0165" w:rsidP="006E0165">
      <w:pPr>
        <w:tabs>
          <w:tab w:val="left" w:pos="7336"/>
        </w:tabs>
        <w:jc w:val="both"/>
        <w:rPr>
          <w:rFonts w:ascii="Century Gothic" w:hAnsi="Century Gothic"/>
          <w:bCs/>
        </w:rPr>
      </w:pPr>
      <w:r w:rsidRPr="004802EB">
        <w:rPr>
          <w:rFonts w:ascii="Century Gothic" w:hAnsi="Century Gothic"/>
          <w:bCs/>
        </w:rPr>
        <w:t xml:space="preserve">B2. Facilitar el derecho al control social y vigilancia ciudadana a través de mecanismos de transparencia de la gestión de la administración pública. </w:t>
      </w:r>
    </w:p>
    <w:p w:rsidR="006E0165" w:rsidRPr="004802EB" w:rsidRDefault="006E0165" w:rsidP="006E0165">
      <w:pPr>
        <w:tabs>
          <w:tab w:val="left" w:pos="7336"/>
        </w:tabs>
        <w:jc w:val="both"/>
        <w:rPr>
          <w:rFonts w:ascii="Century Gothic" w:hAnsi="Century Gothic"/>
          <w:bCs/>
        </w:rPr>
      </w:pPr>
      <w:r w:rsidRPr="004802EB">
        <w:rPr>
          <w:rFonts w:ascii="Century Gothic" w:hAnsi="Century Gothic"/>
          <w:bCs/>
        </w:rPr>
        <w:t xml:space="preserve">B3.- </w:t>
      </w:r>
      <w:r>
        <w:rPr>
          <w:rFonts w:ascii="Century Gothic" w:hAnsi="Century Gothic"/>
          <w:bCs/>
        </w:rPr>
        <w:t xml:space="preserve">Difundir </w:t>
      </w:r>
      <w:r w:rsidRPr="004802EB">
        <w:rPr>
          <w:rFonts w:ascii="Century Gothic" w:hAnsi="Century Gothic"/>
          <w:bCs/>
        </w:rPr>
        <w:t>a la población las prácticas, estrategias y resultados de los procesos públicos los cuales fomenten la confianza institucional.</w:t>
      </w:r>
    </w:p>
    <w:p w:rsidR="006E0165" w:rsidRPr="004802EB" w:rsidRDefault="006E0165" w:rsidP="006E0165">
      <w:pPr>
        <w:tabs>
          <w:tab w:val="left" w:pos="7336"/>
        </w:tabs>
        <w:jc w:val="both"/>
        <w:rPr>
          <w:rFonts w:ascii="Century Gothic" w:hAnsi="Century Gothic"/>
          <w:bCs/>
        </w:rPr>
      </w:pPr>
      <w:r w:rsidRPr="004802EB">
        <w:rPr>
          <w:rFonts w:ascii="Century Gothic" w:hAnsi="Century Gothic"/>
          <w:bCs/>
        </w:rPr>
        <w:t>B4.- Implementar prácticas para una gest</w:t>
      </w:r>
      <w:r>
        <w:rPr>
          <w:rFonts w:ascii="Century Gothic" w:hAnsi="Century Gothic"/>
          <w:bCs/>
        </w:rPr>
        <w:t xml:space="preserve">ión eficiente y transparente sobre </w:t>
      </w:r>
      <w:r w:rsidR="00D3113E">
        <w:rPr>
          <w:rFonts w:ascii="Century Gothic" w:hAnsi="Century Gothic"/>
          <w:bCs/>
        </w:rPr>
        <w:t xml:space="preserve">el </w:t>
      </w:r>
      <w:r w:rsidR="00D3113E" w:rsidRPr="004802EB">
        <w:rPr>
          <w:rFonts w:ascii="Century Gothic" w:hAnsi="Century Gothic"/>
          <w:bCs/>
        </w:rPr>
        <w:t>manejo</w:t>
      </w:r>
      <w:r w:rsidRPr="004802EB">
        <w:rPr>
          <w:rFonts w:ascii="Century Gothic" w:hAnsi="Century Gothic"/>
          <w:bCs/>
        </w:rPr>
        <w:t xml:space="preserve"> racional y articulado de las finanzas públicas. </w:t>
      </w:r>
    </w:p>
    <w:p w:rsidR="006E0165" w:rsidRDefault="006E0165" w:rsidP="006E0165">
      <w:pPr>
        <w:tabs>
          <w:tab w:val="left" w:pos="7336"/>
        </w:tabs>
        <w:jc w:val="both"/>
        <w:rPr>
          <w:rFonts w:ascii="Century Gothic" w:hAnsi="Century Gothic"/>
          <w:bCs/>
        </w:rPr>
      </w:pPr>
      <w:r w:rsidRPr="004802EB">
        <w:rPr>
          <w:rFonts w:ascii="Century Gothic" w:hAnsi="Century Gothic"/>
          <w:bCs/>
        </w:rPr>
        <w:t>B5.-</w:t>
      </w:r>
      <w:r>
        <w:rPr>
          <w:rFonts w:ascii="Century Gothic" w:hAnsi="Century Gothic"/>
          <w:bCs/>
        </w:rPr>
        <w:t xml:space="preserve"> Implementar un modelo de evaluación del desempeño municipal el cual permita medir la eficacia en la rendición de cuentas</w:t>
      </w:r>
      <w:r w:rsidRPr="004802EB">
        <w:rPr>
          <w:rFonts w:ascii="Century Gothic" w:hAnsi="Century Gothic"/>
          <w:bCs/>
        </w:rPr>
        <w:t xml:space="preserve">. </w:t>
      </w:r>
    </w:p>
    <w:p w:rsidR="006E0165" w:rsidRDefault="006E0165" w:rsidP="006E0165">
      <w:pPr>
        <w:tabs>
          <w:tab w:val="left" w:pos="7336"/>
        </w:tabs>
        <w:jc w:val="both"/>
        <w:rPr>
          <w:rFonts w:ascii="Century Gothic" w:hAnsi="Century Gothic"/>
          <w:bCs/>
        </w:rPr>
      </w:pPr>
      <w:r>
        <w:rPr>
          <w:rFonts w:ascii="Century Gothic" w:hAnsi="Century Gothic"/>
          <w:bCs/>
        </w:rPr>
        <w:t xml:space="preserve">B6. Responder de manera eficiente a las inquietudes de los ciudadanos. </w:t>
      </w:r>
    </w:p>
    <w:p w:rsidR="006E0165" w:rsidRPr="004802EB" w:rsidRDefault="006E0165" w:rsidP="006E0165">
      <w:pPr>
        <w:tabs>
          <w:tab w:val="left" w:pos="7336"/>
        </w:tabs>
        <w:jc w:val="both"/>
        <w:rPr>
          <w:rFonts w:ascii="Century Gothic" w:hAnsi="Century Gothic"/>
          <w:bCs/>
        </w:rPr>
      </w:pPr>
      <w:r>
        <w:rPr>
          <w:rFonts w:ascii="Century Gothic" w:hAnsi="Century Gothic"/>
          <w:bCs/>
        </w:rPr>
        <w:t xml:space="preserve">B7.- Implementar mejoras en el ejercicio del gasto público, a través de acciones como el presupuesto basado en resultados. </w:t>
      </w:r>
    </w:p>
    <w:p w:rsidR="006E0165" w:rsidRPr="004802EB" w:rsidRDefault="006E0165" w:rsidP="006E0165">
      <w:pPr>
        <w:tabs>
          <w:tab w:val="left" w:pos="7336"/>
        </w:tabs>
        <w:jc w:val="both"/>
        <w:rPr>
          <w:rFonts w:ascii="Century Gothic" w:hAnsi="Century Gothic"/>
          <w:b/>
          <w:bCs/>
        </w:rPr>
      </w:pPr>
    </w:p>
    <w:p w:rsidR="006E0165" w:rsidRPr="004802EB" w:rsidRDefault="006E0165" w:rsidP="006E0165">
      <w:pPr>
        <w:tabs>
          <w:tab w:val="left" w:pos="7336"/>
        </w:tabs>
        <w:jc w:val="both"/>
        <w:rPr>
          <w:rFonts w:ascii="Century Gothic" w:hAnsi="Century Gothic"/>
          <w:b/>
          <w:bCs/>
        </w:rPr>
      </w:pPr>
      <w:r w:rsidRPr="004802EB">
        <w:rPr>
          <w:rFonts w:ascii="Century Gothic" w:hAnsi="Century Gothic"/>
          <w:b/>
          <w:bCs/>
        </w:rPr>
        <w:t xml:space="preserve">C. Fortalecer las capacidades administrativas y profesionalización de los servidores públicos municipales.  </w:t>
      </w:r>
    </w:p>
    <w:p w:rsidR="006E0165" w:rsidRPr="004802EB" w:rsidRDefault="006E0165" w:rsidP="006E0165">
      <w:pPr>
        <w:tabs>
          <w:tab w:val="left" w:pos="7336"/>
        </w:tabs>
        <w:jc w:val="both"/>
        <w:rPr>
          <w:rFonts w:ascii="Century Gothic" w:hAnsi="Century Gothic"/>
          <w:bCs/>
        </w:rPr>
      </w:pPr>
      <w:r w:rsidRPr="004802EB">
        <w:rPr>
          <w:rFonts w:ascii="Century Gothic" w:hAnsi="Century Gothic"/>
          <w:bCs/>
        </w:rPr>
        <w:t>C1.</w:t>
      </w:r>
      <w:r>
        <w:rPr>
          <w:rFonts w:ascii="Century Gothic" w:hAnsi="Century Gothic"/>
          <w:bCs/>
        </w:rPr>
        <w:t xml:space="preserve"> Impulsar la profesionalización de los servidores públicos a fin de que realicen un mejor desempeño de sus funciones. </w:t>
      </w:r>
      <w:r w:rsidRPr="004802EB">
        <w:rPr>
          <w:rFonts w:ascii="Century Gothic" w:hAnsi="Century Gothic"/>
          <w:bCs/>
        </w:rPr>
        <w:t xml:space="preserve"> </w:t>
      </w:r>
    </w:p>
    <w:p w:rsidR="006E0165" w:rsidRPr="004802EB" w:rsidRDefault="006E0165" w:rsidP="006E0165">
      <w:pPr>
        <w:tabs>
          <w:tab w:val="left" w:pos="7336"/>
        </w:tabs>
        <w:jc w:val="both"/>
        <w:rPr>
          <w:rFonts w:ascii="Century Gothic" w:hAnsi="Century Gothic"/>
          <w:bCs/>
        </w:rPr>
      </w:pPr>
      <w:r w:rsidRPr="004802EB">
        <w:rPr>
          <w:rFonts w:ascii="Century Gothic" w:hAnsi="Century Gothic"/>
          <w:bCs/>
        </w:rPr>
        <w:t>C2.</w:t>
      </w:r>
      <w:r>
        <w:rPr>
          <w:rFonts w:ascii="Century Gothic" w:hAnsi="Century Gothic"/>
          <w:bCs/>
        </w:rPr>
        <w:t xml:space="preserve"> Incentivar buenas conductas y el apego al código de ética y conducta implementado por el órgano de control interno</w:t>
      </w:r>
      <w:r w:rsidRPr="004802EB">
        <w:rPr>
          <w:rFonts w:ascii="Century Gothic" w:hAnsi="Century Gothic"/>
          <w:bCs/>
        </w:rPr>
        <w:t xml:space="preserve">. </w:t>
      </w:r>
    </w:p>
    <w:p w:rsidR="006E0165" w:rsidRPr="004802EB" w:rsidRDefault="006E0165" w:rsidP="006E0165">
      <w:pPr>
        <w:tabs>
          <w:tab w:val="left" w:pos="7336"/>
        </w:tabs>
        <w:jc w:val="both"/>
        <w:rPr>
          <w:rFonts w:ascii="Century Gothic" w:hAnsi="Century Gothic"/>
          <w:bCs/>
        </w:rPr>
      </w:pPr>
      <w:r>
        <w:rPr>
          <w:rFonts w:ascii="Century Gothic" w:hAnsi="Century Gothic"/>
          <w:bCs/>
        </w:rPr>
        <w:t>C3. Fortalecer mecanismos para la atención ciudadana y responder eficientemente las demandas sociales</w:t>
      </w:r>
      <w:r w:rsidRPr="004802EB">
        <w:rPr>
          <w:rFonts w:ascii="Century Gothic" w:hAnsi="Century Gothic"/>
          <w:bCs/>
        </w:rPr>
        <w:t xml:space="preserve">. </w:t>
      </w:r>
    </w:p>
    <w:p w:rsidR="006E0165" w:rsidRPr="004802EB" w:rsidRDefault="006E0165" w:rsidP="006E0165">
      <w:pPr>
        <w:tabs>
          <w:tab w:val="left" w:pos="7336"/>
        </w:tabs>
        <w:jc w:val="both"/>
        <w:rPr>
          <w:rFonts w:ascii="Century Gothic" w:hAnsi="Century Gothic"/>
          <w:bCs/>
        </w:rPr>
      </w:pPr>
      <w:r>
        <w:rPr>
          <w:rFonts w:ascii="Century Gothic" w:hAnsi="Century Gothic"/>
          <w:bCs/>
        </w:rPr>
        <w:t>C4. Incorporar cursos de capacitación constante para las áreas de la administración pública</w:t>
      </w:r>
      <w:r w:rsidRPr="004802EB">
        <w:rPr>
          <w:rFonts w:ascii="Century Gothic" w:hAnsi="Century Gothic"/>
          <w:bCs/>
        </w:rPr>
        <w:t xml:space="preserve">. </w:t>
      </w:r>
    </w:p>
    <w:p w:rsidR="006E0165" w:rsidRDefault="006E0165" w:rsidP="006E0165">
      <w:pPr>
        <w:tabs>
          <w:tab w:val="left" w:pos="7336"/>
        </w:tabs>
        <w:jc w:val="both"/>
        <w:rPr>
          <w:rFonts w:ascii="Century Gothic" w:hAnsi="Century Gothic"/>
          <w:bCs/>
        </w:rPr>
      </w:pPr>
      <w:r w:rsidRPr="004802EB">
        <w:rPr>
          <w:rFonts w:ascii="Century Gothic" w:hAnsi="Century Gothic"/>
          <w:bCs/>
        </w:rPr>
        <w:t xml:space="preserve">C5. Potencializar las capacidades organizativas a nivel local a través de </w:t>
      </w:r>
      <w:r>
        <w:rPr>
          <w:rFonts w:ascii="Century Gothic" w:hAnsi="Century Gothic"/>
          <w:bCs/>
        </w:rPr>
        <w:t xml:space="preserve">la </w:t>
      </w:r>
      <w:r w:rsidRPr="004802EB">
        <w:rPr>
          <w:rFonts w:ascii="Century Gothic" w:hAnsi="Century Gothic"/>
          <w:bCs/>
        </w:rPr>
        <w:t xml:space="preserve">promoción de estímulos y trabajo colectivo. </w:t>
      </w:r>
    </w:p>
    <w:p w:rsidR="006E0165" w:rsidRDefault="006E0165" w:rsidP="006E0165">
      <w:pPr>
        <w:tabs>
          <w:tab w:val="left" w:pos="7336"/>
        </w:tabs>
        <w:jc w:val="both"/>
        <w:rPr>
          <w:rFonts w:ascii="Century Gothic" w:hAnsi="Century Gothic"/>
          <w:bCs/>
        </w:rPr>
      </w:pPr>
      <w:r>
        <w:rPr>
          <w:rFonts w:ascii="Century Gothic" w:hAnsi="Century Gothic"/>
          <w:bCs/>
        </w:rPr>
        <w:t xml:space="preserve">C6.- Incentivar la vocación de servicio, manejo transparente y honesto de los recursos públicos. </w:t>
      </w:r>
    </w:p>
    <w:p w:rsidR="006E0165" w:rsidRDefault="006E0165" w:rsidP="001A5579">
      <w:pPr>
        <w:tabs>
          <w:tab w:val="left" w:pos="1571"/>
        </w:tabs>
      </w:pPr>
    </w:p>
    <w:p w:rsidR="006E0165" w:rsidRDefault="006E0165" w:rsidP="001A5579">
      <w:pPr>
        <w:tabs>
          <w:tab w:val="left" w:pos="1571"/>
        </w:tabs>
      </w:pPr>
    </w:p>
    <w:p w:rsidR="006E0165" w:rsidRDefault="006E0165" w:rsidP="001A5579">
      <w:pPr>
        <w:tabs>
          <w:tab w:val="left" w:pos="1571"/>
        </w:tabs>
      </w:pPr>
    </w:p>
    <w:p w:rsidR="006E0165" w:rsidRDefault="00D77CEB" w:rsidP="001A5579">
      <w:pPr>
        <w:tabs>
          <w:tab w:val="left" w:pos="1571"/>
        </w:tabs>
      </w:pPr>
      <w:r>
        <w:rPr>
          <w:rFonts w:ascii="Century Gothic" w:hAnsi="Century Gothic"/>
          <w:noProof/>
          <w:sz w:val="28"/>
          <w:lang w:eastAsia="es-MX"/>
        </w:rPr>
        <w:lastRenderedPageBreak/>
        <mc:AlternateContent>
          <mc:Choice Requires="wpg">
            <w:drawing>
              <wp:anchor distT="0" distB="0" distL="114300" distR="114300" simplePos="0" relativeHeight="251804672" behindDoc="0" locked="0" layoutInCell="1" allowOverlap="1" wp14:anchorId="27B35804" wp14:editId="26444F6C">
                <wp:simplePos x="0" y="0"/>
                <wp:positionH relativeFrom="margin">
                  <wp:align>center</wp:align>
                </wp:positionH>
                <wp:positionV relativeFrom="paragraph">
                  <wp:posOffset>165091</wp:posOffset>
                </wp:positionV>
                <wp:extent cx="4762005" cy="514350"/>
                <wp:effectExtent l="0" t="0" r="19685" b="19050"/>
                <wp:wrapNone/>
                <wp:docPr id="175" name="Grupo 175"/>
                <wp:cNvGraphicFramePr/>
                <a:graphic xmlns:a="http://schemas.openxmlformats.org/drawingml/2006/main">
                  <a:graphicData uri="http://schemas.microsoft.com/office/word/2010/wordprocessingGroup">
                    <wpg:wgp>
                      <wpg:cNvGrpSpPr/>
                      <wpg:grpSpPr>
                        <a:xfrm>
                          <a:off x="0" y="0"/>
                          <a:ext cx="4762005" cy="514350"/>
                          <a:chOff x="0" y="0"/>
                          <a:chExt cx="2026705" cy="395988"/>
                        </a:xfrm>
                      </wpg:grpSpPr>
                      <wps:wsp>
                        <wps:cNvPr id="176" name="Medio marco 176"/>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Medio marco 177"/>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267F43D0" id="Grupo 175" o:spid="_x0000_s1026" style="position:absolute;margin-left:0;margin-top:13pt;width:374.95pt;height:40.5pt;z-index:251804672;mso-position-horizontal:center;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LsRXQMAAHcLAAAOAAAAZHJzL2Uyb0RvYy54bWzsVslu2zAQvRfoPxC6N1q8yBKiBEHauAWy&#10;oUmbM01RC0CRLElbdr++Q2qJs3RBivaUHBQOOfOG8zh85uHxtmFoQ5WuBc+88CDwEOVE5DUvM+/L&#10;7dm7hYe0wTzHTHCaeTuqveOjt28OW5nSSFSC5VQhAOE6bWXmVcbI1Pc1qWiD9YGQlMNiIVSDDZiq&#10;9HOFW0BvmB8FwdxvhcqlEoRqDbPvu0XvyOEXBSXmqig0NYhlHuzNuK9y35X9+keHOC0VllVN+m3g&#10;F+yiwTWHpCPUe2wwWqv6CVRTEyW0KMwBEY0viqIm1NUA1YTBo2qWSqylq6VM21KONAG1j3h6MSy5&#10;3FwrVOdwdvHMQxw3cEhLtZYC2Qmgp5VlCl5LJW/kteonys6yFW8L1dj/UAvaOmJ3I7F0axCByWk8&#10;h8MCfAJrs3A6mfXMkwqO50kYqT70gVEQzeMhcJLMksXC7skf0vp2d+NmWglNpO950n/H002FJXX0&#10;a8vAyNN84OmC5rVADVbEsjXv2HK+I1U61cDan/IUzRZxEnU0RckkSh5Wi1OptFlS0SA7gOowK84U&#10;nJnrPbw516ZjZ/CzibVgdX5WM+YMVa5OmUIbDBciSQL46wl94Mb400h7JekYuyojl5StmwuRd3jh&#10;Ptzg7k5rDxzOzqLDyQ3cuJHZMWpzMv6ZFtCQ0DVdAicF93kxIZSb0OXWFc5pl3r209QO0CIXQMGI&#10;3QMMm+xABuyOw97fhlKnJGNw0GX/VfAY4TILbsbgpuZCPQfAoKo+c+c/kNRRY1laiXwHbahEp2Na&#10;krMaGuEca3ONFQgXSByIsbmCT8FEm3miH3moEur7c/PWHzoJVj3UghBmnv62xop6iH3icIOScDq1&#10;yumM6SyOwFD7K6v9Fb5uTgW0VgiyL4kbWn/DhmGhRHMHmn1is8IS5gRyZx4xajBOTSfQoPqEnpw4&#10;N1BLic05v5HEgltWbY/fbu+wkv1tMCA3l2K4tTh9dB86XxvJxcnaiKJ2l+We155vUBCrev9FSuLn&#10;pST+vZSggtXyoyPajr4OrPQyHMZxHExBSkBww8kiiCILCZ08COs0mc8nvdLMYjD63hvkfFCQV6Wx&#10;tL0qzavS/COlcU8YeN2538n+JWqfj/u2U6b79/LRDwAAAP//AwBQSwMEFAAGAAgAAAAhABv8G5Pf&#10;AAAABwEAAA8AAABkcnMvZG93bnJldi54bWxMj81OwzAQhO9IvIO1SNyonQL9CXGqqgJOFRItUsXN&#10;jbdJ1HgdxW6Svj3LCU6j1Yxmvs1Wo2tEj12oPWlIJgoEUuFtTaWGr/3bwwJEiIasaTyhhisGWOW3&#10;N5lJrR/oE/tdLAWXUEiNhirGNpUyFBU6Eya+RWLv5DtnIp9dKW1nBi53jZwqNZPO1MQLlWlxU2Fx&#10;3l2chvfBDOvH5LXfnk+b6/f++eOwTVDr+7tx/QIi4hj/wvCLz+iQM9PRX8gG0WjgR6KG6YyV3fnT&#10;cgniyDE1VyDzTP7nz38AAAD//wMAUEsBAi0AFAAGAAgAAAAhALaDOJL+AAAA4QEAABMAAAAAAAAA&#10;AAAAAAAAAAAAAFtDb250ZW50X1R5cGVzXS54bWxQSwECLQAUAAYACAAAACEAOP0h/9YAAACUAQAA&#10;CwAAAAAAAAAAAAAAAAAvAQAAX3JlbHMvLnJlbHNQSwECLQAUAAYACAAAACEA+PC7EV0DAAB3CwAA&#10;DgAAAAAAAAAAAAAAAAAuAgAAZHJzL2Uyb0RvYy54bWxQSwECLQAUAAYACAAAACEAG/wbk98AAAAH&#10;AQAADwAAAAAAAAAAAAAAAAC3BQAAZHJzL2Rvd25yZXYueG1sUEsFBgAAAAAEAAQA8wAAAMMGAAAA&#10;AA==&#10;">
                <v:shape id="Medio marco 176"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M1sMA&#10;AADcAAAADwAAAGRycy9kb3ducmV2LnhtbERP22oCMRB9L/gPYYS+1cRCt7IaRURBKBTrBV+Hzbi7&#10;uplsk1S3f28KBd/mcK4zmXW2EVfyoXasYThQIIgLZ2ouNex3q5cRiBCRDTaOScMvBZhNe08TzI27&#10;8Rddt7EUKYRDjhqqGNtcylBUZDEMXEucuJPzFmOCvpTG4y2F20a+KpVJizWnhgpbWlRUXLY/VoNv&#10;PrJjtij49L1Ub8ODmu8/zxutn/vdfAwiUhcf4n/32qT57xn8PZMukN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J+M1sMAAADcAAAADwAAAAAAAAAAAAAAAACYAgAAZHJzL2Rv&#10;d25yZXYueG1sUEsFBgAAAAAEAAQA9QAAAIgDA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77"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khsAA&#10;AADcAAAADwAAAGRycy9kb3ducmV2LnhtbERPS2sCMRC+F/wPYQRvNbFCXbZGEUHqtevjPG6mu9tu&#10;JksS1+2/bwTB23x8z1muB9uKnnxoHGuYTRUI4tKZhisNx8PuNQMRIrLB1jFp+KMA69XoZYm5cTf+&#10;or6IlUghHHLUUMfY5VKGsiaLYeo64sR9O28xJugraTzeUrht5ZtS79Jiw6mhxo62NZW/xdVqCOri&#10;z1lzPM2zz1P2o66+3xcXrSfjYfMBItIQn+KHe2/S/MUC7s+kC+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S+khsAAAADcAAAADwAAAAAAAAAAAAAAAACYAgAAZHJzL2Rvd25y&#10;ZXYueG1sUEsFBgAAAAAEAAQA9QAAAIUDA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6E0165" w:rsidRDefault="00D77CEB" w:rsidP="00D77CEB">
      <w:pPr>
        <w:pStyle w:val="Estilo2"/>
        <w:numPr>
          <w:ilvl w:val="0"/>
          <w:numId w:val="29"/>
        </w:numPr>
        <w:outlineLvl w:val="1"/>
      </w:pPr>
      <w:bookmarkStart w:id="52" w:name="_Toc72497603"/>
      <w:r>
        <w:t>O</w:t>
      </w:r>
      <w:r w:rsidRPr="00D77CEB">
        <w:t>bjetivos estratégicos de la política</w:t>
      </w:r>
      <w:r>
        <w:t xml:space="preserve"> Sectorial</w:t>
      </w:r>
      <w:bookmarkEnd w:id="52"/>
    </w:p>
    <w:p w:rsidR="006E0165" w:rsidRDefault="006E0165" w:rsidP="001A5579">
      <w:pPr>
        <w:tabs>
          <w:tab w:val="left" w:pos="1571"/>
        </w:tabs>
      </w:pPr>
    </w:p>
    <w:p w:rsidR="006E0165" w:rsidRDefault="006E0165" w:rsidP="001A5579">
      <w:pPr>
        <w:tabs>
          <w:tab w:val="left" w:pos="1571"/>
        </w:tabs>
      </w:pPr>
    </w:p>
    <w:p w:rsidR="00D77CEB" w:rsidRPr="00D91CEF" w:rsidRDefault="00D77CEB" w:rsidP="00D77CEB">
      <w:pPr>
        <w:pStyle w:val="Prrafodelista"/>
        <w:numPr>
          <w:ilvl w:val="1"/>
          <w:numId w:val="30"/>
        </w:numPr>
        <w:tabs>
          <w:tab w:val="left" w:pos="1980"/>
        </w:tabs>
        <w:jc w:val="both"/>
        <w:rPr>
          <w:rFonts w:ascii="Century Gothic" w:hAnsi="Century Gothic"/>
          <w:b/>
        </w:rPr>
      </w:pPr>
      <w:r w:rsidRPr="00D91CEF">
        <w:rPr>
          <w:rFonts w:ascii="Century Gothic" w:hAnsi="Century Gothic"/>
          <w:b/>
        </w:rPr>
        <w:t xml:space="preserve">Mejora de la gestión pública municipal </w:t>
      </w:r>
    </w:p>
    <w:p w:rsidR="00D77CEB" w:rsidRPr="00D91CEF" w:rsidRDefault="00D77CEB" w:rsidP="00D77CEB">
      <w:pPr>
        <w:tabs>
          <w:tab w:val="left" w:pos="1980"/>
        </w:tabs>
        <w:ind w:left="360"/>
        <w:jc w:val="both"/>
        <w:rPr>
          <w:rFonts w:ascii="Century Gothic" w:hAnsi="Century Gothic"/>
        </w:rPr>
      </w:pPr>
      <w:r w:rsidRPr="00D91CEF">
        <w:rPr>
          <w:rFonts w:ascii="Century Gothic" w:hAnsi="Century Gothic"/>
        </w:rPr>
        <w:t xml:space="preserve">Redimensionar la gestión y las capacidades organizacionales de la administración municipal para alcanzar niveles óptimos de desempeño en las dependencias y áreas del gobierno municipal, asegurando la democracia política mediante la participación social organizada. </w:t>
      </w:r>
    </w:p>
    <w:p w:rsidR="00D77CEB" w:rsidRPr="00D91CEF" w:rsidRDefault="00D77CEB" w:rsidP="00D77CEB">
      <w:pPr>
        <w:tabs>
          <w:tab w:val="left" w:pos="1980"/>
        </w:tabs>
        <w:ind w:left="360"/>
        <w:jc w:val="both"/>
        <w:rPr>
          <w:rFonts w:ascii="Century Gothic" w:hAnsi="Century Gothic"/>
        </w:rPr>
      </w:pPr>
      <w:r w:rsidRPr="00D91CEF">
        <w:rPr>
          <w:rFonts w:ascii="Century Gothic" w:hAnsi="Century Gothic"/>
          <w:b/>
        </w:rPr>
        <w:t>1.2 Combate a la corrupción y control interno en el municipio</w:t>
      </w:r>
      <w:r w:rsidRPr="00D91CEF">
        <w:rPr>
          <w:rFonts w:ascii="Century Gothic" w:hAnsi="Century Gothic" w:cs="Century Gothic"/>
          <w:b/>
          <w:bCs/>
          <w:color w:val="000000"/>
        </w:rPr>
        <w:t xml:space="preserve"> </w:t>
      </w:r>
    </w:p>
    <w:p w:rsidR="00D77CEB" w:rsidRPr="00AA7A3C" w:rsidRDefault="00D77CEB" w:rsidP="00D77CEB">
      <w:pPr>
        <w:tabs>
          <w:tab w:val="left" w:pos="1980"/>
        </w:tabs>
        <w:ind w:left="360"/>
        <w:jc w:val="both"/>
        <w:rPr>
          <w:rFonts w:ascii="Century Gothic" w:hAnsi="Century Gothic"/>
          <w:b/>
        </w:rPr>
      </w:pPr>
      <w:r w:rsidRPr="00D91CEF">
        <w:rPr>
          <w:rFonts w:ascii="Century Gothic" w:hAnsi="Century Gothic" w:cs="Century Gothic"/>
          <w:color w:val="000000"/>
        </w:rPr>
        <w:t>Impulsar el combate a la corrupción y discrecionalidad en el ejercicio público, así como los mecanismos de transparencia y rendición de cuentas, para que los recursos se destinen a la generación de desarrollo, con la participación y confianza de la ciudadanía.</w:t>
      </w:r>
    </w:p>
    <w:p w:rsidR="00D77CEB" w:rsidRPr="00AA7A3C" w:rsidRDefault="00D77CEB" w:rsidP="00D77CEB">
      <w:pPr>
        <w:tabs>
          <w:tab w:val="left" w:pos="1980"/>
        </w:tabs>
        <w:ind w:left="360"/>
        <w:jc w:val="both"/>
        <w:rPr>
          <w:rFonts w:ascii="Century Gothic" w:hAnsi="Century Gothic"/>
          <w:b/>
        </w:rPr>
      </w:pPr>
      <w:r w:rsidRPr="00AA7A3C">
        <w:rPr>
          <w:rFonts w:ascii="Century Gothic" w:hAnsi="Century Gothic"/>
          <w:b/>
        </w:rPr>
        <w:t xml:space="preserve"> </w:t>
      </w:r>
      <w:r>
        <w:rPr>
          <w:rFonts w:ascii="Century Gothic" w:hAnsi="Century Gothic"/>
          <w:b/>
        </w:rPr>
        <w:t xml:space="preserve">1.3 </w:t>
      </w:r>
      <w:r w:rsidRPr="00AA7A3C">
        <w:rPr>
          <w:rFonts w:ascii="Century Gothic" w:hAnsi="Century Gothic"/>
          <w:b/>
        </w:rPr>
        <w:t>Fortalecer</w:t>
      </w:r>
      <w:r>
        <w:rPr>
          <w:rFonts w:ascii="Century Gothic" w:hAnsi="Century Gothic"/>
          <w:b/>
        </w:rPr>
        <w:t xml:space="preserve"> la Hacienda Pública M</w:t>
      </w:r>
      <w:r w:rsidRPr="00AA7A3C">
        <w:rPr>
          <w:rFonts w:ascii="Century Gothic" w:hAnsi="Century Gothic"/>
          <w:b/>
        </w:rPr>
        <w:t>unicipal</w:t>
      </w:r>
    </w:p>
    <w:p w:rsidR="00D77CEB" w:rsidRPr="00AA7A3C" w:rsidRDefault="00D77CEB" w:rsidP="00D77CEB">
      <w:pPr>
        <w:tabs>
          <w:tab w:val="left" w:pos="1980"/>
        </w:tabs>
        <w:ind w:left="360"/>
        <w:jc w:val="both"/>
        <w:rPr>
          <w:rFonts w:ascii="Century Gothic" w:hAnsi="Century Gothic" w:cs="Century Gothic"/>
          <w:color w:val="000000"/>
        </w:rPr>
      </w:pPr>
      <w:r w:rsidRPr="00AA7A3C">
        <w:rPr>
          <w:rFonts w:ascii="Century Gothic" w:hAnsi="Century Gothic" w:cs="Century Gothic"/>
          <w:color w:val="000000"/>
        </w:rPr>
        <w:t xml:space="preserve">Incrementar los ingresos propios del municipio para aprovechar al máximo el potencial recaudatorio, facilitar al contribuyente el pago de sus obligaciones municipales, así como fortalecer las acciones de fiscalización de los recursos a través de mejores prácticas recaudatorias, entre ellas la actualización del marco normativo, padrón de unidades económicas y la optimización de los recursos financieros. </w:t>
      </w:r>
    </w:p>
    <w:p w:rsidR="00D77CEB" w:rsidRDefault="00D77CEB" w:rsidP="001A5579">
      <w:pPr>
        <w:tabs>
          <w:tab w:val="left" w:pos="1571"/>
        </w:tabs>
      </w:pPr>
    </w:p>
    <w:p w:rsidR="00D77CEB" w:rsidRPr="00D77CEB" w:rsidRDefault="00D77CEB" w:rsidP="00D77CEB"/>
    <w:p w:rsidR="00D77CEB" w:rsidRDefault="00D77CEB" w:rsidP="00D77CEB"/>
    <w:p w:rsidR="006E0165" w:rsidRDefault="00D77CEB" w:rsidP="00D77CEB">
      <w:pPr>
        <w:tabs>
          <w:tab w:val="left" w:pos="2824"/>
        </w:tabs>
      </w:pPr>
      <w:r>
        <w:tab/>
      </w:r>
    </w:p>
    <w:p w:rsidR="00D77CEB" w:rsidRDefault="00D77CEB" w:rsidP="00D77CEB">
      <w:pPr>
        <w:tabs>
          <w:tab w:val="left" w:pos="2824"/>
        </w:tabs>
      </w:pPr>
    </w:p>
    <w:p w:rsidR="00D77CEB" w:rsidRDefault="00D77CEB" w:rsidP="00D77CEB">
      <w:pPr>
        <w:tabs>
          <w:tab w:val="left" w:pos="2824"/>
        </w:tabs>
      </w:pPr>
    </w:p>
    <w:p w:rsidR="00D77CEB" w:rsidRDefault="00D77CEB" w:rsidP="00D77CEB">
      <w:pPr>
        <w:tabs>
          <w:tab w:val="left" w:pos="2824"/>
        </w:tabs>
      </w:pPr>
    </w:p>
    <w:p w:rsidR="00D77CEB" w:rsidRDefault="00D77CEB" w:rsidP="00D77CEB">
      <w:pPr>
        <w:tabs>
          <w:tab w:val="left" w:pos="2824"/>
        </w:tabs>
      </w:pPr>
    </w:p>
    <w:p w:rsidR="00646CF4" w:rsidRDefault="00646CF4" w:rsidP="00D77CEB">
      <w:pPr>
        <w:tabs>
          <w:tab w:val="left" w:pos="2824"/>
        </w:tabs>
      </w:pPr>
    </w:p>
    <w:p w:rsidR="00D77CEB" w:rsidRDefault="00D77CEB" w:rsidP="00D77CEB">
      <w:pPr>
        <w:tabs>
          <w:tab w:val="left" w:pos="2824"/>
        </w:tabs>
      </w:pPr>
    </w:p>
    <w:p w:rsidR="00D77CEB" w:rsidRDefault="00D77CEB" w:rsidP="00D77CEB">
      <w:pPr>
        <w:tabs>
          <w:tab w:val="left" w:pos="2824"/>
        </w:tabs>
      </w:pPr>
    </w:p>
    <w:p w:rsidR="00D77CEB" w:rsidRDefault="00D77CEB" w:rsidP="00D77CEB">
      <w:pPr>
        <w:tabs>
          <w:tab w:val="left" w:pos="2824"/>
        </w:tabs>
      </w:pPr>
      <w:r>
        <w:rPr>
          <w:rFonts w:ascii="Century Gothic" w:hAnsi="Century Gothic"/>
          <w:noProof/>
          <w:sz w:val="28"/>
          <w:lang w:eastAsia="es-MX"/>
        </w:rPr>
        <w:lastRenderedPageBreak/>
        <mc:AlternateContent>
          <mc:Choice Requires="wpg">
            <w:drawing>
              <wp:anchor distT="0" distB="0" distL="114300" distR="114300" simplePos="0" relativeHeight="251806720" behindDoc="0" locked="0" layoutInCell="1" allowOverlap="1" wp14:anchorId="49B6CB30" wp14:editId="049DCF60">
                <wp:simplePos x="0" y="0"/>
                <wp:positionH relativeFrom="margin">
                  <wp:posOffset>1246810</wp:posOffset>
                </wp:positionH>
                <wp:positionV relativeFrom="paragraph">
                  <wp:posOffset>189609</wp:posOffset>
                </wp:positionV>
                <wp:extent cx="3134714" cy="514350"/>
                <wp:effectExtent l="0" t="0" r="27940" b="19050"/>
                <wp:wrapNone/>
                <wp:docPr id="178" name="Grupo 178"/>
                <wp:cNvGraphicFramePr/>
                <a:graphic xmlns:a="http://schemas.openxmlformats.org/drawingml/2006/main">
                  <a:graphicData uri="http://schemas.microsoft.com/office/word/2010/wordprocessingGroup">
                    <wpg:wgp>
                      <wpg:cNvGrpSpPr/>
                      <wpg:grpSpPr>
                        <a:xfrm>
                          <a:off x="0" y="0"/>
                          <a:ext cx="3134714" cy="514350"/>
                          <a:chOff x="0" y="0"/>
                          <a:chExt cx="2026705" cy="395988"/>
                        </a:xfrm>
                      </wpg:grpSpPr>
                      <wps:wsp>
                        <wps:cNvPr id="179" name="Medio marco 179"/>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 name="Medio marco 180"/>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3A65A350" id="Grupo 178" o:spid="_x0000_s1026" style="position:absolute;margin-left:98.15pt;margin-top:14.95pt;width:246.85pt;height:40.5pt;z-index:251806720;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0AaQMAAHcLAAAOAAAAZHJzL2Uyb0RvYy54bWzsVslu2zAQvRfoPxC6N1psR5YQJzDSOi2Q&#10;DU3anGmKWgCKZEk6svv1HZKSshdFivaUHBQuM29mHofPPDjatgzdUqUbwRdBvBcFiHIiioZXi+Db&#10;9erDPEDaYF5gJjhdBDuqg6PD9+8OOpnTRNSCFVQhAOE67+QiqI2ReRhqUtMW6z0hKYfNUqgWG5iq&#10;KiwU7gC9ZWESRfthJ1QhlSBUa1j96DeDQ4dflpSYi7LU1CC2CCA3477Kfdf2Gx4e4LxSWNYN6dPA&#10;r8iixQ2HoCPUR2ww2qjmCVTbECW0KM0eEW0oyrIh1NUA1cTRo2pOlNhIV0uVd5UcaQJqH/H0alhy&#10;fnupUFPA2aVwVBy3cEgnaiMFsgtATyerHKxOlLySl6pfqPzMVrwtVWv/Qy1o64jdjcTSrUEEFifx&#10;ZJrG0wAR2JvF08msZ57UcDxP3Ej9qXdMomQ/jWbecZLNsrnLKRzChja7MZlOQhPpO5703/F0VWNJ&#10;Hf3aMjDylA08ndGiEajFili2Ms+Wsx2p0rkG1v6Up2Q2T7PEV5tkkyR7WC3OpdLmhIoW2QFUh1m5&#10;UnBmrvfw7ak2cEDAzmBnA2vBmmLVMOYmqlofM4VuMVyILIvgz6YNLg/MGH/qaa8kHX3XVeKCsk17&#10;JgqPF9+HG8wfg0Moiw4nN3DjRmbHqI3J+FdaQkNC1/gATgru4mJCKDexi61rXFAfevZiaAdokUug&#10;YMTuAYYkPciA7Qnp7a0rdUoyOkc++u+cRw8XWXAzOrcNF+o5AAZV9ZG9/UCSp8aytBbFDtpQCa9j&#10;WpJVA41wirW5xAqECyQOxNhcwKdkolsEoh8FqBbq53Pr1h46CXYD1IEQLgL9Y4MVDRD7wuEGZfF0&#10;apXTTaazNIGJur+zvr/DN+2xgNaKQfYlcUNrb9gwLJVob0CzlzYqbGFOIPYiIEYNk2PjBRpUn9Dl&#10;0pmBWkpsTvmVJBbcsmp7/Hp7g5Xsb4MBuTkXw63F+aP74G2tJxfLjRFl4y7LHa8936AgVvX+h5TM&#10;gQAvuQ+kBJahEWwKIDsvSAkqWSM/O6Lt6PvASi/DcZqm0RSkBAQ3nsyjJLGQ0MmDsE6z/f1JrzSz&#10;FCZ97w1yPijIm9JY2t6U5k1p/pHSuCcMvO7c72T/ErXPx/tzp0x37+XDXwAAAP//AwBQSwMEFAAG&#10;AAgAAAAhADBtxaDfAAAACgEAAA8AAABkcnMvZG93bnJldi54bWxMj0FLw0AUhO+C/2F5gje7SYvB&#10;jdmUUtRTEWwF8faafU1Cs7shu03Sf+/zpMdhhplvivVsOzHSEFrvNKSLBAS5ypvW1Ro+D68PTyBC&#10;RGew8440XCnAury9KTA3fnIfNO5jLbjEhRw1NDH2uZShashiWPieHHsnP1iMLIdamgEnLredXCZJ&#10;Ji22jhca7GnbUHXeX6yGtwmnzSp9GXfn0/b6fXh8/9qlpPX93bx5BhFpjn9h+MVndCiZ6egvzgTR&#10;sVbZiqMalkqB4ECmEj53ZCdNFMiykP8vlD8AAAD//wMAUEsBAi0AFAAGAAgAAAAhALaDOJL+AAAA&#10;4QEAABMAAAAAAAAAAAAAAAAAAAAAAFtDb250ZW50X1R5cGVzXS54bWxQSwECLQAUAAYACAAAACEA&#10;OP0h/9YAAACUAQAACwAAAAAAAAAAAAAAAAAvAQAAX3JlbHMvLnJlbHNQSwECLQAUAAYACAAAACEA&#10;n6NtAGkDAAB3CwAADgAAAAAAAAAAAAAAAAAuAgAAZHJzL2Uyb0RvYy54bWxQSwECLQAUAAYACAAA&#10;ACEAMG3FoN8AAAAKAQAADwAAAAAAAAAAAAAAAADDBQAAZHJzL2Rvd25yZXYueG1sUEsFBgAAAAAE&#10;AAQA8wAAAM8GAAAAAA==&#10;">
                <v:shape id="Medio marco 179"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AYpMMA&#10;AADcAAAADwAAAGRycy9kb3ducmV2LnhtbERPTWsCMRC9C/6HMII3TSy4bVejiCgIBWmtxeuwGXe3&#10;3Uy2SdTtvzeFQm/zeJ8zX3a2EVfyoXasYTJWIIgLZ2ouNRzft6MnECEiG2wck4YfCrBc9HtzzI27&#10;8RtdD7EUKYRDjhqqGNtcylBUZDGMXUucuLPzFmOCvpTG4y2F20Y+KJVJizWnhgpbWldUfB0uVoNv&#10;XrJTti74/L1R08mHWh33n69aDwfdagYiUhf/xX/unUnzH5/h95l0gV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AYpMMAAADcAAAADwAAAAAAAAAAAAAAAACYAgAAZHJzL2Rv&#10;d25yZXYueG1sUEsFBgAAAAAEAAQA9QAAAIgDA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80"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NM1cIA&#10;AADcAAAADwAAAGRycy9kb3ducmV2LnhtbESPQU/DMAyF70j8h8hI3FiyIaGoLJvQJMSuKxtnrzFt&#10;oXGqJOvKv8cHJG623vN7n9fbOQxqopT7yA6WCwOKuIm+59bB8f31wYLKBdnjEJkc/FCG7eb2Zo2V&#10;j1c+0FSXVkkI5woddKWMlda56ShgXsSRWLTPmAIWWVOrfcKrhIdBr4x50gF7loYOR9p11HzXl+Ag&#10;m3P6sP3x9GjfTvbLXNK0r8/O3d/NL8+gCs3l3/x3vfeCbwVfnpEJ9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E0zVwgAAANwAAAAPAAAAAAAAAAAAAAAAAJgCAABkcnMvZG93&#10;bnJldi54bWxQSwUGAAAAAAQABAD1AAAAhwM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D77CEB" w:rsidRDefault="00D77CEB" w:rsidP="00D77CEB">
      <w:pPr>
        <w:pStyle w:val="Estilo2"/>
        <w:numPr>
          <w:ilvl w:val="0"/>
          <w:numId w:val="29"/>
        </w:numPr>
        <w:outlineLvl w:val="1"/>
      </w:pPr>
      <w:bookmarkStart w:id="53" w:name="_Toc72497604"/>
      <w:r>
        <w:t xml:space="preserve">Indicadores </w:t>
      </w:r>
      <w:r w:rsidRPr="00D77CEB">
        <w:t>estratégicos</w:t>
      </w:r>
      <w:bookmarkEnd w:id="53"/>
    </w:p>
    <w:p w:rsidR="00D77CEB" w:rsidRPr="00D77CEB" w:rsidRDefault="00D77CEB" w:rsidP="00D77CEB"/>
    <w:p w:rsidR="00D77CEB" w:rsidRPr="00D77CEB" w:rsidRDefault="00D77CEB" w:rsidP="00D77CEB">
      <w:pPr>
        <w:spacing w:after="0" w:line="276" w:lineRule="auto"/>
        <w:rPr>
          <w:rFonts w:ascii="Century Gothic" w:hAnsi="Century Gothic" w:cs="Arial"/>
        </w:rPr>
      </w:pPr>
    </w:p>
    <w:tbl>
      <w:tblPr>
        <w:tblStyle w:val="Tabladecuadrcula4-nfasis6"/>
        <w:tblW w:w="9396" w:type="dxa"/>
        <w:tblLook w:val="04A0" w:firstRow="1" w:lastRow="0" w:firstColumn="1" w:lastColumn="0" w:noHBand="0" w:noVBand="1"/>
      </w:tblPr>
      <w:tblGrid>
        <w:gridCol w:w="2349"/>
        <w:gridCol w:w="2349"/>
        <w:gridCol w:w="2349"/>
        <w:gridCol w:w="2349"/>
      </w:tblGrid>
      <w:tr w:rsidR="00D77CEB" w:rsidTr="00FA1B91">
        <w:trPr>
          <w:cnfStyle w:val="100000000000" w:firstRow="1" w:lastRow="0" w:firstColumn="0" w:lastColumn="0" w:oddVBand="0" w:evenVBand="0" w:oddHBand="0"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9396" w:type="dxa"/>
            <w:gridSpan w:val="4"/>
          </w:tcPr>
          <w:p w:rsidR="00D77CEB" w:rsidRPr="00DF1573" w:rsidRDefault="00D77CEB" w:rsidP="00FA1B91">
            <w:pPr>
              <w:pStyle w:val="Default"/>
              <w:jc w:val="center"/>
              <w:rPr>
                <w:bCs w:val="0"/>
                <w:color w:val="FFFFFF" w:themeColor="background1"/>
                <w:sz w:val="20"/>
                <w:szCs w:val="20"/>
              </w:rPr>
            </w:pPr>
            <w:r w:rsidRPr="00DF1573">
              <w:rPr>
                <w:bCs w:val="0"/>
                <w:color w:val="FFFFFF" w:themeColor="background1"/>
                <w:sz w:val="20"/>
                <w:szCs w:val="20"/>
              </w:rPr>
              <w:t>Egresos brutos de los municipios</w:t>
            </w:r>
          </w:p>
        </w:tc>
      </w:tr>
      <w:tr w:rsidR="00D77CEB" w:rsidTr="00FA1B91">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9396" w:type="dxa"/>
            <w:gridSpan w:val="4"/>
          </w:tcPr>
          <w:p w:rsidR="00D77CEB" w:rsidRPr="000A782C" w:rsidRDefault="00D77CEB" w:rsidP="00FA1B91">
            <w:pPr>
              <w:pStyle w:val="Default"/>
              <w:jc w:val="both"/>
            </w:pPr>
            <w:r>
              <w:rPr>
                <w:sz w:val="22"/>
                <w:szCs w:val="22"/>
              </w:rPr>
              <w:t xml:space="preserve">Mide los egresos brutos anuales de Municipios, con el fin de mostrar su actuación en el ámbito económico y social, construyendo a la transparencia de la acción pública.  </w:t>
            </w:r>
          </w:p>
        </w:tc>
      </w:tr>
      <w:tr w:rsidR="00D77CEB" w:rsidTr="00FA1B91">
        <w:trPr>
          <w:trHeight w:val="453"/>
        </w:trPr>
        <w:tc>
          <w:tcPr>
            <w:cnfStyle w:val="001000000000" w:firstRow="0" w:lastRow="0" w:firstColumn="1" w:lastColumn="0" w:oddVBand="0" w:evenVBand="0" w:oddHBand="0" w:evenHBand="0" w:firstRowFirstColumn="0" w:firstRowLastColumn="0" w:lastRowFirstColumn="0" w:lastRowLastColumn="0"/>
            <w:tcW w:w="2349" w:type="dxa"/>
          </w:tcPr>
          <w:p w:rsidR="00D77CEB" w:rsidRDefault="00D77CEB" w:rsidP="00FA1B91">
            <w:pPr>
              <w:tabs>
                <w:tab w:val="left" w:pos="1320"/>
              </w:tabs>
              <w:jc w:val="both"/>
              <w:rPr>
                <w:rFonts w:ascii="Arial" w:hAnsi="Arial" w:cs="Arial"/>
              </w:rPr>
            </w:pPr>
          </w:p>
        </w:tc>
        <w:tc>
          <w:tcPr>
            <w:tcW w:w="2349" w:type="dxa"/>
          </w:tcPr>
          <w:p w:rsidR="00D77CEB" w:rsidRDefault="00D77CEB" w:rsidP="00FA1B91">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Valor Inicio Administración </w:t>
            </w:r>
          </w:p>
        </w:tc>
        <w:tc>
          <w:tcPr>
            <w:tcW w:w="2349" w:type="dxa"/>
          </w:tcPr>
          <w:p w:rsidR="00D77CEB" w:rsidRDefault="00D77CEB" w:rsidP="00FA1B91">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c>
          <w:tcPr>
            <w:tcW w:w="2349" w:type="dxa"/>
          </w:tcPr>
          <w:p w:rsidR="00D77CEB" w:rsidRDefault="00D77CEB" w:rsidP="00FA1B91">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r>
      <w:tr w:rsidR="00D77CEB" w:rsidTr="00FA1B91">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349" w:type="dxa"/>
          </w:tcPr>
          <w:p w:rsidR="00D77CEB" w:rsidRDefault="00D77CEB" w:rsidP="00FA1B91">
            <w:pPr>
              <w:tabs>
                <w:tab w:val="left" w:pos="1320"/>
              </w:tabs>
              <w:jc w:val="center"/>
              <w:rPr>
                <w:rFonts w:ascii="Arial" w:hAnsi="Arial" w:cs="Arial"/>
              </w:rPr>
            </w:pPr>
            <w:r>
              <w:rPr>
                <w:rFonts w:ascii="Arial" w:hAnsi="Arial" w:cs="Arial"/>
              </w:rPr>
              <w:t>AÑO</w:t>
            </w:r>
          </w:p>
        </w:tc>
        <w:tc>
          <w:tcPr>
            <w:tcW w:w="2349" w:type="dxa"/>
          </w:tcPr>
          <w:p w:rsidR="00D77CEB" w:rsidRDefault="00AD6325" w:rsidP="00FA1B91">
            <w:pPr>
              <w:tabs>
                <w:tab w:val="left" w:pos="132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2019</w:t>
            </w:r>
          </w:p>
        </w:tc>
        <w:tc>
          <w:tcPr>
            <w:tcW w:w="2349" w:type="dxa"/>
          </w:tcPr>
          <w:p w:rsidR="00D77CEB" w:rsidRDefault="00D77CEB" w:rsidP="00FA1B91">
            <w:pPr>
              <w:tabs>
                <w:tab w:val="left" w:pos="132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2024</w:t>
            </w:r>
          </w:p>
        </w:tc>
        <w:tc>
          <w:tcPr>
            <w:tcW w:w="2349" w:type="dxa"/>
          </w:tcPr>
          <w:p w:rsidR="00D77CEB" w:rsidRDefault="00D77CEB" w:rsidP="00FA1B91">
            <w:pPr>
              <w:tabs>
                <w:tab w:val="left" w:pos="132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2030</w:t>
            </w:r>
          </w:p>
        </w:tc>
      </w:tr>
      <w:tr w:rsidR="00D77CEB" w:rsidTr="00FA1B91">
        <w:trPr>
          <w:trHeight w:val="263"/>
        </w:trPr>
        <w:tc>
          <w:tcPr>
            <w:cnfStyle w:val="001000000000" w:firstRow="0" w:lastRow="0" w:firstColumn="1" w:lastColumn="0" w:oddVBand="0" w:evenVBand="0" w:oddHBand="0" w:evenHBand="0" w:firstRowFirstColumn="0" w:firstRowLastColumn="0" w:lastRowFirstColumn="0" w:lastRowLastColumn="0"/>
            <w:tcW w:w="2349" w:type="dxa"/>
          </w:tcPr>
          <w:p w:rsidR="00D77CEB" w:rsidRDefault="00D77CEB" w:rsidP="00FA1B91">
            <w:pPr>
              <w:tabs>
                <w:tab w:val="left" w:pos="1320"/>
              </w:tabs>
              <w:jc w:val="center"/>
              <w:rPr>
                <w:rFonts w:ascii="Arial" w:hAnsi="Arial" w:cs="Arial"/>
              </w:rPr>
            </w:pPr>
            <w:r>
              <w:rPr>
                <w:rFonts w:ascii="Arial" w:hAnsi="Arial" w:cs="Arial"/>
              </w:rPr>
              <w:t>VALOR</w:t>
            </w:r>
          </w:p>
        </w:tc>
        <w:tc>
          <w:tcPr>
            <w:tcW w:w="2349" w:type="dxa"/>
          </w:tcPr>
          <w:p w:rsidR="00D77CEB" w:rsidRPr="00AD6325" w:rsidRDefault="002A3D32" w:rsidP="00FA1B91">
            <w:pPr>
              <w:tabs>
                <w:tab w:val="left" w:pos="132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sz w:val="24"/>
                <w:szCs w:val="24"/>
              </w:rPr>
              <w:t>96,646,439</w:t>
            </w:r>
          </w:p>
        </w:tc>
        <w:tc>
          <w:tcPr>
            <w:tcW w:w="2349" w:type="dxa"/>
          </w:tcPr>
          <w:p w:rsidR="00D77CEB" w:rsidRPr="00AD6325" w:rsidRDefault="00AD6325" w:rsidP="00FA1B91">
            <w:pPr>
              <w:tabs>
                <w:tab w:val="left" w:pos="132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D6325">
              <w:rPr>
                <w:rFonts w:ascii="Arial" w:hAnsi="Arial" w:cs="Arial"/>
                <w:sz w:val="24"/>
                <w:szCs w:val="24"/>
              </w:rPr>
              <w:t>64,459,903</w:t>
            </w:r>
          </w:p>
        </w:tc>
        <w:tc>
          <w:tcPr>
            <w:tcW w:w="2349" w:type="dxa"/>
          </w:tcPr>
          <w:p w:rsidR="00D77CEB" w:rsidRPr="00AD6325" w:rsidRDefault="00AD6325" w:rsidP="00FA1B91">
            <w:pPr>
              <w:tabs>
                <w:tab w:val="left" w:pos="132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AD6325">
              <w:rPr>
                <w:rFonts w:ascii="Arial" w:hAnsi="Arial" w:cs="Arial"/>
                <w:sz w:val="24"/>
                <w:szCs w:val="24"/>
              </w:rPr>
              <w:t>35,110,365</w:t>
            </w:r>
          </w:p>
        </w:tc>
      </w:tr>
      <w:tr w:rsidR="00D77CEB" w:rsidTr="00FA1B91">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9396" w:type="dxa"/>
            <w:gridSpan w:val="4"/>
          </w:tcPr>
          <w:p w:rsidR="00D77CEB" w:rsidRDefault="00D77CEB" w:rsidP="00FA1B91">
            <w:pPr>
              <w:tabs>
                <w:tab w:val="left" w:pos="1320"/>
              </w:tabs>
              <w:jc w:val="center"/>
              <w:rPr>
                <w:rFonts w:ascii="Arial" w:hAnsi="Arial" w:cs="Arial"/>
              </w:rPr>
            </w:pPr>
            <w:r>
              <w:rPr>
                <w:rFonts w:ascii="Arial" w:hAnsi="Arial" w:cs="Arial"/>
              </w:rPr>
              <w:t xml:space="preserve">Unidad de medida: Miles de pesos </w:t>
            </w:r>
          </w:p>
          <w:p w:rsidR="00D77CEB" w:rsidRDefault="00D77CEB" w:rsidP="00FA1B91">
            <w:pPr>
              <w:tabs>
                <w:tab w:val="left" w:pos="1320"/>
              </w:tabs>
              <w:jc w:val="center"/>
              <w:rPr>
                <w:rFonts w:ascii="Arial" w:hAnsi="Arial" w:cs="Arial"/>
              </w:rPr>
            </w:pPr>
            <w:r>
              <w:rPr>
                <w:rFonts w:ascii="Arial" w:hAnsi="Arial" w:cs="Arial"/>
              </w:rPr>
              <w:t xml:space="preserve">Periodicidad: Anual  </w:t>
            </w:r>
          </w:p>
        </w:tc>
      </w:tr>
      <w:tr w:rsidR="00D77CEB" w:rsidTr="00FA1B91">
        <w:trPr>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D77CEB" w:rsidRPr="00C03B6B" w:rsidRDefault="00D77CEB" w:rsidP="00FA1B91">
            <w:pPr>
              <w:tabs>
                <w:tab w:val="left" w:pos="1320"/>
              </w:tabs>
              <w:jc w:val="center"/>
              <w:rPr>
                <w:rFonts w:ascii="Arial" w:hAnsi="Arial" w:cs="Arial"/>
              </w:rPr>
            </w:pPr>
            <w:r>
              <w:rPr>
                <w:rFonts w:ascii="Arial" w:hAnsi="Arial" w:cs="Arial"/>
              </w:rPr>
              <w:t>Alineación ODS:</w:t>
            </w:r>
          </w:p>
          <w:p w:rsidR="00D77CEB" w:rsidRPr="00C03B6B" w:rsidRDefault="00D77CEB" w:rsidP="00FA1B91">
            <w:pPr>
              <w:pStyle w:val="Default"/>
              <w:jc w:val="center"/>
            </w:pPr>
            <w:r>
              <w:rPr>
                <w:sz w:val="22"/>
                <w:szCs w:val="22"/>
              </w:rPr>
              <w:t>16. Paz, justicia e instituciones sólidas</w:t>
            </w:r>
          </w:p>
        </w:tc>
      </w:tr>
      <w:tr w:rsidR="00D77CEB" w:rsidTr="00FA1B91">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D77CEB" w:rsidRPr="00C03B6B" w:rsidRDefault="00D77CEB" w:rsidP="00FA1B91">
            <w:pPr>
              <w:pStyle w:val="Default"/>
              <w:jc w:val="center"/>
              <w:rPr>
                <w:sz w:val="20"/>
                <w:szCs w:val="20"/>
              </w:rPr>
            </w:pPr>
            <w:r>
              <w:rPr>
                <w:b w:val="0"/>
                <w:bCs w:val="0"/>
                <w:sz w:val="20"/>
                <w:szCs w:val="20"/>
              </w:rPr>
              <w:t xml:space="preserve">Política Pública Sectorial: </w:t>
            </w:r>
            <w:r>
              <w:rPr>
                <w:sz w:val="20"/>
                <w:szCs w:val="20"/>
              </w:rPr>
              <w:t>5. Gobernanza y rendición de cuentas</w:t>
            </w:r>
          </w:p>
        </w:tc>
      </w:tr>
    </w:tbl>
    <w:p w:rsidR="00D77CEB" w:rsidRPr="005C3360" w:rsidRDefault="00D77CEB" w:rsidP="00D77CEB">
      <w:pPr>
        <w:tabs>
          <w:tab w:val="left" w:pos="7336"/>
        </w:tabs>
        <w:rPr>
          <w:sz w:val="18"/>
          <w:szCs w:val="18"/>
        </w:rPr>
      </w:pPr>
      <w:r>
        <w:rPr>
          <w:b/>
          <w:bCs/>
          <w:sz w:val="18"/>
          <w:szCs w:val="18"/>
        </w:rPr>
        <w:t xml:space="preserve">Fuente: </w:t>
      </w:r>
      <w:r>
        <w:rPr>
          <w:sz w:val="18"/>
          <w:szCs w:val="18"/>
        </w:rPr>
        <w:t>INEGI (Finanzas públicas estatales y municipales)</w:t>
      </w:r>
    </w:p>
    <w:p w:rsidR="00D77CEB" w:rsidRDefault="00D77CEB" w:rsidP="00D77CEB">
      <w:pPr>
        <w:tabs>
          <w:tab w:val="left" w:pos="7336"/>
        </w:tabs>
        <w:rPr>
          <w:b/>
          <w:bCs/>
        </w:rPr>
      </w:pPr>
    </w:p>
    <w:tbl>
      <w:tblPr>
        <w:tblStyle w:val="Tabladecuadrcula4-nfasis6"/>
        <w:tblW w:w="9396" w:type="dxa"/>
        <w:tblLook w:val="04A0" w:firstRow="1" w:lastRow="0" w:firstColumn="1" w:lastColumn="0" w:noHBand="0" w:noVBand="1"/>
      </w:tblPr>
      <w:tblGrid>
        <w:gridCol w:w="2349"/>
        <w:gridCol w:w="2349"/>
        <w:gridCol w:w="2349"/>
        <w:gridCol w:w="2349"/>
      </w:tblGrid>
      <w:tr w:rsidR="00D77CEB" w:rsidTr="00FA1B91">
        <w:trPr>
          <w:cnfStyle w:val="100000000000" w:firstRow="1" w:lastRow="0" w:firstColumn="0" w:lastColumn="0" w:oddVBand="0" w:evenVBand="0" w:oddHBand="0"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9396" w:type="dxa"/>
            <w:gridSpan w:val="4"/>
          </w:tcPr>
          <w:p w:rsidR="00D77CEB" w:rsidRPr="007F327D" w:rsidRDefault="00D77CEB" w:rsidP="00FA1B91">
            <w:pPr>
              <w:pStyle w:val="Default"/>
              <w:jc w:val="center"/>
              <w:rPr>
                <w:b w:val="0"/>
                <w:bCs w:val="0"/>
                <w:sz w:val="20"/>
                <w:szCs w:val="20"/>
              </w:rPr>
            </w:pPr>
            <w:r w:rsidRPr="00DF1573">
              <w:rPr>
                <w:bCs w:val="0"/>
                <w:color w:val="FFFFFF" w:themeColor="background1"/>
                <w:sz w:val="20"/>
                <w:szCs w:val="20"/>
              </w:rPr>
              <w:t>Deuda pública municipal</w:t>
            </w:r>
          </w:p>
        </w:tc>
      </w:tr>
      <w:tr w:rsidR="00D77CEB" w:rsidTr="00FA1B91">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9396" w:type="dxa"/>
            <w:gridSpan w:val="4"/>
          </w:tcPr>
          <w:p w:rsidR="00D77CEB" w:rsidRPr="000A782C" w:rsidRDefault="00D77CEB" w:rsidP="00FA1B91">
            <w:pPr>
              <w:pStyle w:val="Default"/>
              <w:jc w:val="both"/>
            </w:pPr>
            <w:r>
              <w:rPr>
                <w:sz w:val="22"/>
                <w:szCs w:val="22"/>
              </w:rPr>
              <w:t xml:space="preserve">Mide la deuda pública a la que recurren los municipios.   </w:t>
            </w:r>
          </w:p>
        </w:tc>
      </w:tr>
      <w:tr w:rsidR="00D77CEB" w:rsidTr="00FA1B91">
        <w:trPr>
          <w:trHeight w:val="453"/>
        </w:trPr>
        <w:tc>
          <w:tcPr>
            <w:cnfStyle w:val="001000000000" w:firstRow="0" w:lastRow="0" w:firstColumn="1" w:lastColumn="0" w:oddVBand="0" w:evenVBand="0" w:oddHBand="0" w:evenHBand="0" w:firstRowFirstColumn="0" w:firstRowLastColumn="0" w:lastRowFirstColumn="0" w:lastRowLastColumn="0"/>
            <w:tcW w:w="2349" w:type="dxa"/>
          </w:tcPr>
          <w:p w:rsidR="00D77CEB" w:rsidRDefault="00D77CEB" w:rsidP="00FA1B91">
            <w:pPr>
              <w:tabs>
                <w:tab w:val="left" w:pos="1320"/>
              </w:tabs>
              <w:jc w:val="both"/>
              <w:rPr>
                <w:rFonts w:ascii="Arial" w:hAnsi="Arial" w:cs="Arial"/>
              </w:rPr>
            </w:pPr>
          </w:p>
        </w:tc>
        <w:tc>
          <w:tcPr>
            <w:tcW w:w="2349" w:type="dxa"/>
          </w:tcPr>
          <w:p w:rsidR="00D77CEB" w:rsidRDefault="00D77CEB" w:rsidP="00FA1B91">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Valor Inicio Administración </w:t>
            </w:r>
          </w:p>
        </w:tc>
        <w:tc>
          <w:tcPr>
            <w:tcW w:w="2349" w:type="dxa"/>
          </w:tcPr>
          <w:p w:rsidR="00D77CEB" w:rsidRDefault="00D77CEB" w:rsidP="00FA1B91">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c>
          <w:tcPr>
            <w:tcW w:w="2349" w:type="dxa"/>
          </w:tcPr>
          <w:p w:rsidR="00D77CEB" w:rsidRDefault="00D77CEB" w:rsidP="00FA1B91">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r>
      <w:tr w:rsidR="00D77CEB" w:rsidTr="00FA1B91">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349" w:type="dxa"/>
          </w:tcPr>
          <w:p w:rsidR="00D77CEB" w:rsidRDefault="00D77CEB" w:rsidP="00FA1B91">
            <w:pPr>
              <w:tabs>
                <w:tab w:val="left" w:pos="1320"/>
              </w:tabs>
              <w:jc w:val="center"/>
              <w:rPr>
                <w:rFonts w:ascii="Arial" w:hAnsi="Arial" w:cs="Arial"/>
              </w:rPr>
            </w:pPr>
            <w:r>
              <w:rPr>
                <w:rFonts w:ascii="Arial" w:hAnsi="Arial" w:cs="Arial"/>
              </w:rPr>
              <w:t>AÑO</w:t>
            </w:r>
          </w:p>
        </w:tc>
        <w:tc>
          <w:tcPr>
            <w:tcW w:w="2349" w:type="dxa"/>
          </w:tcPr>
          <w:p w:rsidR="00D77CEB" w:rsidRDefault="00D77CEB" w:rsidP="00FA1B91">
            <w:pPr>
              <w:tabs>
                <w:tab w:val="left" w:pos="132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2020</w:t>
            </w:r>
          </w:p>
        </w:tc>
        <w:tc>
          <w:tcPr>
            <w:tcW w:w="2349" w:type="dxa"/>
          </w:tcPr>
          <w:p w:rsidR="00D77CEB" w:rsidRDefault="00D77CEB" w:rsidP="00FA1B91">
            <w:pPr>
              <w:tabs>
                <w:tab w:val="left" w:pos="132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2024</w:t>
            </w:r>
          </w:p>
        </w:tc>
        <w:tc>
          <w:tcPr>
            <w:tcW w:w="2349" w:type="dxa"/>
          </w:tcPr>
          <w:p w:rsidR="00D77CEB" w:rsidRDefault="00D77CEB" w:rsidP="00FA1B91">
            <w:pPr>
              <w:tabs>
                <w:tab w:val="left" w:pos="132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2030</w:t>
            </w:r>
          </w:p>
        </w:tc>
      </w:tr>
      <w:tr w:rsidR="00D77CEB" w:rsidTr="00FA1B91">
        <w:trPr>
          <w:trHeight w:val="263"/>
        </w:trPr>
        <w:tc>
          <w:tcPr>
            <w:cnfStyle w:val="001000000000" w:firstRow="0" w:lastRow="0" w:firstColumn="1" w:lastColumn="0" w:oddVBand="0" w:evenVBand="0" w:oddHBand="0" w:evenHBand="0" w:firstRowFirstColumn="0" w:firstRowLastColumn="0" w:lastRowFirstColumn="0" w:lastRowLastColumn="0"/>
            <w:tcW w:w="2349" w:type="dxa"/>
          </w:tcPr>
          <w:p w:rsidR="00D77CEB" w:rsidRDefault="00D77CEB" w:rsidP="00FA1B91">
            <w:pPr>
              <w:tabs>
                <w:tab w:val="left" w:pos="1320"/>
              </w:tabs>
              <w:jc w:val="center"/>
              <w:rPr>
                <w:rFonts w:ascii="Arial" w:hAnsi="Arial" w:cs="Arial"/>
              </w:rPr>
            </w:pPr>
            <w:r>
              <w:rPr>
                <w:rFonts w:ascii="Arial" w:hAnsi="Arial" w:cs="Arial"/>
              </w:rPr>
              <w:t>VALOR</w:t>
            </w:r>
          </w:p>
        </w:tc>
        <w:tc>
          <w:tcPr>
            <w:tcW w:w="2349" w:type="dxa"/>
          </w:tcPr>
          <w:p w:rsidR="00D77CEB" w:rsidRDefault="00D77CEB" w:rsidP="00FA1B91">
            <w:pPr>
              <w:tabs>
                <w:tab w:val="left" w:pos="132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Helvetica" w:hAnsi="Helvetica"/>
                <w:color w:val="000000"/>
                <w:sz w:val="20"/>
                <w:szCs w:val="20"/>
                <w:shd w:val="clear" w:color="auto" w:fill="F9F9F9"/>
              </w:rPr>
              <w:t>0</w:t>
            </w:r>
          </w:p>
        </w:tc>
        <w:tc>
          <w:tcPr>
            <w:tcW w:w="2349" w:type="dxa"/>
          </w:tcPr>
          <w:p w:rsidR="00D77CEB" w:rsidRDefault="00AD6325" w:rsidP="00FA1B91">
            <w:pPr>
              <w:tabs>
                <w:tab w:val="left" w:pos="132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w:t>
            </w:r>
          </w:p>
        </w:tc>
        <w:tc>
          <w:tcPr>
            <w:tcW w:w="2349" w:type="dxa"/>
          </w:tcPr>
          <w:p w:rsidR="00D77CEB" w:rsidRDefault="00AD6325" w:rsidP="00FA1B91">
            <w:pPr>
              <w:tabs>
                <w:tab w:val="left" w:pos="132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w:t>
            </w:r>
          </w:p>
        </w:tc>
      </w:tr>
      <w:tr w:rsidR="00D77CEB" w:rsidTr="00FA1B91">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9396" w:type="dxa"/>
            <w:gridSpan w:val="4"/>
          </w:tcPr>
          <w:p w:rsidR="00D77CEB" w:rsidRDefault="00D77CEB" w:rsidP="00FA1B91">
            <w:pPr>
              <w:tabs>
                <w:tab w:val="left" w:pos="1320"/>
              </w:tabs>
              <w:jc w:val="center"/>
              <w:rPr>
                <w:rFonts w:ascii="Arial" w:hAnsi="Arial" w:cs="Arial"/>
              </w:rPr>
            </w:pPr>
            <w:r>
              <w:rPr>
                <w:rFonts w:ascii="Arial" w:hAnsi="Arial" w:cs="Arial"/>
              </w:rPr>
              <w:t xml:space="preserve">Unidad de medida: Miles de pesos </w:t>
            </w:r>
          </w:p>
          <w:p w:rsidR="00D77CEB" w:rsidRDefault="00D77CEB" w:rsidP="00FA1B91">
            <w:pPr>
              <w:tabs>
                <w:tab w:val="left" w:pos="1320"/>
              </w:tabs>
              <w:jc w:val="center"/>
              <w:rPr>
                <w:rFonts w:ascii="Arial" w:hAnsi="Arial" w:cs="Arial"/>
              </w:rPr>
            </w:pPr>
            <w:r>
              <w:rPr>
                <w:rFonts w:ascii="Arial" w:hAnsi="Arial" w:cs="Arial"/>
              </w:rPr>
              <w:t xml:space="preserve">Periodicidad: Anual  </w:t>
            </w:r>
          </w:p>
        </w:tc>
      </w:tr>
      <w:tr w:rsidR="00D77CEB" w:rsidTr="00FA1B91">
        <w:trPr>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D77CEB" w:rsidRPr="00C03B6B" w:rsidRDefault="00D77CEB" w:rsidP="00FA1B91">
            <w:pPr>
              <w:tabs>
                <w:tab w:val="left" w:pos="1320"/>
              </w:tabs>
              <w:jc w:val="center"/>
              <w:rPr>
                <w:rFonts w:ascii="Arial" w:hAnsi="Arial" w:cs="Arial"/>
              </w:rPr>
            </w:pPr>
            <w:r>
              <w:rPr>
                <w:rFonts w:ascii="Arial" w:hAnsi="Arial" w:cs="Arial"/>
              </w:rPr>
              <w:t>Alineación ODS:</w:t>
            </w:r>
          </w:p>
          <w:p w:rsidR="00D77CEB" w:rsidRDefault="00D77CEB" w:rsidP="00FA1B91">
            <w:pPr>
              <w:pStyle w:val="Default"/>
              <w:jc w:val="center"/>
              <w:rPr>
                <w:sz w:val="22"/>
                <w:szCs w:val="22"/>
              </w:rPr>
            </w:pPr>
            <w:r>
              <w:rPr>
                <w:sz w:val="22"/>
                <w:szCs w:val="22"/>
              </w:rPr>
              <w:t>16. Paz, justicia e instituciones sólidas</w:t>
            </w:r>
          </w:p>
          <w:p w:rsidR="00D77CEB" w:rsidRPr="00C03B6B" w:rsidRDefault="00D77CEB" w:rsidP="00FA1B91">
            <w:pPr>
              <w:pStyle w:val="Default"/>
              <w:jc w:val="center"/>
            </w:pPr>
            <w:r>
              <w:rPr>
                <w:sz w:val="22"/>
                <w:szCs w:val="22"/>
              </w:rPr>
              <w:t>17. Alianzas para lograr los objetivos</w:t>
            </w:r>
          </w:p>
        </w:tc>
      </w:tr>
      <w:tr w:rsidR="00D77CEB" w:rsidTr="00FA1B91">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D77CEB" w:rsidRPr="00C03B6B" w:rsidRDefault="00D77CEB" w:rsidP="00FA1B91">
            <w:pPr>
              <w:pStyle w:val="Default"/>
              <w:jc w:val="center"/>
              <w:rPr>
                <w:sz w:val="20"/>
                <w:szCs w:val="20"/>
              </w:rPr>
            </w:pPr>
            <w:r>
              <w:rPr>
                <w:b w:val="0"/>
                <w:bCs w:val="0"/>
                <w:sz w:val="20"/>
                <w:szCs w:val="20"/>
              </w:rPr>
              <w:t xml:space="preserve">Política Pública Sectorial: </w:t>
            </w:r>
            <w:r>
              <w:rPr>
                <w:sz w:val="20"/>
                <w:szCs w:val="20"/>
              </w:rPr>
              <w:t>5. Gobernanza y rendición de cuentas</w:t>
            </w:r>
          </w:p>
        </w:tc>
      </w:tr>
    </w:tbl>
    <w:p w:rsidR="00D77CEB" w:rsidRPr="009E4DBB" w:rsidRDefault="00D77CEB" w:rsidP="00D77CEB">
      <w:pPr>
        <w:tabs>
          <w:tab w:val="left" w:pos="7336"/>
        </w:tabs>
        <w:rPr>
          <w:b/>
          <w:bCs/>
        </w:rPr>
      </w:pPr>
      <w:r>
        <w:rPr>
          <w:b/>
          <w:bCs/>
          <w:sz w:val="18"/>
          <w:szCs w:val="18"/>
        </w:rPr>
        <w:t xml:space="preserve">Fuente: </w:t>
      </w:r>
      <w:r>
        <w:rPr>
          <w:sz w:val="18"/>
          <w:szCs w:val="18"/>
        </w:rPr>
        <w:t>INEGI, Estadística de finanzas públicas estatales y municipales. (https://www.inegi.org.mx/programas/finanzas/#Tabulados)</w:t>
      </w:r>
    </w:p>
    <w:p w:rsidR="00D77CEB" w:rsidRDefault="00D77CEB" w:rsidP="00D77CEB">
      <w:pPr>
        <w:tabs>
          <w:tab w:val="left" w:pos="1320"/>
        </w:tabs>
        <w:spacing w:line="276" w:lineRule="auto"/>
        <w:jc w:val="both"/>
        <w:rPr>
          <w:b/>
          <w:bCs/>
          <w:sz w:val="18"/>
          <w:szCs w:val="18"/>
        </w:rPr>
      </w:pPr>
    </w:p>
    <w:p w:rsidR="00D77CEB" w:rsidRDefault="00D77CEB" w:rsidP="00D77CEB">
      <w:pPr>
        <w:tabs>
          <w:tab w:val="left" w:pos="1320"/>
        </w:tabs>
        <w:spacing w:line="276" w:lineRule="auto"/>
        <w:jc w:val="both"/>
        <w:rPr>
          <w:b/>
          <w:bCs/>
          <w:sz w:val="18"/>
          <w:szCs w:val="18"/>
        </w:rPr>
      </w:pPr>
    </w:p>
    <w:p w:rsidR="00D77CEB" w:rsidRDefault="00D77CEB" w:rsidP="00D77CEB">
      <w:pPr>
        <w:tabs>
          <w:tab w:val="left" w:pos="1320"/>
        </w:tabs>
        <w:spacing w:line="276" w:lineRule="auto"/>
        <w:jc w:val="both"/>
        <w:rPr>
          <w:b/>
          <w:bCs/>
          <w:sz w:val="18"/>
          <w:szCs w:val="18"/>
        </w:rPr>
      </w:pPr>
    </w:p>
    <w:p w:rsidR="00D77CEB" w:rsidRDefault="00D77CEB" w:rsidP="00D77CEB">
      <w:pPr>
        <w:tabs>
          <w:tab w:val="left" w:pos="1320"/>
        </w:tabs>
        <w:spacing w:line="276" w:lineRule="auto"/>
        <w:jc w:val="both"/>
        <w:rPr>
          <w:b/>
          <w:bCs/>
          <w:sz w:val="18"/>
          <w:szCs w:val="18"/>
        </w:rPr>
      </w:pPr>
    </w:p>
    <w:p w:rsidR="00646CF4" w:rsidRDefault="00646CF4" w:rsidP="00D77CEB">
      <w:pPr>
        <w:tabs>
          <w:tab w:val="left" w:pos="1320"/>
        </w:tabs>
        <w:spacing w:line="276" w:lineRule="auto"/>
        <w:jc w:val="both"/>
        <w:rPr>
          <w:b/>
          <w:bCs/>
          <w:sz w:val="18"/>
          <w:szCs w:val="18"/>
        </w:rPr>
      </w:pPr>
    </w:p>
    <w:p w:rsidR="00D77CEB" w:rsidRDefault="00D77CEB" w:rsidP="00D77CEB">
      <w:pPr>
        <w:tabs>
          <w:tab w:val="left" w:pos="1320"/>
        </w:tabs>
        <w:spacing w:line="276" w:lineRule="auto"/>
        <w:jc w:val="both"/>
        <w:rPr>
          <w:b/>
          <w:bCs/>
          <w:sz w:val="18"/>
          <w:szCs w:val="18"/>
        </w:rPr>
      </w:pPr>
    </w:p>
    <w:p w:rsidR="00D77CEB" w:rsidRDefault="00E40569" w:rsidP="00D77CEB">
      <w:pPr>
        <w:tabs>
          <w:tab w:val="left" w:pos="1320"/>
        </w:tabs>
        <w:spacing w:line="276" w:lineRule="auto"/>
        <w:jc w:val="both"/>
        <w:rPr>
          <w:b/>
          <w:bCs/>
          <w:sz w:val="18"/>
          <w:szCs w:val="18"/>
        </w:rPr>
      </w:pPr>
      <w:r>
        <w:rPr>
          <w:noProof/>
          <w:sz w:val="28"/>
          <w:lang w:eastAsia="es-MX"/>
        </w:rPr>
        <w:lastRenderedPageBreak/>
        <mc:AlternateContent>
          <mc:Choice Requires="wps">
            <w:drawing>
              <wp:anchor distT="0" distB="0" distL="114300" distR="114300" simplePos="0" relativeHeight="251808768" behindDoc="1" locked="0" layoutInCell="1" allowOverlap="1" wp14:anchorId="53C71573" wp14:editId="178EB379">
                <wp:simplePos x="0" y="0"/>
                <wp:positionH relativeFrom="margin">
                  <wp:posOffset>819917</wp:posOffset>
                </wp:positionH>
                <wp:positionV relativeFrom="paragraph">
                  <wp:posOffset>153901</wp:posOffset>
                </wp:positionV>
                <wp:extent cx="4025735" cy="534670"/>
                <wp:effectExtent l="0" t="0" r="13335" b="17780"/>
                <wp:wrapNone/>
                <wp:docPr id="181" name="Recortar rectángulo de esquina diagonal 181"/>
                <wp:cNvGraphicFramePr/>
                <a:graphic xmlns:a="http://schemas.openxmlformats.org/drawingml/2006/main">
                  <a:graphicData uri="http://schemas.microsoft.com/office/word/2010/wordprocessingShape">
                    <wps:wsp>
                      <wps:cNvSpPr/>
                      <wps:spPr>
                        <a:xfrm>
                          <a:off x="0" y="0"/>
                          <a:ext cx="4025735" cy="534670"/>
                        </a:xfrm>
                        <a:prstGeom prst="snip2DiagRect">
                          <a:avLst/>
                        </a:prstGeom>
                        <a:solidFill>
                          <a:schemeClr val="bg1">
                            <a:lumMod val="85000"/>
                          </a:schemeClr>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3D90" w:rsidRDefault="000A3D90" w:rsidP="00E40569">
                            <w:pPr>
                              <w:pStyle w:val="Estilo1"/>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71573" id="Recortar rectángulo de esquina diagonal 181" o:spid="_x0000_s1034" style="position:absolute;left:0;text-align:left;margin-left:64.55pt;margin-top:12.1pt;width:317pt;height:42.1pt;z-index:-251507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025735,5346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boX0wIAADIGAAAOAAAAZHJzL2Uyb0RvYy54bWysVNtu2zAMfR+wfxD0vtpJkzYL6hRBiw4D&#10;urVoO/RZkeVYgCyqkhw7+5t9y35slHzpdSgw7MUWRfKQPCJ5ctpWiuyEdRJ0RicHKSVCc8il3mb0&#10;x93FpwUlzjOdMwVaZHQvHD1dffxw0pilmEIJKheWIIh2y8ZktPTeLJPE8VJUzB2AERqVBdiKeRTt&#10;NsktaxC9Usk0TY+SBmxuLHDhHN6ed0q6ivhFIbi/KgonPFEZxdx8/Nr43YRvsjphy61lppS8T4P9&#10;QxYVkxqDjlDnzDNSW/kKqpLcgoPCH3CoEigKyUWsAauZpC+quS2ZEbEWJMeZkSb3/2D59921JTLH&#10;t1tMKNGswke6ERysZ5ZY5O/3L72tFZBcEOEeaqkZySXbgmaKBB9ksDFuiUC35tr2ksNjoKMtbBX+&#10;WChpI+v7kXXResLxcpZO58eHc0o46uaHs6Pj+CzJo7exzn8RUJFwyKjT0kzPMQfM00fW2e7SeQyN&#10;PoNtiOpAyfxCKhWF0FLiTFmyY9gMm+0kuqq6+gZ5d7eYp+kQO3ZgMI+oz5CUfh98+gp8gtjvgmMB&#10;AT0JjHYcxpPfKxFiKn0jCnwtZK0LMGbZFcA4F9p3hbmS4ZPFWkNZb4eOgAG5QJZG7B7gOWEDdkdz&#10;bx9cRRyz0TmNlf8lsc559IiRQfvRuZIa7FsACqvqI3f2A0kdNYEl327a2MmLoSc3kO+xuy10Y+8M&#10;v5DYQZfM+Wtmcc5xI+Du8lf4KRQ0GYX+REkJ9udb98Eexw+1lDS4N7AdH2pmBSXqq8bB/DyZzcKi&#10;icJsfjxFwT7VbJ5qdF2dAXYjjh5mF4/B3qvhWFio7nHFrUNUVDHNMXZGubeDcOa7fYZLkov1Oprh&#10;cjHMX+pbwwN44DkMxl17z6zpx8jjAH6HYcew5Ysh6myDp4Z17aGQccIC0x2v/QvgYooj0i/RsPme&#10;ytHqcdWv/gAAAP//AwBQSwMEFAAGAAgAAAAhANCKjlncAAAACgEAAA8AAABkcnMvZG93bnJldi54&#10;bWxMj8FOwzAQRO9I/IO1SNyonVDaEuJUqKJ3KBx6dOIlSbHXIXbbwNeznOA4O0+zM+V68k6ccIx9&#10;IA3ZTIFAaoLtqdXw9rq9WYGIyZA1LhBq+MII6+ryojSFDWd6wdMutYJDKBZGQ5fSUEgZmw69ibMw&#10;ILH3HkZvEsuxlXY0Zw73TuZKLaQ3PfGHzgy46bD52B29hu/Dgfo791R7hc8x+8TtPm2c1tdX0+MD&#10;iIRT+oPhtz5Xh4o71eFINgrHOr/PGNWQz3MQDCwXt3yo2VGrOciqlP8nVD8AAAD//wMAUEsBAi0A&#10;FAAGAAgAAAAhALaDOJL+AAAA4QEAABMAAAAAAAAAAAAAAAAAAAAAAFtDb250ZW50X1R5cGVzXS54&#10;bWxQSwECLQAUAAYACAAAACEAOP0h/9YAAACUAQAACwAAAAAAAAAAAAAAAAAvAQAAX3JlbHMvLnJl&#10;bHNQSwECLQAUAAYACAAAACEA1t26F9MCAAAyBgAADgAAAAAAAAAAAAAAAAAuAgAAZHJzL2Uyb0Rv&#10;Yy54bWxQSwECLQAUAAYACAAAACEA0IqOWdwAAAAKAQAADwAAAAAAAAAAAAAAAAAtBQAAZHJzL2Rv&#10;d25yZXYueG1sUEsFBgAAAAAEAAQA8wAAADYGAAAAAA==&#10;" adj="-11796480,,5400" path="m,l3936622,r89113,89113l4025735,534670r,l89113,534670,,445557,,xe" fillcolor="#d8d8d8 [2732]" strokecolor="#161616 [334]" strokeweight="1pt">
                <v:stroke joinstyle="miter"/>
                <v:formulas/>
                <v:path arrowok="t" o:connecttype="custom" o:connectlocs="0,0;3936622,0;4025735,89113;4025735,534670;4025735,534670;89113,534670;0,445557;0,0" o:connectangles="0,0,0,0,0,0,0,0" textboxrect="0,0,4025735,534670"/>
                <v:textbox>
                  <w:txbxContent>
                    <w:p w:rsidR="000A3D90" w:rsidRDefault="000A3D90" w:rsidP="00E40569">
                      <w:pPr>
                        <w:pStyle w:val="Estilo1"/>
                      </w:pPr>
                    </w:p>
                  </w:txbxContent>
                </v:textbox>
                <w10:wrap anchorx="margin"/>
              </v:shape>
            </w:pict>
          </mc:Fallback>
        </mc:AlternateContent>
      </w:r>
    </w:p>
    <w:p w:rsidR="00B47BF9" w:rsidRDefault="00E40569" w:rsidP="00B47BF9">
      <w:pPr>
        <w:pStyle w:val="Estilo1"/>
        <w:outlineLvl w:val="0"/>
      </w:pPr>
      <w:bookmarkStart w:id="54" w:name="_Toc72497605"/>
      <w:r>
        <w:t>6. Planeación y Evaluación Sectorial</w:t>
      </w:r>
      <w:bookmarkEnd w:id="54"/>
    </w:p>
    <w:p w:rsidR="00B47BF9" w:rsidRPr="00B47BF9" w:rsidRDefault="00B47BF9" w:rsidP="00B47BF9">
      <w:r>
        <w:rPr>
          <w:rFonts w:ascii="Century Gothic" w:hAnsi="Century Gothic"/>
          <w:noProof/>
          <w:sz w:val="28"/>
          <w:lang w:eastAsia="es-MX"/>
        </w:rPr>
        <mc:AlternateContent>
          <mc:Choice Requires="wpg">
            <w:drawing>
              <wp:anchor distT="0" distB="0" distL="114300" distR="114300" simplePos="0" relativeHeight="251810816" behindDoc="0" locked="0" layoutInCell="1" allowOverlap="1" wp14:anchorId="5B2B04AA" wp14:editId="1C5ED0BE">
                <wp:simplePos x="0" y="0"/>
                <wp:positionH relativeFrom="column">
                  <wp:posOffset>1983179</wp:posOffset>
                </wp:positionH>
                <wp:positionV relativeFrom="paragraph">
                  <wp:posOffset>243032</wp:posOffset>
                </wp:positionV>
                <wp:extent cx="2026705" cy="395988"/>
                <wp:effectExtent l="0" t="0" r="12065" b="23495"/>
                <wp:wrapNone/>
                <wp:docPr id="182" name="Grupo 182"/>
                <wp:cNvGraphicFramePr/>
                <a:graphic xmlns:a="http://schemas.openxmlformats.org/drawingml/2006/main">
                  <a:graphicData uri="http://schemas.microsoft.com/office/word/2010/wordprocessingGroup">
                    <wpg:wgp>
                      <wpg:cNvGrpSpPr/>
                      <wpg:grpSpPr>
                        <a:xfrm>
                          <a:off x="0" y="0"/>
                          <a:ext cx="2026705" cy="395988"/>
                          <a:chOff x="0" y="0"/>
                          <a:chExt cx="2026705" cy="395988"/>
                        </a:xfrm>
                      </wpg:grpSpPr>
                      <wps:wsp>
                        <wps:cNvPr id="183" name="Medio marco 183"/>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Medio marco 184"/>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http://schemas.microsoft.com/office/drawing/2014/chartex" xmlns:w16se="http://schemas.microsoft.com/office/word/2015/wordml/symex">
            <w:pict>
              <v:group w14:anchorId="7EFB9253" id="Grupo 182" o:spid="_x0000_s1026" style="position:absolute;margin-left:156.15pt;margin-top:19.15pt;width:159.6pt;height:31.2pt;z-index:251810816"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e1QVgMAAHcLAAAOAAAAZHJzL2Uyb0RvYy54bWzsVsluHCEQvUfKPyDucS+zdssz1siJnUje&#10;FDvxmaHpRaKBADM9k69PQS92bMeJHCUn+9CmoOoV9SjecHi0qznaMm0qKRY4OggxYoLKrBLFAn+5&#10;OXk3x8hYIjLCpWALvGcGHy3fvjlsVMpiWUqeMY0ARJi0UQtcWqvSIDC0ZDUxB1IxAYu51DWxYOoi&#10;yDRpAL3mQRyG06CROlNaUmYMzL5vF/HS4+c5o/Yyzw2ziC8w7M36r/bftfsGy0OSFpqosqLdNsgL&#10;dlGTSkDSAeo9sQRtdPUIqq6olkbm9oDKOpB5XlHma4BqovBBNadabpSvpUibQg00AbUPeHoxLL3Y&#10;XmlUZXB28xgjQWo4pFO9URK5CaCnUUUKXqdaXasr3U0UreUq3uW6dv+hFrTzxO4HYtnOIgqTcRhP&#10;Z+EEIwpro2SSzOct87SE43kURssPzwcGfdrA7W7YTKOgicwdT+bveLouiWKefuMYGHga9Tyds6yS&#10;qCaaOrZGLVved6DKpAZY+2OeJvNZAsfgaIqTUZx4moZqSaq0sadM1sgNoDrC8xMNZ+Z7j2zPjIUD&#10;Av/ezyU2klfZScW5N3SxPuYabQlciCQJ4c9tG0J+cuPicaS7kmyIXRexT8o39bnMWrzoPlzv/hAc&#10;Ujl0OLmeGz+ye85cTi4+sxwa0nWNT+Cl4C4voZQJG7VLJclYm3ryy9Qe0CHnQMGA3QH0m2xBeuyW&#10;kM7fhTKvJENw+NzG2uAhwmeWwg7BdSWkfgqAQ1Vd5ta/J6mlxrG0ltke2lDLVseMoicVNMIZMfaK&#10;aBAukDgQY3sJn5zLZoFlN8KolPr7U/POHzoJVjFqQAgX2HzbEM0w4p8E3KAkGo+dcnpjPJnFYOj7&#10;K+v7K2JTH0torQhkX1E/dP6W98Ncy/oWNHvlssISERRyLzC1ujeObSvQoPqUrVbeDdRSEXsmrhV1&#10;4I5V1+M3u1uiVXcbLMjNhexvLUkf3IfW10UKudpYmVf+stzx2vENCuJU779IyfhpKRn/XkpQziv1&#10;0RPtRl97VjoZjmazWTgGKQEliUbzMPZaDp3cC+s4mU5ByLzSTGZgdL3Xy3mvIK9K4zrGvCrNq9L8&#10;G6XxTxh43fnfye4l6p6P922vTHfv5eUPAAAA//8DAFBLAwQUAAYACAAAACEAMWWY6N8AAAAKAQAA&#10;DwAAAGRycy9kb3ducmV2LnhtbEyPwWrDMAyG74O9g9Fgt9VOQ7uSxSmlbDuVwdrB2M2N1SQ0lkPs&#10;JunbTzutJ0no49enfD25VgzYh8aThmSmQCCV3jZUafg6vD2tQIRoyJrWE2q4YoB1cX+Xm8z6kT5x&#10;2MdKcAiFzGioY+wyKUNZozNh5jsk3p1870zksa+k7c3I4a6Vc6WW0pmG+EJtOtzWWJ73F6fhfTTj&#10;Jk1eh935tL3+HBYf37sEtX58mDYvICJO8R+GP31Wh4Kdjv5CNohWQ5rMU0a5WXFlYJkmCxBHJpV6&#10;Blnk8vaF4hcAAP//AwBQSwECLQAUAAYACAAAACEAtoM4kv4AAADhAQAAEwAAAAAAAAAAAAAAAAAA&#10;AAAAW0NvbnRlbnRfVHlwZXNdLnhtbFBLAQItABQABgAIAAAAIQA4/SH/1gAAAJQBAAALAAAAAAAA&#10;AAAAAAAAAC8BAABfcmVscy8ucmVsc1BLAQItABQABgAIAAAAIQDeMe1QVgMAAHcLAAAOAAAAAAAA&#10;AAAAAAAAAC4CAABkcnMvZTJvRG9jLnhtbFBLAQItABQABgAIAAAAIQAxZZjo3wAAAAoBAAAPAAAA&#10;AAAAAAAAAAAAALAFAABkcnMvZG93bnJldi54bWxQSwUGAAAAAAQABADzAAAAvAYAAAAA&#10;">
                <v:shape id="Medio marco 183"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1facMA&#10;AADcAAAADwAAAGRycy9kb3ducmV2LnhtbERP32vCMBB+H/g/hBvsbSY6LKUaRURBGIhzjr0ezdnW&#10;NZeaZNr994sw2Nt9fD9vtuhtK67kQ+NYw2ioQBCXzjRcaTi+b55zECEiG2wdk4YfCrCYDx5mWBh3&#10;4ze6HmIlUgiHAjXUMXaFlKGsyWIYuo44cSfnLcYEfSWNx1sKt60cK5VJiw2nhho7WtVUfh2+rQbf&#10;vmaf2ark02WtJqMPtTzuznutnx775RREpD7+i//cW5Pm5y9wfyZdIO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1facMAAADcAAAADwAAAAAAAAAAAAAAAACYAgAAZHJzL2Rv&#10;d25yZXYueG1sUEsFBgAAAAAEAAQA9QAAAIgDA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84"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K1sAA&#10;AADcAAAADwAAAGRycy9kb3ducmV2LnhtbERPTWsCMRC9C/0PYYTeNLGVErZGkUKp126153Ez7q5u&#10;JksS1+2/b4RCb/N4n7PajK4TA4XYejawmCsQxJW3LdcG9l/vMw0iJmSLnWcy8EMRNuuHyQoL62/8&#10;SUOZapFDOBZooEmpL6SMVUMO49z3xJk7+eAwZRhqaQPecrjr5JNSL9Jhy7mhwZ7eGqou5dUZiOoY&#10;vnW7Pzzrj4M+q2sYduXRmMfpuH0FkWhM/+I/987m+XoJ92fyBXL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hK1sAAAADcAAAADwAAAAAAAAAAAAAAAACYAgAAZHJzL2Rvd25y&#10;ZXYueG1sUEsFBgAAAAAEAAQA9QAAAIUDAAAAAA==&#10;" path="m,l249663,,169121,83220r-85901,l83220,171978,,257966,,xe" fillcolor="#900" strokecolor="#161616 [334]" strokeweight="1pt">
                  <v:stroke joinstyle="miter"/>
                  <v:path arrowok="t" o:connecttype="custom" o:connectlocs="0,0;249663,0;169121,83220;83220,83220;83220,171978;0,257966;0,0" o:connectangles="0,0,0,0,0,0,0"/>
                </v:shape>
              </v:group>
            </w:pict>
          </mc:Fallback>
        </mc:AlternateContent>
      </w:r>
    </w:p>
    <w:p w:rsidR="00B47BF9" w:rsidRPr="00B47BF9" w:rsidRDefault="00B47BF9" w:rsidP="00B47BF9">
      <w:pPr>
        <w:pStyle w:val="Estilo2"/>
        <w:outlineLvl w:val="1"/>
      </w:pPr>
      <w:bookmarkStart w:id="55" w:name="_Toc72497606"/>
      <w:r w:rsidRPr="00B47BF9">
        <w:t>Panorama Actual</w:t>
      </w:r>
      <w:bookmarkEnd w:id="55"/>
    </w:p>
    <w:p w:rsidR="00B47BF9" w:rsidRDefault="00B47BF9" w:rsidP="00B47BF9"/>
    <w:p w:rsidR="00B47BF9" w:rsidRDefault="00B47BF9" w:rsidP="00B47BF9">
      <w:pPr>
        <w:spacing w:line="276" w:lineRule="auto"/>
        <w:jc w:val="both"/>
        <w:rPr>
          <w:rFonts w:ascii="Century Gothic" w:hAnsi="Century Gothic"/>
        </w:rPr>
      </w:pPr>
      <w:r w:rsidRPr="00B47BF9">
        <w:rPr>
          <w:rFonts w:ascii="Century Gothic" w:hAnsi="Century Gothic"/>
          <w:b/>
        </w:rPr>
        <w:t>C</w:t>
      </w:r>
      <w:r w:rsidRPr="004F7206">
        <w:rPr>
          <w:rFonts w:ascii="Century Gothic" w:hAnsi="Century Gothic"/>
        </w:rPr>
        <w:t>omo principio democrático la planeación es un elemento para lograr el cambio e incentivar la participación ciudadana, su importancia radica en que es un instrumento el cual permite conocer la situación real de la</w:t>
      </w:r>
      <w:r>
        <w:rPr>
          <w:rFonts w:ascii="Century Gothic" w:hAnsi="Century Gothic"/>
        </w:rPr>
        <w:t>s comunidades, proporcionando un</w:t>
      </w:r>
      <w:r w:rsidRPr="004F7206">
        <w:rPr>
          <w:rFonts w:ascii="Century Gothic" w:hAnsi="Century Gothic"/>
        </w:rPr>
        <w:t xml:space="preserve"> esquema general acerca de sus limitaciones y áreas de oportunidad, de manera que se puedan implementar políticas que respondan a los problemas socioeconómicos en los que está inmersa la población. </w:t>
      </w:r>
    </w:p>
    <w:p w:rsidR="00B47BF9" w:rsidRDefault="00B47BF9" w:rsidP="00B47BF9">
      <w:pPr>
        <w:spacing w:line="276" w:lineRule="auto"/>
        <w:jc w:val="both"/>
        <w:rPr>
          <w:rFonts w:ascii="Century Gothic" w:hAnsi="Century Gothic"/>
        </w:rPr>
      </w:pPr>
      <w:r w:rsidRPr="004F7206">
        <w:rPr>
          <w:rFonts w:ascii="Century Gothic" w:hAnsi="Century Gothic"/>
        </w:rPr>
        <w:t xml:space="preserve">Los instrumentos de planeación municipal son indispensables para transformar </w:t>
      </w:r>
      <w:r>
        <w:rPr>
          <w:rFonts w:ascii="Century Gothic" w:hAnsi="Century Gothic"/>
        </w:rPr>
        <w:t>y modernizar el territorio</w:t>
      </w:r>
      <w:r w:rsidRPr="004F7206">
        <w:rPr>
          <w:rFonts w:ascii="Century Gothic" w:hAnsi="Century Gothic"/>
        </w:rPr>
        <w:t xml:space="preserve"> además de asegurar la forma más eficiente para la prestación de servicios públicos, especialmente en las comunidades marginadas. </w:t>
      </w:r>
    </w:p>
    <w:p w:rsidR="00B47BF9" w:rsidRPr="004F7206" w:rsidRDefault="00B47BF9" w:rsidP="00B47BF9">
      <w:pPr>
        <w:spacing w:line="276" w:lineRule="auto"/>
        <w:jc w:val="both"/>
        <w:rPr>
          <w:rFonts w:ascii="Century Gothic" w:hAnsi="Century Gothic"/>
        </w:rPr>
      </w:pPr>
      <w:r w:rsidRPr="004F7206">
        <w:rPr>
          <w:rFonts w:ascii="Century Gothic" w:hAnsi="Century Gothic"/>
        </w:rPr>
        <w:t>El municipio representa la principal instancia de control y es responsable en gran medida de generar estrategias para el desarrollo integral, por lo que la administración tiene como propósito implementar un modelo de planeación participativa en el que se busque incluir a la soci</w:t>
      </w:r>
      <w:r>
        <w:rPr>
          <w:rFonts w:ascii="Century Gothic" w:hAnsi="Century Gothic"/>
        </w:rPr>
        <w:t xml:space="preserve">edad en la toma de decisiones. Al respecto, contamos con </w:t>
      </w:r>
      <w:r w:rsidRPr="004F7206">
        <w:rPr>
          <w:rFonts w:ascii="Century Gothic" w:hAnsi="Century Gothic"/>
        </w:rPr>
        <w:t>un único</w:t>
      </w:r>
      <w:r>
        <w:rPr>
          <w:rFonts w:ascii="Century Gothic" w:hAnsi="Century Gothic"/>
        </w:rPr>
        <w:t xml:space="preserve"> instrumento; </w:t>
      </w:r>
      <w:r w:rsidRPr="004F7206">
        <w:rPr>
          <w:rFonts w:ascii="Century Gothic" w:hAnsi="Century Gothic"/>
        </w:rPr>
        <w:t xml:space="preserve">el </w:t>
      </w:r>
      <w:r>
        <w:rPr>
          <w:rFonts w:ascii="Century Gothic" w:hAnsi="Century Gothic"/>
        </w:rPr>
        <w:t>Plan de Desarrollo M</w:t>
      </w:r>
      <w:r w:rsidRPr="004F7206">
        <w:rPr>
          <w:rFonts w:ascii="Century Gothic" w:hAnsi="Century Gothic"/>
        </w:rPr>
        <w:t>unicipal</w:t>
      </w:r>
      <w:r>
        <w:rPr>
          <w:rFonts w:ascii="Century Gothic" w:hAnsi="Century Gothic"/>
        </w:rPr>
        <w:t>, por lo que es necesario i</w:t>
      </w:r>
      <w:r w:rsidRPr="00ED327D">
        <w:rPr>
          <w:rFonts w:ascii="Century Gothic" w:hAnsi="Century Gothic"/>
        </w:rPr>
        <w:t>nc</w:t>
      </w:r>
      <w:r>
        <w:rPr>
          <w:rFonts w:ascii="Century Gothic" w:hAnsi="Century Gothic"/>
        </w:rPr>
        <w:t>orporar</w:t>
      </w:r>
      <w:r w:rsidRPr="00ED327D">
        <w:rPr>
          <w:rFonts w:ascii="Century Gothic" w:hAnsi="Century Gothic"/>
        </w:rPr>
        <w:t xml:space="preserve"> mecanismos de planeación, los cuales tracen el camino</w:t>
      </w:r>
      <w:r w:rsidRPr="004F7206">
        <w:rPr>
          <w:rFonts w:ascii="Century Gothic" w:hAnsi="Century Gothic"/>
        </w:rPr>
        <w:t xml:space="preserve"> para ll</w:t>
      </w:r>
      <w:r>
        <w:rPr>
          <w:rFonts w:ascii="Century Gothic" w:hAnsi="Century Gothic"/>
        </w:rPr>
        <w:t xml:space="preserve">egar a las metas deseadas, </w:t>
      </w:r>
      <w:r w:rsidRPr="004F7206">
        <w:rPr>
          <w:rFonts w:ascii="Century Gothic" w:hAnsi="Century Gothic"/>
        </w:rPr>
        <w:t xml:space="preserve">ante esto </w:t>
      </w:r>
      <w:r>
        <w:rPr>
          <w:rFonts w:ascii="Century Gothic" w:hAnsi="Century Gothic"/>
        </w:rPr>
        <w:t xml:space="preserve">el </w:t>
      </w:r>
      <w:r w:rsidRPr="004F7206">
        <w:rPr>
          <w:rFonts w:ascii="Century Gothic" w:hAnsi="Century Gothic"/>
        </w:rPr>
        <w:t xml:space="preserve">gobierno municipal </w:t>
      </w:r>
      <w:r>
        <w:rPr>
          <w:rFonts w:ascii="Century Gothic" w:hAnsi="Century Gothic"/>
        </w:rPr>
        <w:t xml:space="preserve">pretende </w:t>
      </w:r>
      <w:r w:rsidRPr="004F7206">
        <w:rPr>
          <w:rFonts w:ascii="Century Gothic" w:hAnsi="Century Gothic"/>
        </w:rPr>
        <w:t>incentivar, orientar y promover la participación activa de las comunidades, en el marco de una planeación democrática y definición conjunta de estrategias para el desarrollo, además de coordi</w:t>
      </w:r>
      <w:r>
        <w:rPr>
          <w:rFonts w:ascii="Century Gothic" w:hAnsi="Century Gothic"/>
        </w:rPr>
        <w:t>nar esfuerzos con el Comité de Planeación para el Desarrollo M</w:t>
      </w:r>
      <w:r w:rsidRPr="004F7206">
        <w:rPr>
          <w:rFonts w:ascii="Century Gothic" w:hAnsi="Century Gothic"/>
        </w:rPr>
        <w:t xml:space="preserve">unicipal (COPLADEM), para priorizar acciones en beneficio de las comunidades. </w:t>
      </w:r>
    </w:p>
    <w:p w:rsidR="00D77CEB" w:rsidRPr="00B47BF9" w:rsidRDefault="00B47BF9" w:rsidP="00B47BF9">
      <w:pPr>
        <w:spacing w:line="276" w:lineRule="auto"/>
        <w:jc w:val="both"/>
        <w:rPr>
          <w:rFonts w:ascii="Century Gothic" w:hAnsi="Century Gothic"/>
        </w:rPr>
      </w:pPr>
      <w:r>
        <w:rPr>
          <w:rFonts w:ascii="Century Gothic" w:hAnsi="Century Gothic"/>
        </w:rPr>
        <w:t xml:space="preserve">Para el </w:t>
      </w:r>
      <w:r w:rsidRPr="004F7206">
        <w:rPr>
          <w:rFonts w:ascii="Century Gothic" w:hAnsi="Century Gothic"/>
        </w:rPr>
        <w:t xml:space="preserve">seguimiento y evaluación, el municipio tendrá como base la Guía Consultiva de Desempeño Municipal, </w:t>
      </w:r>
      <w:r>
        <w:rPr>
          <w:rFonts w:ascii="Century Gothic" w:hAnsi="Century Gothic"/>
        </w:rPr>
        <w:t xml:space="preserve">instrumento que permite </w:t>
      </w:r>
      <w:r w:rsidRPr="004F7206">
        <w:rPr>
          <w:rFonts w:ascii="Century Gothic" w:hAnsi="Century Gothic"/>
        </w:rPr>
        <w:t>consolid</w:t>
      </w:r>
      <w:r>
        <w:rPr>
          <w:rFonts w:ascii="Century Gothic" w:hAnsi="Century Gothic"/>
        </w:rPr>
        <w:t xml:space="preserve">ar capacidades institucionales e implementar </w:t>
      </w:r>
      <w:r w:rsidRPr="004F7206">
        <w:rPr>
          <w:rFonts w:ascii="Century Gothic" w:hAnsi="Century Gothic"/>
        </w:rPr>
        <w:t>buenas prá</w:t>
      </w:r>
      <w:r>
        <w:rPr>
          <w:rFonts w:ascii="Century Gothic" w:hAnsi="Century Gothic"/>
        </w:rPr>
        <w:t xml:space="preserve">cticas. Aunado a esto las acciones a evaluar serán contempladas en los programas anuales de trabajo y en los avances de las diferentes actividades que implementará cada una de las áreas administrativas, detallando en un informe la eficacia en su actuación. </w:t>
      </w:r>
    </w:p>
    <w:p w:rsidR="00B47BF9" w:rsidRDefault="00B47BF9" w:rsidP="00B47BF9">
      <w:pPr>
        <w:tabs>
          <w:tab w:val="left" w:pos="1403"/>
        </w:tabs>
      </w:pPr>
      <w:r w:rsidRPr="004F7206">
        <w:rPr>
          <w:rFonts w:ascii="Century Gothic" w:hAnsi="Century Gothic"/>
        </w:rPr>
        <w:t>Con el fin de mejorar los procesos de planeación municipal se impulsará también la creación de planes y programas que coady</w:t>
      </w:r>
      <w:r>
        <w:rPr>
          <w:rFonts w:ascii="Century Gothic" w:hAnsi="Century Gothic"/>
        </w:rPr>
        <w:t xml:space="preserve">uven al </w:t>
      </w:r>
      <w:r w:rsidR="00D3113E">
        <w:rPr>
          <w:rFonts w:ascii="Century Gothic" w:hAnsi="Century Gothic"/>
        </w:rPr>
        <w:t>desarrollo comunitario</w:t>
      </w:r>
      <w:r>
        <w:rPr>
          <w:rFonts w:ascii="Century Gothic" w:hAnsi="Century Gothic"/>
        </w:rPr>
        <w:t>.</w:t>
      </w:r>
    </w:p>
    <w:p w:rsidR="00B47BF9" w:rsidRDefault="00B47BF9" w:rsidP="00B47BF9">
      <w:pPr>
        <w:tabs>
          <w:tab w:val="left" w:pos="1403"/>
        </w:tabs>
      </w:pPr>
    </w:p>
    <w:p w:rsidR="00B47BF9" w:rsidRDefault="00B47BF9" w:rsidP="00B47BF9">
      <w:pPr>
        <w:tabs>
          <w:tab w:val="left" w:pos="1403"/>
        </w:tabs>
      </w:pPr>
      <w:r>
        <w:rPr>
          <w:noProof/>
          <w:lang w:eastAsia="es-MX"/>
        </w:rPr>
        <w:lastRenderedPageBreak/>
        <mc:AlternateContent>
          <mc:Choice Requires="wpg">
            <w:drawing>
              <wp:anchor distT="0" distB="0" distL="114300" distR="114300" simplePos="0" relativeHeight="251812864" behindDoc="0" locked="0" layoutInCell="1" allowOverlap="1" wp14:anchorId="56EB0AC2" wp14:editId="1208A240">
                <wp:simplePos x="0" y="0"/>
                <wp:positionH relativeFrom="margin">
                  <wp:posOffset>570535</wp:posOffset>
                </wp:positionH>
                <wp:positionV relativeFrom="paragraph">
                  <wp:posOffset>213640</wp:posOffset>
                </wp:positionV>
                <wp:extent cx="4809507" cy="526211"/>
                <wp:effectExtent l="0" t="0" r="10160" b="26670"/>
                <wp:wrapNone/>
                <wp:docPr id="185" name="Grupo 185"/>
                <wp:cNvGraphicFramePr/>
                <a:graphic xmlns:a="http://schemas.openxmlformats.org/drawingml/2006/main">
                  <a:graphicData uri="http://schemas.microsoft.com/office/word/2010/wordprocessingGroup">
                    <wpg:wgp>
                      <wpg:cNvGrpSpPr/>
                      <wpg:grpSpPr>
                        <a:xfrm>
                          <a:off x="0" y="0"/>
                          <a:ext cx="4809507" cy="526211"/>
                          <a:chOff x="0" y="0"/>
                          <a:chExt cx="2026705" cy="395988"/>
                        </a:xfrm>
                      </wpg:grpSpPr>
                      <wps:wsp>
                        <wps:cNvPr id="186" name="Medio marco 186"/>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 name="Medio marco 187"/>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0F6EA580" id="Grupo 185" o:spid="_x0000_s1026" style="position:absolute;margin-left:44.9pt;margin-top:16.8pt;width:378.7pt;height:41.45pt;z-index:251812864;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aZhZAMAAHcLAAAOAAAAZHJzL2Uyb0RvYy54bWzsVttO3DAQfa/Uf7D8XnJhd7OJWBCihVYC&#10;ikovz17HuUiO7dpesvTrO7aTsEBvomqf4CF47JkznuPxWR8cbTuObpg2rRQrnOzFGDFBZdmKeoU/&#10;fTx9tcTIWCJKwqVgK3zLDD46fPnioFcFS2Ujeck0AhBhil6tcGOtKqLI0IZ1xOxJxQQsVlJ3xIKp&#10;66jUpAf0jkdpHC+iXupSaUmZMTD7OiziQ49fVYza91VlmEV8hWFv1n+1/67dNzo8IEWtiWpaOmyD&#10;PGEXHWkFJJ2gXhNL0Ea3j6C6lmppZGX3qOwiWVUtZb4GqCaJH1RzpuVG+Vrqoq/VRBNQ+4CnJ8PS&#10;y5srjdoSzm45x0iQDg7pTG+URG4C6OlVXYDXmVbX6koPE3WwXMXbSnfuP9SCtp7Y24lYtrWIwuRs&#10;GefzOMOIwto8XaRJEpinDRzPozDavBkC0zhdZDFszAXu5/N8uXSB0Zg2crubNtMraCJzx5P5O56u&#10;G6KYp984BiaeFiNPF6xsJeqIpo6tRWDL+05UmcIAa3/KUzpfZnkaqk3z/TS/Xy0plDb2jMkOuQFU&#10;R3h1quHMfO+Rm3NjAzujn0tsJG/L05Zzb+h6fcI1uiFwIfI8hr+B0HtuXDyOdFeSTbHrOvVJ+aa7&#10;kGXAS3bhRnd/WjvgcHYOHU5u5MaP7C1nLicXH1gFDQldExJ4KbjLSyhlwiY+t2lIyULq+U9Te0CH&#10;XAEFE/YAMG4ygIzYgcPB34UyryRTcByy/yp4ivCZpbBTcNcKqX8EwKGqIXPwH0kK1DiW1rK8hTbU&#10;MuiYUfS0hUY4J8ZeEQ3CBRIHYmzfw6fisl9hOYwwaqT+9qN55w+dBKsY9SCEK2y+bohmGPF3Am5Q&#10;nsxmTjm9MZtnKRh6d2W9uyI23YmE1kpA9hX1Q+dv+TistOy+gGYfu6ywRASF3CtMrR6NExsEGlSf&#10;suNj7wZqqYg9F9eKOnDHquvxj9svRKvhNliQm0s53lpSPLgPwddFCnm8sbJq/WW543XgGxTEqd5/&#10;kRKQxCC596Uk+72UoIq36q0n2o0+j6wMMpxkWRbPQEpAN5P9ZZymDhI6eRTWWb5Y7A9KM8/AGHpv&#10;lPNRQZ6VxtH2rDTPSvOPlMY/YeB1538nh5eoez7u2l6Z7t7Lh98BAAD//wMAUEsDBBQABgAIAAAA&#10;IQCC/aIj4AAAAAkBAAAPAAAAZHJzL2Rvd25yZXYueG1sTI9Ba4NAFITvhf6H5RV6a1ZjY611DSG0&#10;PYVAk0LI7UVfVOK+FXej5t93e2qPwwwz32TLSbdioN42hhWEswAEcWHKhisF3/uPpwSEdcgltoZJ&#10;wY0sLPP7uwzT0oz8RcPOVcKXsE1RQe1cl0ppi5o02pnpiL13Nr1G52VfybLH0ZfrVs6DIJYaG/YL&#10;NXa0rqm47K5aweeI4yoK34fN5by+HfeL7WETklKPD9PqDYSjyf2F4Rffo0PumU7myqUVrYLk1ZM7&#10;BVEUg/B+8vwyB3HywTBegMwz+f9B/gMAAP//AwBQSwECLQAUAAYACAAAACEAtoM4kv4AAADhAQAA&#10;EwAAAAAAAAAAAAAAAAAAAAAAW0NvbnRlbnRfVHlwZXNdLnhtbFBLAQItABQABgAIAAAAIQA4/SH/&#10;1gAAAJQBAAALAAAAAAAAAAAAAAAAAC8BAABfcmVscy8ucmVsc1BLAQItABQABgAIAAAAIQBGjaZh&#10;ZAMAAHcLAAAOAAAAAAAAAAAAAAAAAC4CAABkcnMvZTJvRG9jLnhtbFBLAQItABQABgAIAAAAIQCC&#10;/aIj4AAAAAkBAAAPAAAAAAAAAAAAAAAAAL4FAABkcnMvZG93bnJldi54bWxQSwUGAAAAAAQABADz&#10;AAAAywYAAAAA&#10;">
                <v:shape id="Medio marco 186"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r88cIA&#10;AADcAAAADwAAAGRycy9kb3ducmV2LnhtbERP22oCMRB9F/oPYQp900Shi2yNIqJQKJR6o6/DZtxd&#10;3UzWJNXt3xtB8G0O5zqTWWcbcSEfascahgMFgrhwpuZSw2676o9BhIhssHFMGv4pwGz60ptgbtyV&#10;13TZxFKkEA45aqhibHMpQ1GRxTBwLXHiDs5bjAn6UhqP1xRuGzlSKpMWa04NFba0qKg4bf6sBt98&#10;Zb/ZouDDeaneh3s1330ff7R+e+3mHyAidfEpfrg/TZo/zuD+TLpAT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SvzxwgAAANwAAAAPAAAAAAAAAAAAAAAAAJgCAABkcnMvZG93&#10;bnJldi54bWxQSwUGAAAAAAQABAD1AAAAhw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87"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rUocAA&#10;AADcAAAADwAAAGRycy9kb3ducmV2LnhtbERPTWsCMRC9C/0PYYTeNLEFG7ZGkUKp126153Ez7q5u&#10;JksS1+2/b4RCb/N4n7PajK4TA4XYejawmCsQxJW3LdcG9l/vMw0iJmSLnWcy8EMRNuuHyQoL62/8&#10;SUOZapFDOBZooEmpL6SMVUMO49z3xJk7+eAwZRhqaQPecrjr5JNSS+mw5dzQYE9vDVWX8uoMRHUM&#10;37rdH571x0Gf1TUMu/JozON03L6CSDSmf/Gfe2fzfP0C92fyBXL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PrUocAAAADcAAAADwAAAAAAAAAAAAAAAACYAgAAZHJzL2Rvd25y&#10;ZXYueG1sUEsFBgAAAAAEAAQA9QAAAIUDA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B47BF9" w:rsidRDefault="00B47BF9" w:rsidP="00B47BF9">
      <w:pPr>
        <w:pStyle w:val="Estilo2"/>
        <w:numPr>
          <w:ilvl w:val="0"/>
          <w:numId w:val="0"/>
        </w:numPr>
        <w:ind w:left="1080"/>
        <w:outlineLvl w:val="1"/>
      </w:pPr>
      <w:bookmarkStart w:id="56" w:name="_Toc72497607"/>
      <w:r>
        <w:t>b) Infografía Planeación y Evaluación Sectorial</w:t>
      </w:r>
      <w:bookmarkEnd w:id="56"/>
      <w:r>
        <w:t xml:space="preserve">  </w:t>
      </w:r>
    </w:p>
    <w:p w:rsidR="00B47BF9" w:rsidRDefault="00B07464" w:rsidP="00B47BF9">
      <w:pPr>
        <w:tabs>
          <w:tab w:val="left" w:pos="1403"/>
        </w:tabs>
      </w:pPr>
      <w:r>
        <w:rPr>
          <w:noProof/>
          <w:lang w:eastAsia="es-MX"/>
        </w:rPr>
        <w:drawing>
          <wp:anchor distT="0" distB="0" distL="114300" distR="114300" simplePos="0" relativeHeight="251902976" behindDoc="0" locked="0" layoutInCell="1" allowOverlap="1" wp14:anchorId="730AB650" wp14:editId="7D0104EF">
            <wp:simplePos x="0" y="0"/>
            <wp:positionH relativeFrom="margin">
              <wp:posOffset>-277053</wp:posOffset>
            </wp:positionH>
            <wp:positionV relativeFrom="paragraph">
              <wp:posOffset>268853</wp:posOffset>
            </wp:positionV>
            <wp:extent cx="6613525" cy="7172077"/>
            <wp:effectExtent l="0" t="0" r="0" b="0"/>
            <wp:wrapNone/>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cstate="print">
                      <a:extLst>
                        <a:ext uri="{28A0092B-C50C-407E-A947-70E740481C1C}">
                          <a14:useLocalDpi xmlns:a14="http://schemas.microsoft.com/office/drawing/2010/main" val="0"/>
                        </a:ext>
                      </a:extLst>
                    </a:blip>
                    <a:srcRect l="25798" t="12377" r="27529" b="3703"/>
                    <a:stretch/>
                  </pic:blipFill>
                  <pic:spPr bwMode="auto">
                    <a:xfrm>
                      <a:off x="0" y="0"/>
                      <a:ext cx="6632335" cy="7192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47BF9" w:rsidRPr="00B47BF9" w:rsidRDefault="00B07464" w:rsidP="00B07464">
      <w:pPr>
        <w:tabs>
          <w:tab w:val="left" w:pos="1928"/>
        </w:tabs>
      </w:pPr>
      <w:r>
        <w:tab/>
      </w:r>
    </w:p>
    <w:p w:rsidR="00B47BF9" w:rsidRPr="00B47BF9" w:rsidRDefault="00B47BF9" w:rsidP="00B47BF9"/>
    <w:p w:rsidR="00B47BF9" w:rsidRDefault="00B47BF9"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p w:rsidR="00A539B5" w:rsidRDefault="00A539B5" w:rsidP="00B47BF9">
      <w:r>
        <w:rPr>
          <w:rFonts w:ascii="Century Gothic" w:hAnsi="Century Gothic"/>
          <w:noProof/>
          <w:sz w:val="28"/>
          <w:lang w:eastAsia="es-MX"/>
        </w:rPr>
        <w:lastRenderedPageBreak/>
        <mc:AlternateContent>
          <mc:Choice Requires="wpg">
            <w:drawing>
              <wp:anchor distT="0" distB="0" distL="114300" distR="114300" simplePos="0" relativeHeight="251814912" behindDoc="0" locked="0" layoutInCell="1" allowOverlap="1" wp14:anchorId="177B34D5" wp14:editId="6CA68B8B">
                <wp:simplePos x="0" y="0"/>
                <wp:positionH relativeFrom="margin">
                  <wp:posOffset>1342282</wp:posOffset>
                </wp:positionH>
                <wp:positionV relativeFrom="paragraph">
                  <wp:posOffset>201304</wp:posOffset>
                </wp:positionV>
                <wp:extent cx="2777706" cy="526211"/>
                <wp:effectExtent l="0" t="0" r="22860" b="26670"/>
                <wp:wrapNone/>
                <wp:docPr id="188" name="Grupo 188"/>
                <wp:cNvGraphicFramePr/>
                <a:graphic xmlns:a="http://schemas.openxmlformats.org/drawingml/2006/main">
                  <a:graphicData uri="http://schemas.microsoft.com/office/word/2010/wordprocessingGroup">
                    <wpg:wgp>
                      <wpg:cNvGrpSpPr/>
                      <wpg:grpSpPr>
                        <a:xfrm>
                          <a:off x="0" y="0"/>
                          <a:ext cx="2777706" cy="526211"/>
                          <a:chOff x="0" y="0"/>
                          <a:chExt cx="2026705" cy="395988"/>
                        </a:xfrm>
                      </wpg:grpSpPr>
                      <wps:wsp>
                        <wps:cNvPr id="189" name="Medio marco 189"/>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 name="Medio marco 190"/>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24DC7061" id="Grupo 188" o:spid="_x0000_s1026" style="position:absolute;margin-left:105.7pt;margin-top:15.85pt;width:218.7pt;height:41.45pt;z-index:251814912;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Y8RZQMAAHcLAAAOAAAAZHJzL2Uyb0RvYy54bWzsVslu2zAQvRfoPxC6N1q8SogdBGnjFsiG&#10;Jm3ONEUtAEWyJB3Z/foOSUnOWhQp2lN8ULjMvJl5HL7w8GjbMHRHla4FXwTxQRQgyonIa14ugm83&#10;px/mAdIG8xwzweki2FEdHC3fvztsZUYTUQmWU4UAhOuslYugMkZmYahJRRusD4SkHDYLoRpsYKrK&#10;MFe4BfSGhUkUTcNWqFwqQajWsPrRbwZLh18UlJjLotDUILYIIDfjvsp91/YbLg9xViosq5p0aeBX&#10;ZNHgmkPQAeojNhhtVP0EqqmJEloU5oCIJhRFURPqaoBq4uhRNSslNtLVUmZtKQeagNpHPL0allzc&#10;XSlU53B2czgqjhs4pJXaSIHsAtDTyjIDq5WS1/JKdQuln9mKt4Vq7F+oBW0dsbuBWLo1iMBiMoNf&#10;NA0Qgb1JMk3i2DNPKjieJ26k+tQ7Rsl0Fk284yidpD6nsA8b2uyGZFoJTaT3POm/4+m6wpI6+rVl&#10;YOAp7Xk6p3ktUIMVsWylni1nO1ClMw2s/TFPk/ksTXy1STpKUncCQ7U4k0qbFRUNsgOoDrPiVMGZ&#10;ud7Dd2fawAGBfW9nA2vB6vy0ZsxNVLk+YQrdYbgQaRrBz6YNLg/MGH/qaa8kHXzXZeKCsk1zLnKP&#10;F9+H680fg0Moiw4n13PjRmbHqI3J+FdaQEParnEBnBTs42JCKDex36pwTn3oyYuhHaBFLoCCAbsD&#10;6JP0ID22J6Szt67UKcngHP0uMe88eLjIgpvBuam5UM8BMKiqi+zte5I8NZaltch30IZKeB3TkpzW&#10;0AhnWJsrrEC4QOJAjM0lfAom2kUgulGAKqF+Prdu7aGTYDdALQjhItA/NljRALEvHG5QGo/HVjnd&#10;ZDyZJTBR93fW93f4pjkR0FoxyL4kbmjtDeuHhRLNLWj2sY0KW5gTiL0IiFH95MR4gQbVJ/T42JmB&#10;Wkpszvi1JBbcsmp7/GZ7i5XsboMBubkQ/a3F2aP74G2tJxfHGyOK2l2WPa8d36AgVvX+h5SkQICX&#10;3AdSAsvQCDYFkJ0XpAQVrJafHdF29L1npZPh2AruGKQEBDcezaMksZDQyb2wjtPpdNQpzWQGk673&#10;ejnvFeRNaSxt+k1p3pTm3yiNe8LA6879n+xeovb5eH/ulGn/Xl7+AgAA//8DAFBLAwQUAAYACAAA&#10;ACEAVR0oqeAAAAAKAQAADwAAAGRycy9kb3ducmV2LnhtbEyPQUvDQBCF74L/YRnBm91sG2OJ2ZRS&#10;1FMRbIXS2zaZJqHZ2ZDdJum/dzzpcZiP976XrSbbigF73zjSoGYRCKTClQ1VGr73709LED4YKk3r&#10;CDXc0MMqv7/LTFq6kb5w2IVKcAj51GioQ+hSKX1RozV+5jok/p1db03gs69k2ZuRw20r51GUSGsa&#10;4obadLipsbjsrlbDx2jG9UK9DdvLeXM77p8/D1uFWj8+TOtXEAGn8AfDrz6rQ85OJ3el0otWw1yp&#10;mFENC/UCgoEkXvKWE5MqTkDmmfw/If8BAAD//wMAUEsBAi0AFAAGAAgAAAAhALaDOJL+AAAA4QEA&#10;ABMAAAAAAAAAAAAAAAAAAAAAAFtDb250ZW50X1R5cGVzXS54bWxQSwECLQAUAAYACAAAACEAOP0h&#10;/9YAAACUAQAACwAAAAAAAAAAAAAAAAAvAQAAX3JlbHMvLnJlbHNQSwECLQAUAAYACAAAACEAZbGP&#10;EWUDAAB3CwAADgAAAAAAAAAAAAAAAAAuAgAAZHJzL2Uyb0RvYy54bWxQSwECLQAUAAYACAAAACEA&#10;VR0oqeAAAAAKAQAADwAAAAAAAAAAAAAAAAC/BQAAZHJzL2Rvd25yZXYueG1sUEsFBgAAAAAEAAQA&#10;8wAAAMwGAAAAAA==&#10;">
                <v:shape id="Medio marco 189"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og8MA&#10;AADcAAAADwAAAGRycy9kb3ducmV2LnhtbERP22oCMRB9F/oPYQp900Shi65GEbFQKJTWC74Om3F3&#10;dTPZJqmuf28KBd/mcK4zW3S2ERfyoXasYThQIIgLZ2ouNey2b/0xiBCRDTaOScONAizmT70Z5sZd&#10;+Zsum1iKFMIhRw1VjG0uZSgqshgGriVO3NF5izFBX0rj8ZrCbSNHSmXSYs2pocKWVhUV582v1eCb&#10;j+yQrQo+/qzV63CvlrvP05fWL8/dcgoiUhcf4n/3u0nzxxP4eyZd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Vog8MAAADcAAAADwAAAAAAAAAAAAAAAACYAgAAZHJzL2Rv&#10;d25yZXYueG1sUEsFBgAAAAAEAAQA9QAAAIgDA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90"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raCMMA&#10;AADcAAAADwAAAGRycy9kb3ducmV2LnhtbESPQU/DMAyF70j7D5GRuLEEkFDXLZvQJMSulG1nr/Ha&#10;jsapkqwr/x4fkLjZes/vfV5tJt+rkWLqAlt4mhtQxHVwHTcW9l/vjwWolJEd9oHJwg8l2Kxndyss&#10;XbjxJ41VbpSEcCrRQpvzUGqd6pY8pnkYiEU7h+gxyxob7SLeJNz3+tmYV+2xY2locaBtS/V3dfUW&#10;kjnFY9HtDy/Fx6G4mGscd9XJ2of76W0JKtOU/81/1zsn+AvBl2dkAr3+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raCMMAAADcAAAADwAAAAAAAAAAAAAAAACYAgAAZHJzL2Rv&#10;d25yZXYueG1sUEsFBgAAAAAEAAQA9QAAAIgDA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A539B5" w:rsidRDefault="00A539B5" w:rsidP="00C135A8">
      <w:pPr>
        <w:pStyle w:val="Estilo2"/>
        <w:numPr>
          <w:ilvl w:val="0"/>
          <w:numId w:val="0"/>
        </w:numPr>
        <w:ind w:left="1080"/>
        <w:jc w:val="left"/>
        <w:outlineLvl w:val="1"/>
      </w:pPr>
      <w:r>
        <w:t xml:space="preserve">                    </w:t>
      </w:r>
      <w:bookmarkStart w:id="57" w:name="_Toc72497608"/>
      <w:r>
        <w:t>c) Objetivos y Metas ODS</w:t>
      </w:r>
      <w:bookmarkEnd w:id="57"/>
    </w:p>
    <w:p w:rsidR="00A539B5" w:rsidRPr="00B47BF9" w:rsidRDefault="00A539B5" w:rsidP="00B47BF9"/>
    <w:p w:rsidR="00A539B5" w:rsidRDefault="00A539B5" w:rsidP="00A539B5">
      <w:pPr>
        <w:ind w:left="2410"/>
      </w:pPr>
      <w:r w:rsidRPr="00A539B5">
        <w:rPr>
          <w:rFonts w:ascii="Century Gothic" w:hAnsi="Century Gothic" w:cs="Arial"/>
          <w:b/>
          <w:noProof/>
          <w:lang w:eastAsia="es-MX"/>
        </w:rPr>
        <mc:AlternateContent>
          <mc:Choice Requires="wps">
            <w:drawing>
              <wp:anchor distT="0" distB="0" distL="114300" distR="114300" simplePos="0" relativeHeight="251817984" behindDoc="1" locked="0" layoutInCell="1" allowOverlap="1" wp14:anchorId="77F246E7" wp14:editId="2496FF4F">
                <wp:simplePos x="0" y="0"/>
                <wp:positionH relativeFrom="column">
                  <wp:posOffset>-81783</wp:posOffset>
                </wp:positionH>
                <wp:positionV relativeFrom="paragraph">
                  <wp:posOffset>269281</wp:posOffset>
                </wp:positionV>
                <wp:extent cx="1400678" cy="1733550"/>
                <wp:effectExtent l="0" t="0" r="28575" b="19050"/>
                <wp:wrapNone/>
                <wp:docPr id="193" name="Redondear rectángulo de esquina diagonal 193"/>
                <wp:cNvGraphicFramePr/>
                <a:graphic xmlns:a="http://schemas.openxmlformats.org/drawingml/2006/main">
                  <a:graphicData uri="http://schemas.microsoft.com/office/word/2010/wordprocessingShape">
                    <wps:wsp>
                      <wps:cNvSpPr/>
                      <wps:spPr>
                        <a:xfrm>
                          <a:off x="0" y="0"/>
                          <a:ext cx="1400678" cy="1733550"/>
                        </a:xfrm>
                        <a:prstGeom prst="round2DiagRect">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w16se="http://schemas.microsoft.com/office/word/2015/wordml/symex">
            <w:pict>
              <v:shape w14:anchorId="3D90130D" id="Redondear rectángulo de esquina diagonal 193" o:spid="_x0000_s1026" style="position:absolute;margin-left:-6.45pt;margin-top:21.2pt;width:110.3pt;height:136.5pt;z-index:-251498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400678,173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GLVtAIAAMMFAAAOAAAAZHJzL2Uyb0RvYy54bWysVMFu2zAMvQ/YPwi6r7bTZFmDOkXQosOA&#10;ri3aDj2rkhwLkEVNkuNkf7Nv2Y+Nkh03aLsdhl1sUSQfySeSp2fbRpONdF6BKWlxlFMiDQehzLqk&#10;3x4uP3yixAdmBNNgZEl30tOz5ft3p51dyAnUoIV0BEGMX3S2pHUIdpFlnteyYf4IrDSorMA1LKDo&#10;1plwrEP0RmeTPP+YdeCEdcCl93h70SvpMuFXleThpqq8DESXFHML6evS9yl+s+UpW6wds7XiQxrs&#10;H7JomDIYdIS6YIGR1qlXUI3iDjxU4YhDk0FVKS5TDVhNkb+o5r5mVqZakBxvR5r8/4Pl15tbR5TA&#10;tzs5psSwBh/pTgowQjJHHBL466dZtxqIkET6760yjAjF1mCYJtEJKeysXyDSvb11g+TxGPnYVq6J&#10;f6yUbBPtu5F2uQ2E42UxxYecY6Nw1BXz4+PZLD1M9uxunQ+fJTQkHkrqoDVicoFZ3GGCiXi2ufIB&#10;g6PT3jjG9aCVuFRaJyF2lTzXjmwY9gPjXJpQJHfdNl9B9PfzWZ7vE0iNGF0S8gFaFmvuq0ynsNMy&#10;xtDmTlZIKNY1ScgjwuugvmZIasolhnw7ZgKMyBVWMWL3Wf8Bu6dhsI+uMk3C6Jz/LbHeefRIkcGE&#10;0blRBtxbABqpHCL39kjZATXx+ARih+3moJ9Db/mlwge9Yj7cMoeDhyOKyyTc4KfS0JUUhhMlNbgf&#10;b91He5wH1FLS4SCXFJuUOUmJ/mJwUk6K6TROfhKms/kEBXeoeTrUmLY5B+yNAteW5ekY7YPeHysH&#10;zSPunFWMiipmOMYuKQ9uL5yHfsHg1uJytUpmOO2WhStzb3kEj6zGNn3YPjJnh64OOBDXsB96tnjR&#10;0r1t9DSwagNUKvX7M68D37gpUrMOWy2uokM5WT3v3uVvAAAA//8DAFBLAwQUAAYACAAAACEABo26&#10;FeEAAAAKAQAADwAAAGRycy9kb3ducmV2LnhtbEyPwU7DMBBE70j8g7VIXFDrJDVNG+JUCIkDAgnR&#10;wn0bu3FEvA6x04S/x5zguJqnmbflbrYdO+vBt44kpMsEmKbaqZYaCe+Hx8UGmA9ICjtHWsK39rCr&#10;Li9KLJSb6E2f96FhsYR8gRJMCH3Bua+NtuiXrtcUs5MbLIZ4Dg1XA06x3HY8S5I1t9hSXDDY6wej&#10;68/9aCXkLxsSqye7noL4OohnvPkwr6OU11fz/R2woOfwB8OvflSHKjod3UjKs07CIs22EZUgMgEs&#10;AlmS58COElbprQBelfz/C9UPAAAA//8DAFBLAQItABQABgAIAAAAIQC2gziS/gAAAOEBAAATAAAA&#10;AAAAAAAAAAAAAAAAAABbQ29udGVudF9UeXBlc10ueG1sUEsBAi0AFAAGAAgAAAAhADj9If/WAAAA&#10;lAEAAAsAAAAAAAAAAAAAAAAALwEAAF9yZWxzLy5yZWxzUEsBAi0AFAAGAAgAAAAhALI4YtW0AgAA&#10;wwUAAA4AAAAAAAAAAAAAAAAALgIAAGRycy9lMm9Eb2MueG1sUEsBAi0AFAAGAAgAAAAhAAaNuhXh&#10;AAAACgEAAA8AAAAAAAAAAAAAAAAADgUAAGRycy9kb3ducmV2LnhtbFBLBQYAAAAABAAEAPMAAAAc&#10;BgAAAAA=&#10;" path="m233451,l1400678,r,l1400678,1500099v,128931,-104520,233451,-233451,233451l,1733550r,l,233451c,104520,104520,,233451,xe" fillcolor="#2e74b5 [2404]" strokecolor="#1f4d78 [1604]" strokeweight="1pt">
                <v:stroke joinstyle="miter"/>
                <v:path arrowok="t" o:connecttype="custom" o:connectlocs="233451,0;1400678,0;1400678,0;1400678,1500099;1167227,1733550;0,1733550;0,1733550;0,233451;233451,0" o:connectangles="0,0,0,0,0,0,0,0,0"/>
              </v:shape>
            </w:pict>
          </mc:Fallback>
        </mc:AlternateContent>
      </w:r>
    </w:p>
    <w:p w:rsidR="00B47BF9" w:rsidRPr="00B47BF9" w:rsidRDefault="00A539B5" w:rsidP="00A539B5">
      <w:pPr>
        <w:ind w:left="2410"/>
      </w:pPr>
      <w:r w:rsidRPr="00A539B5">
        <w:rPr>
          <w:rFonts w:ascii="Century Gothic" w:hAnsi="Century Gothic" w:cs="Arial"/>
          <w:b/>
          <w:noProof/>
          <w:lang w:eastAsia="es-MX"/>
        </w:rPr>
        <w:drawing>
          <wp:anchor distT="0" distB="0" distL="114300" distR="114300" simplePos="0" relativeHeight="251816960" behindDoc="0" locked="0" layoutInCell="1" allowOverlap="1" wp14:anchorId="6F827619" wp14:editId="7AF98574">
            <wp:simplePos x="0" y="0"/>
            <wp:positionH relativeFrom="margin">
              <wp:posOffset>36195</wp:posOffset>
            </wp:positionH>
            <wp:positionV relativeFrom="paragraph">
              <wp:posOffset>133985</wp:posOffset>
            </wp:positionV>
            <wp:extent cx="1139825" cy="1139825"/>
            <wp:effectExtent l="152400" t="152400" r="365125" b="365125"/>
            <wp:wrapNone/>
            <wp:docPr id="194" name="Imagen 194" descr="Materiales de comunicación – Desarrollo Soste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teriales de comunicación – Desarrollo Sostenibl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39825" cy="113982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A539B5" w:rsidRPr="004F7206" w:rsidRDefault="00A539B5" w:rsidP="00A539B5">
      <w:pPr>
        <w:spacing w:line="276" w:lineRule="auto"/>
        <w:ind w:left="2410"/>
        <w:jc w:val="both"/>
        <w:rPr>
          <w:rFonts w:ascii="Century Gothic" w:hAnsi="Century Gothic" w:cs="Arial"/>
        </w:rPr>
      </w:pPr>
      <w:r w:rsidRPr="00A539B5">
        <w:rPr>
          <w:rFonts w:ascii="Century Gothic" w:hAnsi="Century Gothic" w:cs="Arial"/>
          <w:b/>
        </w:rPr>
        <w:t>16.5</w:t>
      </w:r>
      <w:r w:rsidRPr="004F7206">
        <w:rPr>
          <w:rFonts w:ascii="Century Gothic" w:hAnsi="Century Gothic" w:cs="Arial"/>
        </w:rPr>
        <w:t xml:space="preserve"> Erradicar la corrupción en todas sus formas, acabar con los sobornos y la traición. </w:t>
      </w:r>
    </w:p>
    <w:p w:rsidR="00A539B5" w:rsidRPr="004F7206" w:rsidRDefault="00A539B5" w:rsidP="00A539B5">
      <w:pPr>
        <w:spacing w:line="276" w:lineRule="auto"/>
        <w:ind w:left="2410"/>
        <w:jc w:val="both"/>
        <w:rPr>
          <w:rFonts w:ascii="Century Gothic" w:hAnsi="Century Gothic" w:cs="Arial"/>
        </w:rPr>
      </w:pPr>
      <w:r w:rsidRPr="00A539B5">
        <w:rPr>
          <w:rFonts w:ascii="Century Gothic" w:hAnsi="Century Gothic" w:cs="Arial"/>
          <w:b/>
        </w:rPr>
        <w:t>16.6</w:t>
      </w:r>
      <w:r w:rsidRPr="004F7206">
        <w:rPr>
          <w:rFonts w:ascii="Century Gothic" w:hAnsi="Century Gothic" w:cs="Arial"/>
        </w:rPr>
        <w:t xml:space="preserve"> Garantizar el acceso y transparencia de la información pública municipal en la rendición de cuentas.</w:t>
      </w:r>
    </w:p>
    <w:p w:rsidR="00B47BF9" w:rsidRDefault="00B47BF9" w:rsidP="00A539B5">
      <w:pPr>
        <w:ind w:left="2410"/>
      </w:pPr>
    </w:p>
    <w:p w:rsidR="00A539B5" w:rsidRDefault="00A539B5" w:rsidP="00A539B5">
      <w:pPr>
        <w:ind w:left="2410"/>
      </w:pPr>
    </w:p>
    <w:p w:rsidR="00A539B5" w:rsidRPr="004F7206" w:rsidRDefault="00C135A8" w:rsidP="00A539B5">
      <w:pPr>
        <w:spacing w:line="276" w:lineRule="auto"/>
        <w:ind w:left="2410"/>
        <w:jc w:val="both"/>
        <w:rPr>
          <w:rFonts w:ascii="Century Gothic" w:hAnsi="Century Gothic" w:cs="Arial"/>
        </w:rPr>
      </w:pPr>
      <w:r w:rsidRPr="00C135A8">
        <w:rPr>
          <w:rFonts w:ascii="Century Gothic" w:hAnsi="Century Gothic" w:cs="Arial"/>
          <w:noProof/>
          <w:lang w:eastAsia="es-MX"/>
        </w:rPr>
        <w:drawing>
          <wp:anchor distT="0" distB="0" distL="114300" distR="114300" simplePos="0" relativeHeight="251820032" behindDoc="0" locked="0" layoutInCell="1" allowOverlap="1" wp14:anchorId="1B5DA49E" wp14:editId="7281135E">
            <wp:simplePos x="0" y="0"/>
            <wp:positionH relativeFrom="margin">
              <wp:posOffset>58465</wp:posOffset>
            </wp:positionH>
            <wp:positionV relativeFrom="paragraph">
              <wp:posOffset>163187</wp:posOffset>
            </wp:positionV>
            <wp:extent cx="1151890" cy="969582"/>
            <wp:effectExtent l="152400" t="152400" r="353060" b="364490"/>
            <wp:wrapNone/>
            <wp:docPr id="196" name="Imagen 196" descr="Edwin Cohen – Une Option De 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dwin Cohen – Une Option De Plus"/>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51890" cy="969582"/>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C135A8">
        <w:rPr>
          <w:rFonts w:ascii="Century Gothic" w:hAnsi="Century Gothic" w:cs="Arial"/>
          <w:noProof/>
          <w:lang w:eastAsia="es-MX"/>
        </w:rPr>
        <mc:AlternateContent>
          <mc:Choice Requires="wps">
            <w:drawing>
              <wp:anchor distT="0" distB="0" distL="114300" distR="114300" simplePos="0" relativeHeight="251821056" behindDoc="1" locked="0" layoutInCell="1" allowOverlap="1" wp14:anchorId="56F08A53" wp14:editId="64F7665F">
                <wp:simplePos x="0" y="0"/>
                <wp:positionH relativeFrom="margin">
                  <wp:posOffset>-46990</wp:posOffset>
                </wp:positionH>
                <wp:positionV relativeFrom="paragraph">
                  <wp:posOffset>45085</wp:posOffset>
                </wp:positionV>
                <wp:extent cx="1353185" cy="2018665"/>
                <wp:effectExtent l="0" t="0" r="18415" b="19685"/>
                <wp:wrapNone/>
                <wp:docPr id="195" name="Redondear rectángulo de esquina diagonal 195"/>
                <wp:cNvGraphicFramePr/>
                <a:graphic xmlns:a="http://schemas.openxmlformats.org/drawingml/2006/main">
                  <a:graphicData uri="http://schemas.microsoft.com/office/word/2010/wordprocessingShape">
                    <wps:wsp>
                      <wps:cNvSpPr/>
                      <wps:spPr>
                        <a:xfrm>
                          <a:off x="0" y="0"/>
                          <a:ext cx="1353185" cy="2018665"/>
                        </a:xfrm>
                        <a:prstGeom prst="round2DiagRect">
                          <a:avLst/>
                        </a:prstGeom>
                        <a:solidFill>
                          <a:schemeClr val="accent5">
                            <a:lumMod val="75000"/>
                          </a:schemeClr>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71EC21C3" id="Redondear rectángulo de esquina diagonal 195" o:spid="_x0000_s1026" style="position:absolute;margin-left:-3.7pt;margin-top:3.55pt;width:106.55pt;height:158.95pt;z-index:-251495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353185,2018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BPG0wIAAAQGAAAOAAAAZHJzL2Uyb0RvYy54bWysVM1u2zAMvg/YOwi6r7bTpj9BnSJI0WFA&#10;txZth54VWUoEyKImyXGyt9mz7MVGyY6T/mCHYRdbFMmP5CeSl1ebWpO1cF6BKWlxlFMiDIdKmWVJ&#10;vz/dfDqnxAdmKqbBiJJuhadX048fLls7ESNYga6EIwhi/KS1JV2FYCdZ5vlK1MwfgRUGlRJczQKK&#10;bplVjrWIXutslOenWQuusg648B5vrzslnSZ8KQUPd1J6EYguKeYW0tel7yJ+s+klmywdsyvF+zTY&#10;P2RRM2Uw6AB1zQIjjVNvoGrFHXiQ4YhDnYGUiotUA1ZT5K+qeVwxK1ItSI63A03+/8Hyb+t7R1SF&#10;b3cxpsSwGh/pQVRgKsEccUjg719m2WgglSDC/2iUYaRSbAmGaRKdkMLW+gkiPdp710sej5GPjXR1&#10;/GOlZJNo3w60i00gHC+L4/FxcY7ROeqQhvPT04Sa7d2t8+GzgJrEQ0kdNKYaXWMWD5hgIp6tb33A&#10;4Oi0M45xPWhV3SitkxC7Ssy1I2uG/cA4FyaMk7tu6q9Qdfdn4zxPnYFYqRGjS0J+gabN2wBuuRjg&#10;8/wsnw84+zwQNbpmkbSOpnQKWy0ioDYPQuKLIDGjlNqQwmHWRadaMXyVVEzMeQi2qzMlnQAjskQa&#10;BuweYGf5ErvjsbePriKN0uCc/y2xznnwSJHBhMG5VgbcewA6FLGZkB/Z2e9I6qiJLC2g2mK/OugG&#10;2Vt+o7AjbpkP98zh5OKM4zYKd/iRGtqSQn+iZAXu53v30R4HCrWUtLgJSopdzpygRH8xOGoXxclJ&#10;XB1JOBmfjVBwh5rFocY09RywuQrce5anY7QPeneUDupnXFqzGBVVzHCMXVIe3E6Yh25D4drjYjZL&#10;ZrguLAu35tHyCB5ZjX3+tHlmzvZjEXCivsFua7DJq5nobKOngVkTQKo0MHtee75x1aRX6Ndi3GWH&#10;crLaL+/pHwAAAP//AwBQSwMEFAAGAAgAAAAhAJ0icc/fAAAACAEAAA8AAABkcnMvZG93bnJldi54&#10;bWxMj81OwzAQhO9IvIO1SFxQa+enGIU4FapA3BBNEVzdeEki4nUUu214+7onOI5mNPNNuZ7twI44&#10;+d6RgmQpgCE1zvTUKvjYvSwegPmgyejBESr4RQ/r6vqq1IVxJ9risQ4tiyXkC62gC2EsOPdNh1b7&#10;pRuRovftJqtDlFPLzaRPsdwOPBXinlvdU1zo9IibDpuf+mAVbD93ftNS8vX2/ixzm8vX7K7OlLq9&#10;mZ8egQWcw18YLvgRHarItHcHMp4NChYyj0kFMgEW7VSsJLC9gixdCeBVyf8fqM4AAAD//wMAUEsB&#10;Ai0AFAAGAAgAAAAhALaDOJL+AAAA4QEAABMAAAAAAAAAAAAAAAAAAAAAAFtDb250ZW50X1R5cGVz&#10;XS54bWxQSwECLQAUAAYACAAAACEAOP0h/9YAAACUAQAACwAAAAAAAAAAAAAAAAAvAQAAX3JlbHMv&#10;LnJlbHNQSwECLQAUAAYACAAAACEA39wTxtMCAAAEBgAADgAAAAAAAAAAAAAAAAAuAgAAZHJzL2Uy&#10;b0RvYy54bWxQSwECLQAUAAYACAAAACEAnSJxz98AAAAIAQAADwAAAAAAAAAAAAAAAAAtBQAAZHJz&#10;L2Rvd25yZXYueG1sUEsFBgAAAAAEAAQA8wAAADkGAAAAAA==&#10;" path="m225535,l1353185,r,l1353185,1793130v,124560,-100975,225535,-225535,225535l,2018665r,l,225535c,100975,100975,,225535,xe" fillcolor="#2f5496 [2408]" strokecolor="#0070c0" strokeweight="1pt">
                <v:stroke joinstyle="miter"/>
                <v:path arrowok="t" o:connecttype="custom" o:connectlocs="225535,0;1353185,0;1353185,0;1353185,1793130;1127650,2018665;0,2018665;0,2018665;0,225535;225535,0" o:connectangles="0,0,0,0,0,0,0,0,0"/>
                <w10:wrap anchorx="margin"/>
              </v:shape>
            </w:pict>
          </mc:Fallback>
        </mc:AlternateContent>
      </w:r>
      <w:r w:rsidR="00A539B5" w:rsidRPr="00A539B5">
        <w:rPr>
          <w:rFonts w:ascii="Century Gothic" w:hAnsi="Century Gothic" w:cs="Arial"/>
          <w:b/>
        </w:rPr>
        <w:t>17.14</w:t>
      </w:r>
      <w:r w:rsidR="00A539B5" w:rsidRPr="004F7206">
        <w:rPr>
          <w:rFonts w:ascii="Century Gothic" w:hAnsi="Century Gothic" w:cs="Arial"/>
        </w:rPr>
        <w:t xml:space="preserve"> Regular e implementar políticas que permitan tener un mayor desarrollo sostenible en todas comunidades del municipio.</w:t>
      </w:r>
    </w:p>
    <w:p w:rsidR="00A539B5" w:rsidRPr="004F7206" w:rsidRDefault="00A539B5" w:rsidP="00A539B5">
      <w:pPr>
        <w:spacing w:after="0" w:line="276" w:lineRule="auto"/>
        <w:ind w:left="2410"/>
        <w:jc w:val="both"/>
        <w:rPr>
          <w:rFonts w:ascii="Century Gothic" w:hAnsi="Century Gothic" w:cs="Arial"/>
        </w:rPr>
      </w:pPr>
      <w:r w:rsidRPr="00A539B5">
        <w:rPr>
          <w:rFonts w:ascii="Century Gothic" w:hAnsi="Century Gothic" w:cs="Arial"/>
          <w:b/>
        </w:rPr>
        <w:t>17.15</w:t>
      </w:r>
      <w:r>
        <w:rPr>
          <w:rFonts w:ascii="Century Gothic" w:hAnsi="Century Gothic" w:cs="Arial"/>
        </w:rPr>
        <w:t xml:space="preserve"> Respeta</w:t>
      </w:r>
      <w:r w:rsidRPr="004F7206">
        <w:rPr>
          <w:rFonts w:ascii="Century Gothic" w:hAnsi="Century Gothic" w:cs="Arial"/>
        </w:rPr>
        <w:t>r el cumplimiento de las políticas, programas y disposiciones legales y reglamentarias del Ayuntamiento, para reducir la pobreza y fome</w:t>
      </w:r>
      <w:r>
        <w:rPr>
          <w:rFonts w:ascii="Century Gothic" w:hAnsi="Century Gothic" w:cs="Arial"/>
        </w:rPr>
        <w:t xml:space="preserve">ntar el desarrollo sostenible. </w:t>
      </w:r>
    </w:p>
    <w:p w:rsidR="00A539B5" w:rsidRPr="004F7206" w:rsidRDefault="00A539B5" w:rsidP="00A539B5">
      <w:pPr>
        <w:spacing w:after="0" w:line="276" w:lineRule="auto"/>
        <w:ind w:left="2410"/>
        <w:jc w:val="both"/>
        <w:rPr>
          <w:rFonts w:ascii="Century Gothic" w:hAnsi="Century Gothic" w:cs="Arial"/>
        </w:rPr>
      </w:pPr>
      <w:r w:rsidRPr="00A539B5">
        <w:rPr>
          <w:rFonts w:ascii="Century Gothic" w:hAnsi="Century Gothic" w:cs="Arial"/>
          <w:b/>
        </w:rPr>
        <w:t>17.16</w:t>
      </w:r>
      <w:r w:rsidRPr="004F7206">
        <w:rPr>
          <w:rFonts w:ascii="Century Gothic" w:hAnsi="Century Gothic" w:cs="Arial"/>
        </w:rPr>
        <w:t xml:space="preserve"> Fomentar alianzas de colaboración con los diferentes órdenes de gobierno para poder alcanzar objetivos proyectados y cumplir con la visión municipal. </w:t>
      </w:r>
    </w:p>
    <w:p w:rsidR="00A539B5" w:rsidRPr="00B47BF9" w:rsidRDefault="00A539B5" w:rsidP="00B47BF9"/>
    <w:p w:rsidR="00B47BF9" w:rsidRPr="00B47BF9" w:rsidRDefault="00B47BF9" w:rsidP="00B47BF9"/>
    <w:p w:rsidR="00B47BF9" w:rsidRDefault="00B47BF9" w:rsidP="00B47BF9"/>
    <w:p w:rsidR="00C135A8" w:rsidRDefault="00C135A8" w:rsidP="00B47BF9"/>
    <w:p w:rsidR="00C135A8" w:rsidRDefault="00C135A8" w:rsidP="00B47BF9"/>
    <w:p w:rsidR="00C135A8" w:rsidRDefault="00C135A8" w:rsidP="00B47BF9"/>
    <w:p w:rsidR="00C135A8" w:rsidRPr="00B47BF9" w:rsidRDefault="00C135A8" w:rsidP="00B47BF9"/>
    <w:p w:rsidR="00B47BF9" w:rsidRPr="00B47BF9" w:rsidRDefault="00B47BF9" w:rsidP="00B47BF9"/>
    <w:p w:rsidR="00B47BF9" w:rsidRPr="00B47BF9" w:rsidRDefault="00B47BF9" w:rsidP="00B47BF9"/>
    <w:p w:rsidR="00B47BF9" w:rsidRPr="00B47BF9" w:rsidRDefault="00B47BF9" w:rsidP="00B47BF9"/>
    <w:p w:rsidR="00B47BF9" w:rsidRPr="00B47BF9" w:rsidRDefault="00B47BF9" w:rsidP="00B47BF9"/>
    <w:p w:rsidR="00B47BF9" w:rsidRPr="00B47BF9" w:rsidRDefault="00C135A8" w:rsidP="00B47BF9">
      <w:r>
        <w:rPr>
          <w:rFonts w:ascii="Century Gothic" w:hAnsi="Century Gothic"/>
          <w:noProof/>
          <w:sz w:val="28"/>
          <w:lang w:eastAsia="es-MX"/>
        </w:rPr>
        <w:lastRenderedPageBreak/>
        <mc:AlternateContent>
          <mc:Choice Requires="wpg">
            <w:drawing>
              <wp:anchor distT="0" distB="0" distL="114300" distR="114300" simplePos="0" relativeHeight="251823104" behindDoc="0" locked="0" layoutInCell="1" allowOverlap="1" wp14:anchorId="7C26D653" wp14:editId="78F92583">
                <wp:simplePos x="0" y="0"/>
                <wp:positionH relativeFrom="margin">
                  <wp:posOffset>1638795</wp:posOffset>
                </wp:positionH>
                <wp:positionV relativeFrom="paragraph">
                  <wp:posOffset>95109</wp:posOffset>
                </wp:positionV>
                <wp:extent cx="2932981" cy="603849"/>
                <wp:effectExtent l="0" t="0" r="20320" b="25400"/>
                <wp:wrapNone/>
                <wp:docPr id="197" name="Grupo 197"/>
                <wp:cNvGraphicFramePr/>
                <a:graphic xmlns:a="http://schemas.openxmlformats.org/drawingml/2006/main">
                  <a:graphicData uri="http://schemas.microsoft.com/office/word/2010/wordprocessingGroup">
                    <wpg:wgp>
                      <wpg:cNvGrpSpPr/>
                      <wpg:grpSpPr>
                        <a:xfrm>
                          <a:off x="0" y="0"/>
                          <a:ext cx="2932981" cy="603849"/>
                          <a:chOff x="0" y="0"/>
                          <a:chExt cx="2026705" cy="395988"/>
                        </a:xfrm>
                      </wpg:grpSpPr>
                      <wps:wsp>
                        <wps:cNvPr id="198" name="Medio marco 198"/>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 name="Medio marco 199"/>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0EEAF1DC" id="Grupo 197" o:spid="_x0000_s1026" style="position:absolute;margin-left:129.05pt;margin-top:7.5pt;width:230.95pt;height:47.55pt;z-index:251823104;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99WQMAAHcLAAAOAAAAZHJzL2Uyb0RvYy54bWzsVttO3DAQfa/Uf7D8XpLNXhOxIEQLrcRN&#10;hZZnr+NcJMd2bS/Z7dd3bCdhuVUVlXiCh+DLzJmZ4/FZ7x9uGo7umDa1FEs82osxYoLKvBblEv+4&#10;Ofm0wMhYInLCpWBLvGUGHx58/LDfqowlspI8ZxoBiDBZq5a4slZlUWRoxRpi9qRiAjYLqRtiYarL&#10;KNekBfSGR0kcz6JW6lxpSZkxsPo5bOIDj18UjNrLojDMIr7EkJv1X+2/K/eNDvZJVmqiqpp2aZBX&#10;ZNGQWkDQAeozsQStdf0EqqmplkYWdo/KJpJFUVPma4BqRvGjak61XCtfS5m1pRpoAmof8fRqWHpx&#10;d6VRncPZpXOMBGngkE71WknkFoCeVpUZWJ1qda2udLdQhpmreFPoxv2HWtDGE7sdiGUbiygsJuk4&#10;SRcjjCjszeLxYpIG5mkFx/PEjVZfesc4mc3jaXAcp9N0sXCOUR82ctkNybQKmsjc82T+j6friijm&#10;6TeOgYEnaOnA0znLa4kaoqljy2fmUgDbgSqTGWDtn3maLuZpEqoNnD2olmRKG3vKZIPcAKojvDjR&#10;cGa+98jdmbGBnd7OBTaS1/lJzbmf6HJ1zDW6I3Ah0jSGvy7EAzMunnq6K8kG31WZ+KB83ZzLPOCN&#10;duF6c39aO+Bwdg4dTq7nxo/sljMXk4vvrICGdF3jA3gpuI9LKGXCjsJWRXIWQk9fDO0BHXIBFAzY&#10;HUCfZADpsQOHnb1zZV5JBuf4b4kF58HDR5bCDs5NLaR+DoBDVV3kYN+TFKhxLK1kvoU21DLomFH0&#10;pIZGOCPGXhENwgUSB2JsL+FTcNkusexGGFVS/35u3dlDJ8EuRi0I4RKbX2uiGUb8m4AblI4mE6ec&#10;fjKZzhOY6N2d1e6OWDfHEloL7jpk54fO3vJ+WGjZ3IJmH7mosEUEhdhLTK3uJ8c2CDSoPmVHR94M&#10;1FIReyauFXXgjlXX4zebW6JVdxssyM2F7G8tyR7dh2DrPIU8WltZ1P6y3PPa8Q0K4lTvTaQkfV5K&#10;vDq6FF6WElTwWn31RLvRz56VToZH8/k8noCUgOCOxos4SVxvQSf3wjpJZ7NxpzTTOUzeleZdad6V&#10;Bm7EGyuNf8LA687/TnYvUfd83J17Zbp/Lx/8AQAA//8DAFBLAwQUAAYACAAAACEAyZISct8AAAAK&#10;AQAADwAAAGRycy9kb3ducmV2LnhtbEyPwWrDMBBE74X+g9hAb42sFLfBsRxCaHsKhSaF0ptibWwT&#10;a2UsxXb+vttTc9ydYeZNvp5cKwbsQ+NJg5onIJBKbxuqNHwd3h6XIEI0ZE3rCTVcMcC6uL/LTWb9&#10;SJ847GMlOIRCZjTUMXaZlKGs0Zkw9x0SayffOxP57CtpezNyuGvlIkmepTMNcUNtOtzWWJ73F6fh&#10;fTTj5km9DrvzaXv9OaQf3zuFWj/Mps0KRMQp/pvhD5/RoWCmo7+QDaLVsEiXiq0spLyJDS/cB+LI&#10;D5UokEUubycUvwAAAP//AwBQSwECLQAUAAYACAAAACEAtoM4kv4AAADhAQAAEwAAAAAAAAAAAAAA&#10;AAAAAAAAW0NvbnRlbnRfVHlwZXNdLnhtbFBLAQItABQABgAIAAAAIQA4/SH/1gAAAJQBAAALAAAA&#10;AAAAAAAAAAAAAC8BAABfcmVscy8ucmVsc1BLAQItABQABgAIAAAAIQA/0G99WQMAAHcLAAAOAAAA&#10;AAAAAAAAAAAAAC4CAABkcnMvZTJvRG9jLnhtbFBLAQItABQABgAIAAAAIQDJkhJy3wAAAAoBAAAP&#10;AAAAAAAAAAAAAAAAALMFAABkcnMvZG93bnJldi54bWxQSwUGAAAAAAQABADzAAAAvwYAAAAA&#10;">
                <v:shape id="Medio marco 198"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BbxcYA&#10;AADcAAAADwAAAGRycy9kb3ducmV2LnhtbESPQUsDMRCF74L/IYzQm00quOjatJSiIBRKrRWvw2a6&#10;u7qZrEnabv9951DwNsN789430/ngO3WkmNrAFiZjA4q4Cq7l2sLu8+3+CVTKyA67wGThTAnms9ub&#10;KZYunPiDjttcKwnhVKKFJue+1DpVDXlM49ATi7YP0WOWNdbaRTxJuO/0gzGF9tiyNDTY07Kh6nd7&#10;8BZityq+i2XF+79X8zj5Movd+mdj7ehuWLyAyjTkf/P1+t0J/rPQyjMygZ5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kBbxcYAAADcAAAADwAAAAAAAAAAAAAAAACYAgAAZHJz&#10;L2Rvd25yZXYueG1sUEsFBgAAAAAEAAQA9QAAAIsDAAAAAA==&#10;" path="m,l258792,,182678,86263r-96415,l86263,195533,,293298,,xe" fillcolor="#900" strokecolor="#161616 [334]" strokeweight="1pt">
                  <v:stroke joinstyle="miter"/>
                  <v:path arrowok="t" o:connecttype="custom" o:connectlocs="0,0;258792,0;182678,86263;86263,86263;86263,195533;0,293298;0,0" o:connectangles="0,0,0,0,0,0,0"/>
                </v:shape>
                <v:shape id="Medio marco 199"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zlcAA&#10;AADcAAAADwAAAGRycy9kb3ducmV2LnhtbERPS2sCMRC+C/6HMII3TaxQ1q1RRJB67fo4j5vp7rab&#10;yZLEdfvvm0LB23x8z1lvB9uKnnxoHGtYzBUI4tKZhisN59NhloEIEdlg65g0/FCA7WY8WmNu3IM/&#10;qC9iJVIIhxw11DF2uZShrMlimLuOOHGfzluMCfpKGo+PFG5b+aLUq7TYcGqosaN9TeV3cbcagrr5&#10;a9acL8vs/ZJ9qbvvj8VN6+lk2L2BiDTEp/jffTRp/moFf8+kC+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BzlcAAAADcAAAADwAAAAAAAAAAAAAAAACYAgAAZHJzL2Rvd25y&#10;ZXYueG1sUEsFBgAAAAAEAAQA9QAAAIUDA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B47BF9" w:rsidRPr="00B47BF9" w:rsidRDefault="00C135A8" w:rsidP="00C135A8">
      <w:pPr>
        <w:pStyle w:val="Estilo2"/>
        <w:numPr>
          <w:ilvl w:val="0"/>
          <w:numId w:val="0"/>
        </w:numPr>
        <w:ind w:left="1080"/>
        <w:outlineLvl w:val="1"/>
      </w:pPr>
      <w:bookmarkStart w:id="58" w:name="_Toc72497609"/>
      <w:r>
        <w:t>d) Escenario Prospectivo 2030</w:t>
      </w:r>
      <w:bookmarkEnd w:id="58"/>
    </w:p>
    <w:p w:rsidR="00B47BF9" w:rsidRDefault="00B47BF9" w:rsidP="00C135A8"/>
    <w:p w:rsidR="00C135A8" w:rsidRDefault="00C135A8" w:rsidP="00C135A8">
      <w:pPr>
        <w:autoSpaceDE w:val="0"/>
        <w:autoSpaceDN w:val="0"/>
        <w:adjustRightInd w:val="0"/>
        <w:spacing w:after="0" w:line="276" w:lineRule="auto"/>
        <w:jc w:val="both"/>
        <w:rPr>
          <w:rFonts w:ascii="Century Gothic" w:hAnsi="Century Gothic" w:cs="Arial"/>
        </w:rPr>
      </w:pPr>
      <w:r>
        <w:rPr>
          <w:rFonts w:ascii="Century Gothic" w:hAnsi="Century Gothic" w:cs="Arial"/>
        </w:rPr>
        <w:t xml:space="preserve">Sobre el escenario prospectivo de la política sectorial Planeación y Evaluación nuestro gobierno dará seguimiento a las actividades de cada área administrativa, bajo un esquema de institucionalidad en el cual se cumplan los objetivos, metas y proyectos trazados desde el inicio de la administración. </w:t>
      </w:r>
    </w:p>
    <w:p w:rsidR="00C135A8" w:rsidRDefault="00C135A8" w:rsidP="00C135A8">
      <w:pPr>
        <w:autoSpaceDE w:val="0"/>
        <w:autoSpaceDN w:val="0"/>
        <w:adjustRightInd w:val="0"/>
        <w:spacing w:after="0" w:line="276" w:lineRule="auto"/>
        <w:jc w:val="both"/>
        <w:rPr>
          <w:rFonts w:ascii="Century Gothic" w:hAnsi="Century Gothic" w:cs="Arial"/>
        </w:rPr>
      </w:pPr>
      <w:r>
        <w:rPr>
          <w:rFonts w:ascii="Century Gothic" w:hAnsi="Century Gothic" w:cs="Arial"/>
        </w:rPr>
        <w:t xml:space="preserve">En congruencia con las políticas anteriores buscaremos implementar y ejecutar las acciones correspondientes que marquen el desarrollo del municipio, de forma que la población sea uno de actores principales entorno a las decisiones públicas. </w:t>
      </w:r>
    </w:p>
    <w:p w:rsidR="00C135A8" w:rsidRDefault="00C135A8" w:rsidP="00C135A8">
      <w:pPr>
        <w:autoSpaceDE w:val="0"/>
        <w:autoSpaceDN w:val="0"/>
        <w:adjustRightInd w:val="0"/>
        <w:spacing w:after="0" w:line="276" w:lineRule="auto"/>
        <w:jc w:val="both"/>
        <w:rPr>
          <w:rFonts w:ascii="Century Gothic" w:hAnsi="Century Gothic" w:cs="Arial"/>
        </w:rPr>
      </w:pPr>
    </w:p>
    <w:p w:rsidR="00B47BF9" w:rsidRDefault="00C135A8" w:rsidP="00C135A8">
      <w:pPr>
        <w:jc w:val="both"/>
        <w:rPr>
          <w:rFonts w:ascii="Century Gothic" w:hAnsi="Century Gothic" w:cs="Arial"/>
        </w:rPr>
      </w:pPr>
      <w:r>
        <w:rPr>
          <w:rFonts w:ascii="Century Gothic" w:hAnsi="Century Gothic" w:cs="Arial"/>
        </w:rPr>
        <w:t>Resulta importante desarrollar nuevos modelos de planeación estratégica, que nos permita potencializar todo tipo de capacidades asegurando el bienestar de San Salvador.</w:t>
      </w:r>
    </w:p>
    <w:p w:rsidR="00C135A8" w:rsidRDefault="00C135A8" w:rsidP="00C135A8">
      <w:pPr>
        <w:jc w:val="both"/>
        <w:rPr>
          <w:rFonts w:ascii="Century Gothic" w:hAnsi="Century Gothic" w:cs="Arial"/>
        </w:rPr>
      </w:pPr>
    </w:p>
    <w:p w:rsidR="00C135A8" w:rsidRPr="00C135A8" w:rsidRDefault="00C135A8" w:rsidP="00C135A8">
      <w:pPr>
        <w:autoSpaceDE w:val="0"/>
        <w:autoSpaceDN w:val="0"/>
        <w:adjustRightInd w:val="0"/>
        <w:spacing w:after="0" w:line="240" w:lineRule="auto"/>
        <w:rPr>
          <w:rFonts w:ascii="Century Gothic" w:hAnsi="Century Gothic" w:cs="Arial"/>
          <w:b/>
          <w:color w:val="971F0B"/>
        </w:rPr>
      </w:pPr>
      <w:r w:rsidRPr="00C135A8">
        <w:rPr>
          <w:rFonts w:ascii="Century Gothic" w:hAnsi="Century Gothic" w:cs="Arial"/>
          <w:b/>
          <w:color w:val="971F0B"/>
        </w:rPr>
        <w:t xml:space="preserve">Factores que impactan la política Prioritaria para el desarrollo municipal en materia de Planeación y evaluación sectorial  </w:t>
      </w:r>
    </w:p>
    <w:p w:rsidR="00C135A8" w:rsidRPr="004F7206" w:rsidRDefault="00C135A8" w:rsidP="00C135A8">
      <w:pPr>
        <w:autoSpaceDE w:val="0"/>
        <w:autoSpaceDN w:val="0"/>
        <w:adjustRightInd w:val="0"/>
        <w:spacing w:after="0" w:line="276" w:lineRule="auto"/>
        <w:jc w:val="both"/>
        <w:rPr>
          <w:rFonts w:ascii="Century Gothic" w:hAnsi="Century Gothic" w:cs="Arial"/>
          <w:b/>
          <w:i/>
        </w:rPr>
      </w:pP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w:t>
      </w:r>
      <w:r w:rsidRPr="004F7206">
        <w:rPr>
          <w:rFonts w:ascii="Century Gothic" w:hAnsi="Century Gothic"/>
          <w:bCs/>
        </w:rPr>
        <w:t xml:space="preserve"> Se carece </w:t>
      </w:r>
      <w:r>
        <w:rPr>
          <w:rFonts w:ascii="Century Gothic" w:hAnsi="Century Gothic"/>
          <w:bCs/>
        </w:rPr>
        <w:t xml:space="preserve">de instrumentos </w:t>
      </w:r>
      <w:r w:rsidRPr="004F7206">
        <w:rPr>
          <w:rFonts w:ascii="Century Gothic" w:hAnsi="Century Gothic"/>
          <w:bCs/>
        </w:rPr>
        <w:t xml:space="preserve">de planeación estratégica y participativa para el desarrollo municipal.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2.-</w:t>
      </w:r>
      <w:r>
        <w:rPr>
          <w:rFonts w:ascii="Century Gothic" w:hAnsi="Century Gothic"/>
          <w:bCs/>
        </w:rPr>
        <w:t xml:space="preserve"> Recursos limitados para la implementación de políticas sectoriales</w:t>
      </w:r>
      <w:r w:rsidRPr="004F7206">
        <w:rPr>
          <w:rFonts w:ascii="Century Gothic" w:hAnsi="Century Gothic"/>
          <w:bCs/>
        </w:rPr>
        <w:t xml:space="preserve">.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3.-</w:t>
      </w:r>
      <w:r>
        <w:rPr>
          <w:rFonts w:ascii="Century Gothic" w:hAnsi="Century Gothic"/>
          <w:bCs/>
        </w:rPr>
        <w:t xml:space="preserve"> Insuficientes</w:t>
      </w:r>
      <w:r w:rsidRPr="004F7206">
        <w:rPr>
          <w:rFonts w:ascii="Century Gothic" w:hAnsi="Century Gothic"/>
          <w:bCs/>
        </w:rPr>
        <w:t xml:space="preserve"> mecanismos de seguimiento y evaluación para el proceso de planeación estratégica.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4.-</w:t>
      </w:r>
      <w:r>
        <w:rPr>
          <w:rFonts w:ascii="Century Gothic" w:hAnsi="Century Gothic"/>
          <w:bCs/>
        </w:rPr>
        <w:t xml:space="preserve"> Falta de participación ciudadana en la gestión de políticas públicas</w:t>
      </w:r>
      <w:r w:rsidRPr="004F7206">
        <w:rPr>
          <w:rFonts w:ascii="Century Gothic" w:hAnsi="Century Gothic"/>
          <w:bCs/>
        </w:rPr>
        <w:t xml:space="preserve">.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5.-</w:t>
      </w:r>
      <w:r w:rsidRPr="004F7206">
        <w:rPr>
          <w:rFonts w:ascii="Century Gothic" w:hAnsi="Century Gothic"/>
          <w:bCs/>
        </w:rPr>
        <w:t xml:space="preserve"> Escasa capacitación </w:t>
      </w:r>
      <w:r>
        <w:rPr>
          <w:rFonts w:ascii="Century Gothic" w:hAnsi="Century Gothic"/>
          <w:bCs/>
        </w:rPr>
        <w:t xml:space="preserve">de los servidores públicos que </w:t>
      </w:r>
      <w:r w:rsidRPr="004F7206">
        <w:rPr>
          <w:rFonts w:ascii="Century Gothic" w:hAnsi="Century Gothic"/>
          <w:bCs/>
        </w:rPr>
        <w:t xml:space="preserve">garantice la realización de trámites </w:t>
      </w:r>
      <w:r>
        <w:rPr>
          <w:rFonts w:ascii="Century Gothic" w:hAnsi="Century Gothic"/>
          <w:bCs/>
        </w:rPr>
        <w:t xml:space="preserve">y </w:t>
      </w:r>
      <w:r w:rsidRPr="004F7206">
        <w:rPr>
          <w:rFonts w:ascii="Century Gothic" w:hAnsi="Century Gothic"/>
          <w:bCs/>
        </w:rPr>
        <w:t xml:space="preserve">solicitudes ciudadanas.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 xml:space="preserve"> 6.-</w:t>
      </w:r>
      <w:r>
        <w:rPr>
          <w:rFonts w:ascii="Century Gothic" w:hAnsi="Century Gothic"/>
          <w:bCs/>
        </w:rPr>
        <w:t xml:space="preserve"> Desconocimiento de funciones y responsabilidades dentro de las áreas administrativas</w:t>
      </w:r>
      <w:r w:rsidRPr="004F7206">
        <w:rPr>
          <w:rFonts w:ascii="Century Gothic" w:hAnsi="Century Gothic"/>
          <w:bCs/>
        </w:rPr>
        <w:t xml:space="preserve">.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7.-</w:t>
      </w:r>
      <w:r w:rsidRPr="004F7206">
        <w:rPr>
          <w:rFonts w:ascii="Century Gothic" w:hAnsi="Century Gothic"/>
          <w:bCs/>
        </w:rPr>
        <w:t xml:space="preserve"> Nulo seguimien</w:t>
      </w:r>
      <w:r>
        <w:rPr>
          <w:rFonts w:ascii="Century Gothic" w:hAnsi="Century Gothic"/>
          <w:bCs/>
        </w:rPr>
        <w:t>to a los indicadores de gestión y desempeño en la administración pública</w:t>
      </w:r>
      <w:r w:rsidRPr="004F7206">
        <w:rPr>
          <w:rFonts w:ascii="Century Gothic" w:hAnsi="Century Gothic"/>
          <w:bCs/>
        </w:rPr>
        <w:t xml:space="preserve">. </w:t>
      </w:r>
    </w:p>
    <w:p w:rsidR="00C135A8"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8.-</w:t>
      </w:r>
      <w:r>
        <w:rPr>
          <w:rFonts w:ascii="Century Gothic" w:hAnsi="Century Gothic"/>
          <w:bCs/>
        </w:rPr>
        <w:t xml:space="preserve"> Falta de programas con visión prospectiva que beneficien a la población.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9.-</w:t>
      </w:r>
      <w:r w:rsidRPr="004F7206">
        <w:rPr>
          <w:rFonts w:ascii="Century Gothic" w:hAnsi="Century Gothic"/>
          <w:bCs/>
        </w:rPr>
        <w:t xml:space="preserve"> Falta </w:t>
      </w:r>
      <w:r>
        <w:rPr>
          <w:rFonts w:ascii="Century Gothic" w:hAnsi="Century Gothic"/>
          <w:bCs/>
        </w:rPr>
        <w:t xml:space="preserve">de integración de los planes de trabajo </w:t>
      </w:r>
      <w:r w:rsidRPr="004F7206">
        <w:rPr>
          <w:rFonts w:ascii="Century Gothic" w:hAnsi="Century Gothic"/>
          <w:bCs/>
        </w:rPr>
        <w:t>en función de los ca</w:t>
      </w:r>
      <w:r>
        <w:rPr>
          <w:rFonts w:ascii="Century Gothic" w:hAnsi="Century Gothic"/>
          <w:bCs/>
        </w:rPr>
        <w:t xml:space="preserve">mbios a nivel global que afectan al municipio.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10.-</w:t>
      </w:r>
      <w:r w:rsidRPr="004F7206">
        <w:rPr>
          <w:rFonts w:ascii="Century Gothic" w:hAnsi="Century Gothic"/>
          <w:bCs/>
        </w:rPr>
        <w:t xml:space="preserve"> </w:t>
      </w:r>
      <w:r>
        <w:rPr>
          <w:rFonts w:ascii="Century Gothic" w:hAnsi="Century Gothic"/>
          <w:bCs/>
        </w:rPr>
        <w:t xml:space="preserve">Falta de alineación entre los planes operativos y manual de organización.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lastRenderedPageBreak/>
        <w:t>11.-</w:t>
      </w:r>
      <w:r>
        <w:rPr>
          <w:rFonts w:ascii="Century Gothic" w:hAnsi="Century Gothic"/>
          <w:bCs/>
        </w:rPr>
        <w:t xml:space="preserve"> Insuficientes objetivos y metas de las unidades administrativas</w:t>
      </w:r>
      <w:r w:rsidRPr="004F7206">
        <w:rPr>
          <w:rFonts w:ascii="Century Gothic" w:hAnsi="Century Gothic"/>
          <w:bCs/>
        </w:rPr>
        <w:t xml:space="preserve">.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12.-</w:t>
      </w:r>
      <w:r>
        <w:rPr>
          <w:rFonts w:ascii="Century Gothic" w:hAnsi="Century Gothic"/>
          <w:bCs/>
        </w:rPr>
        <w:t xml:space="preserve"> Falta de instrumentos de evaluación a corto y mediano plazo</w:t>
      </w:r>
      <w:r w:rsidRPr="004F7206">
        <w:rPr>
          <w:rFonts w:ascii="Century Gothic" w:hAnsi="Century Gothic"/>
          <w:bCs/>
        </w:rPr>
        <w:t xml:space="preserve">.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13.-</w:t>
      </w:r>
      <w:r>
        <w:rPr>
          <w:rFonts w:ascii="Century Gothic" w:hAnsi="Century Gothic"/>
          <w:bCs/>
        </w:rPr>
        <w:t xml:space="preserve"> Se carece de un perfil de puestos para cada servidor público</w:t>
      </w:r>
      <w:r w:rsidRPr="004F7206">
        <w:rPr>
          <w:rFonts w:ascii="Century Gothic" w:hAnsi="Century Gothic"/>
          <w:bCs/>
        </w:rPr>
        <w:t xml:space="preserve">.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14.-</w:t>
      </w:r>
      <w:r>
        <w:rPr>
          <w:rFonts w:ascii="Century Gothic" w:hAnsi="Century Gothic"/>
          <w:bCs/>
        </w:rPr>
        <w:t xml:space="preserve"> Insuficientes cursos de capacitación orientados a la planeación municipal</w:t>
      </w:r>
      <w:r w:rsidRPr="004F7206">
        <w:rPr>
          <w:rFonts w:ascii="Century Gothic" w:hAnsi="Century Gothic"/>
          <w:bCs/>
        </w:rPr>
        <w:t xml:space="preserve">.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15.-</w:t>
      </w:r>
      <w:r>
        <w:rPr>
          <w:rFonts w:ascii="Century Gothic" w:hAnsi="Century Gothic"/>
          <w:bCs/>
        </w:rPr>
        <w:t xml:space="preserve"> Falta de colaboración entre áreas administrativas para resolver problemas públicos</w:t>
      </w:r>
      <w:r w:rsidRPr="004F7206">
        <w:rPr>
          <w:rFonts w:ascii="Century Gothic" w:hAnsi="Century Gothic"/>
          <w:bCs/>
        </w:rPr>
        <w:t xml:space="preserve">.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16.-</w:t>
      </w:r>
      <w:r w:rsidRPr="004F7206">
        <w:rPr>
          <w:rFonts w:ascii="Century Gothic" w:hAnsi="Century Gothic"/>
          <w:bCs/>
        </w:rPr>
        <w:t xml:space="preserve"> Falta de i</w:t>
      </w:r>
      <w:r>
        <w:rPr>
          <w:rFonts w:ascii="Century Gothic" w:hAnsi="Century Gothic"/>
          <w:bCs/>
        </w:rPr>
        <w:t>ntegración de comités u</w:t>
      </w:r>
      <w:r w:rsidRPr="004F7206">
        <w:rPr>
          <w:rFonts w:ascii="Century Gothic" w:hAnsi="Century Gothic"/>
          <w:bCs/>
        </w:rPr>
        <w:t xml:space="preserve"> org</w:t>
      </w:r>
      <w:r>
        <w:rPr>
          <w:rFonts w:ascii="Century Gothic" w:hAnsi="Century Gothic"/>
          <w:bCs/>
        </w:rPr>
        <w:t>anizaciones civiles que</w:t>
      </w:r>
      <w:r w:rsidRPr="004F7206">
        <w:rPr>
          <w:rFonts w:ascii="Century Gothic" w:hAnsi="Century Gothic"/>
          <w:bCs/>
        </w:rPr>
        <w:t xml:space="preserve"> coadyuven a mejorar</w:t>
      </w:r>
      <w:r>
        <w:rPr>
          <w:rFonts w:ascii="Century Gothic" w:hAnsi="Century Gothic"/>
          <w:bCs/>
        </w:rPr>
        <w:t xml:space="preserve"> la planeación municipal</w:t>
      </w:r>
      <w:r w:rsidRPr="004F7206">
        <w:rPr>
          <w:rFonts w:ascii="Century Gothic" w:hAnsi="Century Gothic"/>
          <w:bCs/>
        </w:rPr>
        <w:t xml:space="preserve">.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17.-</w:t>
      </w:r>
      <w:r w:rsidRPr="004F7206">
        <w:rPr>
          <w:rFonts w:ascii="Century Gothic" w:hAnsi="Century Gothic"/>
          <w:bCs/>
        </w:rPr>
        <w:t xml:space="preserve"> </w:t>
      </w:r>
      <w:r>
        <w:rPr>
          <w:rFonts w:ascii="Century Gothic" w:hAnsi="Century Gothic"/>
          <w:bCs/>
        </w:rPr>
        <w:t xml:space="preserve">Se carece </w:t>
      </w:r>
      <w:r w:rsidRPr="004F7206">
        <w:rPr>
          <w:rFonts w:ascii="Century Gothic" w:hAnsi="Century Gothic"/>
          <w:bCs/>
        </w:rPr>
        <w:t xml:space="preserve">de instrumentos de planeación en materia de territorio, que son necesarios para la definición de políticas públicas.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18.-</w:t>
      </w:r>
      <w:r w:rsidRPr="004F7206">
        <w:rPr>
          <w:rFonts w:ascii="Century Gothic" w:hAnsi="Century Gothic"/>
          <w:bCs/>
        </w:rPr>
        <w:t xml:space="preserve"> </w:t>
      </w:r>
      <w:r>
        <w:rPr>
          <w:rFonts w:ascii="Century Gothic" w:hAnsi="Century Gothic"/>
          <w:bCs/>
        </w:rPr>
        <w:t xml:space="preserve">La autoridad local está </w:t>
      </w:r>
      <w:r w:rsidRPr="004F7206">
        <w:rPr>
          <w:rFonts w:ascii="Century Gothic" w:hAnsi="Century Gothic"/>
          <w:bCs/>
        </w:rPr>
        <w:t xml:space="preserve">limitada como simple gestor de programas públicos.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19.-</w:t>
      </w:r>
      <w:r>
        <w:rPr>
          <w:rFonts w:ascii="Century Gothic" w:hAnsi="Century Gothic"/>
          <w:bCs/>
        </w:rPr>
        <w:t xml:space="preserve"> Existe duplicidad de actividades en algunas áreas de la administración pública</w:t>
      </w:r>
      <w:r w:rsidRPr="004F7206">
        <w:rPr>
          <w:rFonts w:ascii="Century Gothic" w:hAnsi="Century Gothic"/>
          <w:bCs/>
        </w:rPr>
        <w:t xml:space="preserve">. </w:t>
      </w:r>
    </w:p>
    <w:p w:rsidR="00C135A8" w:rsidRPr="004F7206" w:rsidRDefault="00C135A8" w:rsidP="00C135A8">
      <w:pPr>
        <w:autoSpaceDE w:val="0"/>
        <w:autoSpaceDN w:val="0"/>
        <w:adjustRightInd w:val="0"/>
        <w:spacing w:after="0" w:line="276" w:lineRule="auto"/>
        <w:jc w:val="both"/>
        <w:rPr>
          <w:rFonts w:ascii="Century Gothic" w:hAnsi="Century Gothic" w:cs="Arial"/>
          <w:b/>
          <w:i/>
        </w:rPr>
      </w:pPr>
      <w:r w:rsidRPr="00D3113E">
        <w:rPr>
          <w:rFonts w:ascii="Century Gothic" w:hAnsi="Century Gothic"/>
          <w:b/>
          <w:bCs/>
        </w:rPr>
        <w:t>20.-</w:t>
      </w:r>
      <w:r w:rsidR="00D3113E">
        <w:rPr>
          <w:rFonts w:ascii="Century Gothic" w:hAnsi="Century Gothic"/>
          <w:bCs/>
        </w:rPr>
        <w:t xml:space="preserve"> </w:t>
      </w:r>
      <w:r w:rsidRPr="004F7206">
        <w:rPr>
          <w:rFonts w:ascii="Century Gothic" w:hAnsi="Century Gothic"/>
          <w:bCs/>
        </w:rPr>
        <w:t xml:space="preserve">Falta de coordinación con los órdenes de gobierno para ejecutar debidamente las acciones de planeación.       </w:t>
      </w:r>
    </w:p>
    <w:p w:rsidR="00C135A8" w:rsidRPr="004F7206" w:rsidRDefault="00C135A8" w:rsidP="00C135A8">
      <w:pPr>
        <w:autoSpaceDE w:val="0"/>
        <w:autoSpaceDN w:val="0"/>
        <w:adjustRightInd w:val="0"/>
        <w:spacing w:after="0" w:line="276" w:lineRule="auto"/>
        <w:jc w:val="both"/>
        <w:rPr>
          <w:rFonts w:ascii="Century Gothic" w:hAnsi="Century Gothic" w:cs="Arial"/>
          <w:b/>
          <w:i/>
        </w:rPr>
      </w:pPr>
    </w:p>
    <w:p w:rsidR="00C135A8" w:rsidRDefault="00C135A8" w:rsidP="00C135A8">
      <w:pPr>
        <w:autoSpaceDE w:val="0"/>
        <w:autoSpaceDN w:val="0"/>
        <w:adjustRightInd w:val="0"/>
        <w:spacing w:after="0" w:line="240" w:lineRule="auto"/>
        <w:rPr>
          <w:rFonts w:ascii="Century Gothic" w:hAnsi="Century Gothic" w:cs="Arial"/>
          <w:b/>
          <w:i/>
        </w:rPr>
      </w:pPr>
    </w:p>
    <w:p w:rsidR="00C135A8" w:rsidRDefault="00C135A8" w:rsidP="00C135A8">
      <w:pPr>
        <w:autoSpaceDE w:val="0"/>
        <w:autoSpaceDN w:val="0"/>
        <w:adjustRightInd w:val="0"/>
        <w:spacing w:after="0" w:line="240" w:lineRule="auto"/>
        <w:rPr>
          <w:rFonts w:ascii="Century Gothic" w:hAnsi="Century Gothic" w:cs="Arial"/>
          <w:b/>
          <w:i/>
        </w:rPr>
      </w:pPr>
    </w:p>
    <w:p w:rsidR="00C135A8" w:rsidRPr="00C135A8" w:rsidRDefault="00C135A8" w:rsidP="00C135A8">
      <w:pPr>
        <w:autoSpaceDE w:val="0"/>
        <w:autoSpaceDN w:val="0"/>
        <w:adjustRightInd w:val="0"/>
        <w:spacing w:after="0" w:line="240" w:lineRule="auto"/>
        <w:rPr>
          <w:rFonts w:ascii="Century Gothic" w:hAnsi="Century Gothic" w:cs="Arial"/>
          <w:b/>
          <w:color w:val="971F0B"/>
        </w:rPr>
      </w:pPr>
      <w:r w:rsidRPr="00C135A8">
        <w:rPr>
          <w:rFonts w:ascii="Century Gothic" w:hAnsi="Century Gothic" w:cs="Arial"/>
          <w:b/>
          <w:color w:val="971F0B"/>
        </w:rPr>
        <w:t xml:space="preserve">Visión para la política prioritaria para el desarrollo municipal en materia de Planeación y evaluación sectorial  </w:t>
      </w:r>
    </w:p>
    <w:p w:rsidR="00C135A8" w:rsidRPr="004F7206" w:rsidRDefault="00C135A8" w:rsidP="00C135A8">
      <w:pPr>
        <w:spacing w:line="276" w:lineRule="auto"/>
        <w:jc w:val="both"/>
        <w:rPr>
          <w:rFonts w:ascii="Century Gothic" w:hAnsi="Century Gothic" w:cs="Arial"/>
          <w:b/>
          <w:i/>
        </w:rPr>
      </w:pPr>
    </w:p>
    <w:p w:rsidR="00C135A8" w:rsidRPr="004F7206" w:rsidRDefault="00C135A8" w:rsidP="00C135A8">
      <w:pPr>
        <w:spacing w:line="276" w:lineRule="auto"/>
        <w:jc w:val="both"/>
        <w:rPr>
          <w:rFonts w:ascii="Century Gothic" w:hAnsi="Century Gothic"/>
        </w:rPr>
      </w:pPr>
      <w:r w:rsidRPr="00D3113E">
        <w:rPr>
          <w:rFonts w:ascii="Century Gothic" w:hAnsi="Century Gothic"/>
          <w:b/>
        </w:rPr>
        <w:t>1.-</w:t>
      </w:r>
      <w:r w:rsidRPr="004F7206">
        <w:rPr>
          <w:rFonts w:ascii="Century Gothic" w:hAnsi="Century Gothic"/>
        </w:rPr>
        <w:t xml:space="preserve"> El municipio cuenta con instrumentos de planeación que posibi</w:t>
      </w:r>
      <w:r>
        <w:rPr>
          <w:rFonts w:ascii="Century Gothic" w:hAnsi="Century Gothic"/>
        </w:rPr>
        <w:t xml:space="preserve">litaron el inicio de operaciones eficientes. </w:t>
      </w:r>
      <w:r w:rsidRPr="004F7206">
        <w:rPr>
          <w:rFonts w:ascii="Century Gothic" w:hAnsi="Century Gothic"/>
        </w:rPr>
        <w:t xml:space="preserve"> </w:t>
      </w:r>
    </w:p>
    <w:p w:rsidR="00C135A8" w:rsidRPr="004F7206" w:rsidRDefault="00C135A8" w:rsidP="00C135A8">
      <w:pPr>
        <w:spacing w:line="276" w:lineRule="auto"/>
        <w:jc w:val="both"/>
        <w:rPr>
          <w:rFonts w:ascii="Century Gothic" w:hAnsi="Century Gothic"/>
        </w:rPr>
      </w:pPr>
      <w:r w:rsidRPr="00D3113E">
        <w:rPr>
          <w:rFonts w:ascii="Century Gothic" w:hAnsi="Century Gothic"/>
          <w:b/>
        </w:rPr>
        <w:t>2.-</w:t>
      </w:r>
      <w:r>
        <w:rPr>
          <w:rFonts w:ascii="Century Gothic" w:hAnsi="Century Gothic"/>
        </w:rPr>
        <w:t xml:space="preserve"> Las decisiones públicas son viables debido a la implementación de políticas. </w:t>
      </w:r>
    </w:p>
    <w:p w:rsidR="00C135A8" w:rsidRPr="004F7206" w:rsidRDefault="00C135A8" w:rsidP="00C135A8">
      <w:pPr>
        <w:spacing w:line="276" w:lineRule="auto"/>
        <w:jc w:val="both"/>
        <w:rPr>
          <w:rFonts w:ascii="Century Gothic" w:hAnsi="Century Gothic"/>
        </w:rPr>
      </w:pPr>
      <w:r w:rsidRPr="00D3113E">
        <w:rPr>
          <w:rFonts w:ascii="Century Gothic" w:hAnsi="Century Gothic"/>
          <w:b/>
        </w:rPr>
        <w:t>3.-</w:t>
      </w:r>
      <w:r w:rsidRPr="004F7206">
        <w:rPr>
          <w:rFonts w:ascii="Century Gothic" w:hAnsi="Century Gothic"/>
        </w:rPr>
        <w:t xml:space="preserve"> Se implementaron indicadores de gestión y desempeño en cada una de las áreas de la administración.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4.-</w:t>
      </w:r>
      <w:r w:rsidRPr="004F7206">
        <w:rPr>
          <w:rFonts w:ascii="Century Gothic" w:hAnsi="Century Gothic"/>
          <w:bCs/>
        </w:rPr>
        <w:t xml:space="preserve"> Se creó un sistema integral de evaluación </w:t>
      </w:r>
      <w:r>
        <w:rPr>
          <w:rFonts w:ascii="Century Gothic" w:hAnsi="Century Gothic"/>
          <w:bCs/>
        </w:rPr>
        <w:t xml:space="preserve">para dar a </w:t>
      </w:r>
      <w:r w:rsidRPr="004F7206">
        <w:rPr>
          <w:rFonts w:ascii="Century Gothic" w:hAnsi="Century Gothic"/>
          <w:bCs/>
        </w:rPr>
        <w:t>conocer los resultados de</w:t>
      </w:r>
      <w:r>
        <w:rPr>
          <w:rFonts w:ascii="Century Gothic" w:hAnsi="Century Gothic"/>
          <w:bCs/>
        </w:rPr>
        <w:t>l</w:t>
      </w:r>
      <w:r w:rsidRPr="004F7206">
        <w:rPr>
          <w:rFonts w:ascii="Century Gothic" w:hAnsi="Century Gothic"/>
          <w:bCs/>
        </w:rPr>
        <w:t xml:space="preserve"> desempeño público.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5.-</w:t>
      </w:r>
      <w:r>
        <w:rPr>
          <w:rFonts w:ascii="Century Gothic" w:hAnsi="Century Gothic"/>
          <w:bCs/>
        </w:rPr>
        <w:t xml:space="preserve"> Se tiene conocimiento sobre la </w:t>
      </w:r>
      <w:r w:rsidRPr="004F7206">
        <w:rPr>
          <w:rFonts w:ascii="Century Gothic" w:hAnsi="Century Gothic"/>
          <w:bCs/>
        </w:rPr>
        <w:t>aplicación de planes, gestión p</w:t>
      </w:r>
      <w:r>
        <w:rPr>
          <w:rFonts w:ascii="Century Gothic" w:hAnsi="Century Gothic"/>
          <w:bCs/>
        </w:rPr>
        <w:t>ública, evaluación y elaboración</w:t>
      </w:r>
      <w:r w:rsidRPr="004F7206">
        <w:rPr>
          <w:rFonts w:ascii="Century Gothic" w:hAnsi="Century Gothic"/>
          <w:bCs/>
        </w:rPr>
        <w:t xml:space="preserve"> d</w:t>
      </w:r>
      <w:r>
        <w:rPr>
          <w:rFonts w:ascii="Century Gothic" w:hAnsi="Century Gothic"/>
          <w:bCs/>
        </w:rPr>
        <w:t xml:space="preserve">e proyectos.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6.-</w:t>
      </w:r>
      <w:r w:rsidRPr="004F7206">
        <w:rPr>
          <w:rFonts w:ascii="Century Gothic" w:hAnsi="Century Gothic"/>
          <w:bCs/>
        </w:rPr>
        <w:t xml:space="preserve"> Se cuenta con un eficiente proceso administrativo el cual ha incrementado la confianza de los actores sociales.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7.-</w:t>
      </w:r>
      <w:r>
        <w:rPr>
          <w:rFonts w:ascii="Century Gothic" w:hAnsi="Century Gothic"/>
          <w:bCs/>
        </w:rPr>
        <w:t xml:space="preserve"> Existe mayor transparencia y rendición de cuentas en el municipio</w:t>
      </w:r>
      <w:r w:rsidRPr="004F7206">
        <w:rPr>
          <w:rFonts w:ascii="Century Gothic" w:hAnsi="Century Gothic"/>
          <w:bCs/>
        </w:rPr>
        <w:t xml:space="preserve">.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lastRenderedPageBreak/>
        <w:t>8.-</w:t>
      </w:r>
      <w:r w:rsidRPr="004F7206">
        <w:rPr>
          <w:rFonts w:ascii="Century Gothic" w:hAnsi="Century Gothic"/>
          <w:bCs/>
        </w:rPr>
        <w:t xml:space="preserve"> La planeación del desarrollo municipal ha sido posible por el esfuerzo organizado de la sociedad y el gobierno local.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9.-</w:t>
      </w:r>
      <w:r w:rsidRPr="004F7206">
        <w:rPr>
          <w:rFonts w:ascii="Century Gothic" w:hAnsi="Century Gothic"/>
          <w:bCs/>
        </w:rPr>
        <w:t xml:space="preserve"> Se han ejecutado planes y programas estratégicos en las comunidades con gran impacto de mejora en la calidad de vida de las personas.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10.-</w:t>
      </w:r>
      <w:r w:rsidRPr="004F7206">
        <w:rPr>
          <w:rFonts w:ascii="Century Gothic" w:hAnsi="Century Gothic"/>
          <w:bCs/>
        </w:rPr>
        <w:t xml:space="preserve"> La ciudadanía tiene un</w:t>
      </w:r>
      <w:r>
        <w:rPr>
          <w:rFonts w:ascii="Century Gothic" w:hAnsi="Century Gothic"/>
          <w:bCs/>
        </w:rPr>
        <w:t xml:space="preserve"> rol esencial, se cuenta con</w:t>
      </w:r>
      <w:r w:rsidRPr="004F7206">
        <w:rPr>
          <w:rFonts w:ascii="Century Gothic" w:hAnsi="Century Gothic"/>
          <w:bCs/>
        </w:rPr>
        <w:t xml:space="preserve"> mecanismos institucionales de participación municipal.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11.-</w:t>
      </w:r>
      <w:r>
        <w:rPr>
          <w:rFonts w:ascii="Century Gothic" w:hAnsi="Century Gothic"/>
          <w:bCs/>
        </w:rPr>
        <w:t xml:space="preserve"> Aumento la confianza ciudadana debido al manejo eficiente de los recursos</w:t>
      </w:r>
      <w:r w:rsidRPr="004F7206">
        <w:rPr>
          <w:rFonts w:ascii="Century Gothic" w:hAnsi="Century Gothic"/>
          <w:bCs/>
        </w:rPr>
        <w:t xml:space="preserve">.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12.-</w:t>
      </w:r>
      <w:r>
        <w:rPr>
          <w:rFonts w:ascii="Century Gothic" w:hAnsi="Century Gothic"/>
          <w:bCs/>
        </w:rPr>
        <w:t xml:space="preserve"> Las áreas administrativas conocen sus responsabilidades y funciones</w:t>
      </w:r>
      <w:r w:rsidRPr="004F7206">
        <w:rPr>
          <w:rFonts w:ascii="Century Gothic" w:hAnsi="Century Gothic"/>
          <w:bCs/>
        </w:rPr>
        <w:t xml:space="preserve">.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13.-</w:t>
      </w:r>
      <w:r>
        <w:rPr>
          <w:rFonts w:ascii="Century Gothic" w:hAnsi="Century Gothic"/>
          <w:bCs/>
        </w:rPr>
        <w:t xml:space="preserve"> Se cuenta con una visión progresiva</w:t>
      </w:r>
      <w:r w:rsidRPr="004F7206">
        <w:rPr>
          <w:rFonts w:ascii="Century Gothic" w:hAnsi="Century Gothic"/>
          <w:bCs/>
        </w:rPr>
        <w:t xml:space="preserve"> de desarrollo co</w:t>
      </w:r>
      <w:r>
        <w:rPr>
          <w:rFonts w:ascii="Century Gothic" w:hAnsi="Century Gothic"/>
          <w:bCs/>
        </w:rPr>
        <w:t xml:space="preserve">n elementos de sustentabilidad y </w:t>
      </w:r>
      <w:r w:rsidRPr="004F7206">
        <w:rPr>
          <w:rFonts w:ascii="Century Gothic" w:hAnsi="Century Gothic"/>
          <w:bCs/>
        </w:rPr>
        <w:t>desarrollo social</w:t>
      </w:r>
      <w:r>
        <w:rPr>
          <w:rFonts w:ascii="Century Gothic" w:hAnsi="Century Gothic"/>
          <w:bCs/>
        </w:rPr>
        <w:t xml:space="preserve">. </w:t>
      </w:r>
      <w:r w:rsidRPr="004F7206">
        <w:rPr>
          <w:rFonts w:ascii="Century Gothic" w:hAnsi="Century Gothic"/>
          <w:bCs/>
        </w:rPr>
        <w:t xml:space="preserve">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14.-</w:t>
      </w:r>
      <w:r w:rsidRPr="004F7206">
        <w:rPr>
          <w:rFonts w:ascii="Century Gothic" w:hAnsi="Century Gothic"/>
          <w:bCs/>
        </w:rPr>
        <w:t xml:space="preserve"> El modelo de gobierno local se basa en formas descentralizadas de poder, que han estimulado el proceso de participación social.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15.-</w:t>
      </w:r>
      <w:r>
        <w:rPr>
          <w:rFonts w:ascii="Century Gothic" w:hAnsi="Century Gothic"/>
          <w:bCs/>
        </w:rPr>
        <w:t xml:space="preserve"> Se cuenta con mayor presupuesto basado en resultados para la implementación de políticas públicas</w:t>
      </w:r>
      <w:r w:rsidRPr="004F7206">
        <w:rPr>
          <w:rFonts w:ascii="Century Gothic" w:hAnsi="Century Gothic"/>
          <w:bCs/>
        </w:rPr>
        <w:t xml:space="preserve">.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16.-</w:t>
      </w:r>
      <w:r w:rsidRPr="004F7206">
        <w:rPr>
          <w:rFonts w:ascii="Century Gothic" w:hAnsi="Century Gothic"/>
          <w:bCs/>
        </w:rPr>
        <w:t xml:space="preserve"> </w:t>
      </w:r>
      <w:r>
        <w:rPr>
          <w:rFonts w:ascii="Century Gothic" w:hAnsi="Century Gothic"/>
          <w:bCs/>
        </w:rPr>
        <w:t xml:space="preserve">Existen </w:t>
      </w:r>
      <w:r w:rsidRPr="004F7206">
        <w:rPr>
          <w:rFonts w:ascii="Century Gothic" w:hAnsi="Century Gothic"/>
          <w:bCs/>
        </w:rPr>
        <w:t>comités y organizaciones que trabajan en vi</w:t>
      </w:r>
      <w:r>
        <w:rPr>
          <w:rFonts w:ascii="Century Gothic" w:hAnsi="Century Gothic"/>
          <w:bCs/>
        </w:rPr>
        <w:t xml:space="preserve">nculación con la administración.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17.-</w:t>
      </w:r>
      <w:r w:rsidRPr="004F7206">
        <w:rPr>
          <w:rFonts w:ascii="Century Gothic" w:hAnsi="Century Gothic"/>
          <w:bCs/>
        </w:rPr>
        <w:t xml:space="preserve"> Se </w:t>
      </w:r>
      <w:r>
        <w:rPr>
          <w:rFonts w:ascii="Century Gothic" w:hAnsi="Century Gothic"/>
          <w:bCs/>
        </w:rPr>
        <w:t xml:space="preserve">establecieron </w:t>
      </w:r>
      <w:r w:rsidRPr="004F7206">
        <w:rPr>
          <w:rFonts w:ascii="Century Gothic" w:hAnsi="Century Gothic"/>
          <w:bCs/>
        </w:rPr>
        <w:t>instrumentos de plane</w:t>
      </w:r>
      <w:r>
        <w:rPr>
          <w:rFonts w:ascii="Century Gothic" w:hAnsi="Century Gothic"/>
          <w:bCs/>
        </w:rPr>
        <w:t>ación en materia del territorio, mejorando la cobertura de los</w:t>
      </w:r>
      <w:r w:rsidRPr="004F7206">
        <w:rPr>
          <w:rFonts w:ascii="Century Gothic" w:hAnsi="Century Gothic"/>
          <w:bCs/>
        </w:rPr>
        <w:t xml:space="preserve"> servici</w:t>
      </w:r>
      <w:r>
        <w:rPr>
          <w:rFonts w:ascii="Century Gothic" w:hAnsi="Century Gothic"/>
          <w:bCs/>
        </w:rPr>
        <w:t xml:space="preserve">os públicos.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18.-</w:t>
      </w:r>
      <w:r w:rsidRPr="004F7206">
        <w:rPr>
          <w:rFonts w:ascii="Century Gothic" w:hAnsi="Century Gothic"/>
          <w:bCs/>
        </w:rPr>
        <w:t xml:space="preserve"> Se cuenta con un sólido marco legal, </w:t>
      </w:r>
      <w:r>
        <w:rPr>
          <w:rFonts w:ascii="Century Gothic" w:hAnsi="Century Gothic"/>
          <w:bCs/>
        </w:rPr>
        <w:t xml:space="preserve">por lo que el municipio define mejor </w:t>
      </w:r>
      <w:r w:rsidRPr="004F7206">
        <w:rPr>
          <w:rFonts w:ascii="Century Gothic" w:hAnsi="Century Gothic"/>
          <w:bCs/>
        </w:rPr>
        <w:t>sus mecanismos de organización política y administrativa</w:t>
      </w:r>
      <w:r>
        <w:rPr>
          <w:rFonts w:ascii="Century Gothic" w:hAnsi="Century Gothic"/>
          <w:bCs/>
        </w:rPr>
        <w:t xml:space="preserve">. </w:t>
      </w:r>
    </w:p>
    <w:p w:rsidR="00C135A8" w:rsidRPr="004F7206" w:rsidRDefault="00C135A8" w:rsidP="00C135A8">
      <w:pPr>
        <w:tabs>
          <w:tab w:val="left" w:pos="7336"/>
        </w:tabs>
        <w:spacing w:line="276" w:lineRule="auto"/>
        <w:jc w:val="both"/>
        <w:rPr>
          <w:rFonts w:ascii="Century Gothic" w:hAnsi="Century Gothic"/>
          <w:bCs/>
        </w:rPr>
      </w:pPr>
      <w:r w:rsidRPr="00D3113E">
        <w:rPr>
          <w:rFonts w:ascii="Century Gothic" w:hAnsi="Century Gothic"/>
          <w:b/>
          <w:bCs/>
        </w:rPr>
        <w:t>19.-</w:t>
      </w:r>
      <w:r>
        <w:rPr>
          <w:rFonts w:ascii="Century Gothic" w:hAnsi="Century Gothic"/>
          <w:bCs/>
        </w:rPr>
        <w:t xml:space="preserve"> Los servidores públicos están capacitados y certificados</w:t>
      </w:r>
      <w:r w:rsidRPr="004F7206">
        <w:rPr>
          <w:rFonts w:ascii="Century Gothic" w:hAnsi="Century Gothic"/>
          <w:bCs/>
        </w:rPr>
        <w:t xml:space="preserve">. </w:t>
      </w:r>
    </w:p>
    <w:p w:rsidR="00C135A8" w:rsidRPr="009A3D4A" w:rsidRDefault="00C135A8" w:rsidP="00C135A8">
      <w:pPr>
        <w:spacing w:line="276" w:lineRule="auto"/>
        <w:jc w:val="both"/>
        <w:rPr>
          <w:rFonts w:ascii="Century Gothic" w:hAnsi="Century Gothic"/>
          <w:bCs/>
        </w:rPr>
      </w:pPr>
      <w:r w:rsidRPr="00D3113E">
        <w:rPr>
          <w:rFonts w:ascii="Century Gothic" w:hAnsi="Century Gothic"/>
          <w:b/>
          <w:bCs/>
        </w:rPr>
        <w:t>20.-</w:t>
      </w:r>
      <w:r>
        <w:rPr>
          <w:rFonts w:ascii="Century Gothic" w:hAnsi="Century Gothic"/>
          <w:bCs/>
        </w:rPr>
        <w:t xml:space="preserve"> Existe alineación y congruencia entre el manual de organización y los planes de trabajo. </w:t>
      </w:r>
    </w:p>
    <w:p w:rsidR="00C135A8" w:rsidRPr="00C135A8" w:rsidRDefault="00C135A8" w:rsidP="00C135A8">
      <w:pPr>
        <w:autoSpaceDE w:val="0"/>
        <w:autoSpaceDN w:val="0"/>
        <w:adjustRightInd w:val="0"/>
        <w:spacing w:after="0" w:line="240" w:lineRule="auto"/>
        <w:rPr>
          <w:rFonts w:ascii="Century Gothic" w:hAnsi="Century Gothic" w:cs="Arial"/>
          <w:b/>
          <w:color w:val="971F0B"/>
        </w:rPr>
      </w:pPr>
      <w:r w:rsidRPr="00C135A8">
        <w:rPr>
          <w:rFonts w:ascii="Century Gothic" w:hAnsi="Century Gothic" w:cs="Arial"/>
          <w:b/>
          <w:color w:val="971F0B"/>
        </w:rPr>
        <w:t xml:space="preserve">Plan de Acción para la política prioritaria para el desarrollo municipal en materia de Planeación y evaluación sectorial  </w:t>
      </w:r>
    </w:p>
    <w:p w:rsidR="00C135A8" w:rsidRPr="004F7206" w:rsidRDefault="00C135A8" w:rsidP="00C135A8">
      <w:pPr>
        <w:tabs>
          <w:tab w:val="left" w:pos="938"/>
        </w:tabs>
        <w:spacing w:line="276" w:lineRule="auto"/>
        <w:jc w:val="both"/>
        <w:rPr>
          <w:rFonts w:ascii="Century Gothic" w:hAnsi="Century Gothic" w:cs="Century Gothic"/>
        </w:rPr>
      </w:pPr>
    </w:p>
    <w:p w:rsidR="00C135A8" w:rsidRPr="004F7206" w:rsidRDefault="00C135A8" w:rsidP="00C135A8">
      <w:pPr>
        <w:tabs>
          <w:tab w:val="left" w:pos="2055"/>
        </w:tabs>
        <w:spacing w:line="276" w:lineRule="auto"/>
        <w:jc w:val="both"/>
        <w:rPr>
          <w:rFonts w:ascii="Century Gothic" w:hAnsi="Century Gothic"/>
          <w:b/>
        </w:rPr>
      </w:pPr>
      <w:r w:rsidRPr="004F7206">
        <w:rPr>
          <w:rFonts w:ascii="Century Gothic" w:hAnsi="Century Gothic"/>
          <w:b/>
        </w:rPr>
        <w:t>A. Consolidar un sistema de planeació</w:t>
      </w:r>
      <w:r>
        <w:rPr>
          <w:rFonts w:ascii="Century Gothic" w:hAnsi="Century Gothic"/>
          <w:b/>
        </w:rPr>
        <w:t>n participativa en el municipio</w:t>
      </w:r>
      <w:r w:rsidRPr="004F7206">
        <w:rPr>
          <w:rFonts w:ascii="Century Gothic" w:hAnsi="Century Gothic"/>
          <w:b/>
        </w:rPr>
        <w:t xml:space="preserve">. </w:t>
      </w:r>
    </w:p>
    <w:p w:rsidR="00C135A8" w:rsidRPr="004F7206" w:rsidRDefault="00C135A8" w:rsidP="00C135A8">
      <w:pPr>
        <w:tabs>
          <w:tab w:val="left" w:pos="2055"/>
        </w:tabs>
        <w:spacing w:line="276" w:lineRule="auto"/>
        <w:jc w:val="both"/>
        <w:rPr>
          <w:rFonts w:ascii="Century Gothic" w:hAnsi="Century Gothic"/>
        </w:rPr>
      </w:pPr>
      <w:r>
        <w:rPr>
          <w:rFonts w:ascii="Century Gothic" w:hAnsi="Century Gothic"/>
        </w:rPr>
        <w:t xml:space="preserve">A1. Impulsar la </w:t>
      </w:r>
      <w:r w:rsidRPr="004F7206">
        <w:rPr>
          <w:rFonts w:ascii="Century Gothic" w:hAnsi="Century Gothic"/>
        </w:rPr>
        <w:t>planeación participativa mediante la ejecución, seguimiento y evaluación de objetivos</w:t>
      </w:r>
      <w:r>
        <w:rPr>
          <w:rFonts w:ascii="Century Gothic" w:hAnsi="Century Gothic"/>
        </w:rPr>
        <w:t xml:space="preserve"> establecidos por acuerdos y prácticas democráticas. </w:t>
      </w:r>
    </w:p>
    <w:p w:rsidR="00C135A8" w:rsidRPr="004F7206" w:rsidRDefault="00C135A8" w:rsidP="00C135A8">
      <w:pPr>
        <w:tabs>
          <w:tab w:val="left" w:pos="2055"/>
        </w:tabs>
        <w:spacing w:line="276" w:lineRule="auto"/>
        <w:jc w:val="both"/>
        <w:rPr>
          <w:rFonts w:ascii="Century Gothic" w:hAnsi="Century Gothic"/>
        </w:rPr>
      </w:pPr>
      <w:r w:rsidRPr="004F7206">
        <w:rPr>
          <w:rFonts w:ascii="Century Gothic" w:hAnsi="Century Gothic"/>
        </w:rPr>
        <w:t>A2.</w:t>
      </w:r>
      <w:r>
        <w:rPr>
          <w:rFonts w:ascii="Century Gothic" w:hAnsi="Century Gothic"/>
        </w:rPr>
        <w:t xml:space="preserve"> Implementar estrategias de participación ciudadana en el proceso de planeación municipal. </w:t>
      </w:r>
    </w:p>
    <w:p w:rsidR="00C135A8" w:rsidRPr="004F7206" w:rsidRDefault="00C135A8" w:rsidP="00C135A8">
      <w:pPr>
        <w:tabs>
          <w:tab w:val="left" w:pos="2055"/>
        </w:tabs>
        <w:spacing w:line="276" w:lineRule="auto"/>
        <w:jc w:val="both"/>
        <w:rPr>
          <w:rFonts w:ascii="Century Gothic" w:hAnsi="Century Gothic"/>
        </w:rPr>
      </w:pPr>
      <w:r w:rsidRPr="004F7206">
        <w:rPr>
          <w:rFonts w:ascii="Century Gothic" w:hAnsi="Century Gothic"/>
        </w:rPr>
        <w:lastRenderedPageBreak/>
        <w:t>A3.</w:t>
      </w:r>
      <w:r>
        <w:rPr>
          <w:rFonts w:ascii="Century Gothic" w:hAnsi="Century Gothic"/>
        </w:rPr>
        <w:t xml:space="preserve"> Ampliar los niveles del proceso de participación ciudadana a nivel informativo, consultivo, decisorio y de cogestión</w:t>
      </w:r>
      <w:r w:rsidRPr="004F7206">
        <w:rPr>
          <w:rFonts w:ascii="Century Gothic" w:hAnsi="Century Gothic"/>
        </w:rPr>
        <w:t xml:space="preserve">. </w:t>
      </w:r>
    </w:p>
    <w:p w:rsidR="00C135A8" w:rsidRPr="004F7206" w:rsidRDefault="00C135A8" w:rsidP="00C135A8">
      <w:pPr>
        <w:tabs>
          <w:tab w:val="left" w:pos="2055"/>
        </w:tabs>
        <w:spacing w:line="276" w:lineRule="auto"/>
        <w:jc w:val="both"/>
        <w:rPr>
          <w:rFonts w:ascii="Century Gothic" w:hAnsi="Century Gothic"/>
        </w:rPr>
      </w:pPr>
      <w:r>
        <w:rPr>
          <w:rFonts w:ascii="Century Gothic" w:hAnsi="Century Gothic"/>
        </w:rPr>
        <w:t>A4. Garantizar la representación de los intereses de los ciudadanos a través de una coordinación desde abajo, acordando estrategias para mejorar la vida de la población</w:t>
      </w:r>
      <w:r w:rsidRPr="004F7206">
        <w:rPr>
          <w:rFonts w:ascii="Century Gothic" w:hAnsi="Century Gothic"/>
        </w:rPr>
        <w:t xml:space="preserve">. </w:t>
      </w:r>
    </w:p>
    <w:p w:rsidR="00C135A8" w:rsidRDefault="00C135A8" w:rsidP="00C135A8">
      <w:pPr>
        <w:tabs>
          <w:tab w:val="left" w:pos="2055"/>
        </w:tabs>
        <w:spacing w:line="276" w:lineRule="auto"/>
        <w:jc w:val="both"/>
        <w:rPr>
          <w:rFonts w:ascii="Century Gothic" w:hAnsi="Century Gothic"/>
        </w:rPr>
      </w:pPr>
      <w:r w:rsidRPr="004F7206">
        <w:rPr>
          <w:rFonts w:ascii="Century Gothic" w:hAnsi="Century Gothic"/>
        </w:rPr>
        <w:t>A5.</w:t>
      </w:r>
      <w:r>
        <w:rPr>
          <w:rFonts w:ascii="Century Gothic" w:hAnsi="Century Gothic"/>
        </w:rPr>
        <w:t xml:space="preserve"> Integrar la adopción de la perspectiva de género en el proceso de planeación a fin de llevar a cabo políticas públicas integrales</w:t>
      </w:r>
      <w:r w:rsidRPr="004F7206">
        <w:rPr>
          <w:rFonts w:ascii="Century Gothic" w:hAnsi="Century Gothic"/>
        </w:rPr>
        <w:t xml:space="preserve">. </w:t>
      </w:r>
    </w:p>
    <w:p w:rsidR="00C135A8" w:rsidRPr="004F7206" w:rsidRDefault="00C135A8" w:rsidP="00C135A8">
      <w:pPr>
        <w:tabs>
          <w:tab w:val="left" w:pos="2055"/>
        </w:tabs>
        <w:spacing w:line="276" w:lineRule="auto"/>
        <w:jc w:val="both"/>
        <w:rPr>
          <w:rFonts w:ascii="Century Gothic" w:hAnsi="Century Gothic"/>
        </w:rPr>
      </w:pPr>
      <w:r>
        <w:rPr>
          <w:rFonts w:ascii="Century Gothic" w:hAnsi="Century Gothic"/>
        </w:rPr>
        <w:t xml:space="preserve">A7. Incorporar la presencia de pueblos indígenas en la planeación para considerar derechos especiales y la cosmovisión de la población indígena. </w:t>
      </w:r>
    </w:p>
    <w:p w:rsidR="00C135A8" w:rsidRPr="004F7206" w:rsidRDefault="00C135A8" w:rsidP="00C135A8">
      <w:pPr>
        <w:tabs>
          <w:tab w:val="left" w:pos="2055"/>
        </w:tabs>
        <w:spacing w:line="276" w:lineRule="auto"/>
        <w:jc w:val="both"/>
        <w:rPr>
          <w:rFonts w:ascii="Century Gothic" w:hAnsi="Century Gothic"/>
        </w:rPr>
      </w:pPr>
      <w:r w:rsidRPr="004F7206">
        <w:rPr>
          <w:rFonts w:ascii="Century Gothic" w:hAnsi="Century Gothic"/>
        </w:rPr>
        <w:t xml:space="preserve">A6. Crear planes y programas en materia de territorio para propiciar un crecimiento ordenado y equilibrado de las comunidades. </w:t>
      </w:r>
    </w:p>
    <w:p w:rsidR="00C135A8" w:rsidRDefault="00C135A8" w:rsidP="00C135A8">
      <w:pPr>
        <w:tabs>
          <w:tab w:val="left" w:pos="2055"/>
        </w:tabs>
        <w:spacing w:line="276" w:lineRule="auto"/>
        <w:jc w:val="both"/>
        <w:rPr>
          <w:rFonts w:ascii="Century Gothic" w:hAnsi="Century Gothic"/>
        </w:rPr>
      </w:pPr>
      <w:r w:rsidRPr="004F7206">
        <w:rPr>
          <w:rFonts w:ascii="Century Gothic" w:hAnsi="Century Gothic"/>
        </w:rPr>
        <w:t>A7.</w:t>
      </w:r>
      <w:r>
        <w:rPr>
          <w:rFonts w:ascii="Century Gothic" w:hAnsi="Century Gothic"/>
        </w:rPr>
        <w:t xml:space="preserve"> Ampliar los mecanismos para el dialogo e intercambio de experiencias entre gobierno y sociedad</w:t>
      </w:r>
      <w:r w:rsidRPr="004F7206">
        <w:rPr>
          <w:rFonts w:ascii="Century Gothic" w:hAnsi="Century Gothic"/>
        </w:rPr>
        <w:t>.</w:t>
      </w:r>
    </w:p>
    <w:p w:rsidR="00C135A8" w:rsidRPr="004F7206" w:rsidRDefault="00C135A8" w:rsidP="00C135A8">
      <w:pPr>
        <w:tabs>
          <w:tab w:val="left" w:pos="2055"/>
        </w:tabs>
        <w:spacing w:line="276" w:lineRule="auto"/>
        <w:jc w:val="both"/>
        <w:rPr>
          <w:rFonts w:ascii="Century Gothic" w:hAnsi="Century Gothic"/>
        </w:rPr>
      </w:pPr>
      <w:r>
        <w:rPr>
          <w:rFonts w:ascii="Century Gothic" w:hAnsi="Century Gothic"/>
        </w:rPr>
        <w:t xml:space="preserve">A8. Garantizar el derecho a la participación ciudadana sin distinción alguna. </w:t>
      </w:r>
    </w:p>
    <w:p w:rsidR="00C135A8" w:rsidRPr="004F7206" w:rsidRDefault="00C135A8" w:rsidP="00C135A8">
      <w:pPr>
        <w:pStyle w:val="Prrafodelista"/>
        <w:tabs>
          <w:tab w:val="left" w:pos="2055"/>
        </w:tabs>
        <w:spacing w:line="276" w:lineRule="auto"/>
        <w:jc w:val="both"/>
        <w:rPr>
          <w:rFonts w:ascii="Century Gothic" w:hAnsi="Century Gothic"/>
        </w:rPr>
      </w:pPr>
    </w:p>
    <w:p w:rsidR="00C135A8" w:rsidRPr="004F7206" w:rsidRDefault="00C135A8" w:rsidP="00C135A8">
      <w:pPr>
        <w:tabs>
          <w:tab w:val="left" w:pos="2055"/>
        </w:tabs>
        <w:spacing w:line="276" w:lineRule="auto"/>
        <w:jc w:val="both"/>
        <w:rPr>
          <w:rFonts w:ascii="Century Gothic" w:hAnsi="Century Gothic"/>
          <w:b/>
        </w:rPr>
      </w:pPr>
      <w:r w:rsidRPr="004F7206">
        <w:rPr>
          <w:rFonts w:ascii="Century Gothic" w:hAnsi="Century Gothic"/>
          <w:b/>
        </w:rPr>
        <w:t>B. Impulsar una plane</w:t>
      </w:r>
      <w:r>
        <w:rPr>
          <w:rFonts w:ascii="Century Gothic" w:hAnsi="Century Gothic"/>
          <w:b/>
        </w:rPr>
        <w:t>ación enfocada al recurso público y promoción</w:t>
      </w:r>
      <w:r w:rsidRPr="004F7206">
        <w:rPr>
          <w:rFonts w:ascii="Century Gothic" w:hAnsi="Century Gothic"/>
          <w:b/>
        </w:rPr>
        <w:t xml:space="preserve"> </w:t>
      </w:r>
      <w:r>
        <w:rPr>
          <w:rFonts w:ascii="Century Gothic" w:hAnsi="Century Gothic"/>
          <w:b/>
        </w:rPr>
        <w:t>d</w:t>
      </w:r>
      <w:r w:rsidRPr="004F7206">
        <w:rPr>
          <w:rFonts w:ascii="Century Gothic" w:hAnsi="Century Gothic"/>
          <w:b/>
        </w:rPr>
        <w:t xml:space="preserve">el desarrollo. </w:t>
      </w:r>
    </w:p>
    <w:p w:rsidR="00C135A8" w:rsidRDefault="00C135A8" w:rsidP="00C135A8">
      <w:pPr>
        <w:tabs>
          <w:tab w:val="left" w:pos="2055"/>
        </w:tabs>
        <w:spacing w:line="276" w:lineRule="auto"/>
        <w:jc w:val="both"/>
        <w:rPr>
          <w:rFonts w:ascii="Century Gothic" w:hAnsi="Century Gothic"/>
        </w:rPr>
      </w:pPr>
      <w:r>
        <w:rPr>
          <w:rFonts w:ascii="Century Gothic" w:hAnsi="Century Gothic"/>
        </w:rPr>
        <w:t xml:space="preserve">B1. Fortalecer la estructura financiera del municipio asegurando el uso eficiente del recurso público. </w:t>
      </w:r>
    </w:p>
    <w:p w:rsidR="00C135A8" w:rsidRPr="004F7206" w:rsidRDefault="00C135A8" w:rsidP="00C135A8">
      <w:pPr>
        <w:tabs>
          <w:tab w:val="left" w:pos="2055"/>
        </w:tabs>
        <w:spacing w:line="276" w:lineRule="auto"/>
        <w:jc w:val="both"/>
        <w:rPr>
          <w:rFonts w:ascii="Century Gothic" w:hAnsi="Century Gothic"/>
        </w:rPr>
      </w:pPr>
      <w:r w:rsidRPr="004F7206">
        <w:rPr>
          <w:rFonts w:ascii="Century Gothic" w:hAnsi="Century Gothic"/>
        </w:rPr>
        <w:t xml:space="preserve">B2. </w:t>
      </w:r>
      <w:r>
        <w:rPr>
          <w:rFonts w:ascii="Century Gothic" w:hAnsi="Century Gothic"/>
        </w:rPr>
        <w:t xml:space="preserve">Implementar técnicas presupuestarias en coordinación con los planes de trabajo de cada área administrativa. </w:t>
      </w:r>
    </w:p>
    <w:p w:rsidR="00C135A8" w:rsidRPr="004F7206" w:rsidRDefault="00C135A8" w:rsidP="00C135A8">
      <w:pPr>
        <w:tabs>
          <w:tab w:val="left" w:pos="2055"/>
        </w:tabs>
        <w:spacing w:line="276" w:lineRule="auto"/>
        <w:jc w:val="both"/>
        <w:rPr>
          <w:rFonts w:ascii="Century Gothic" w:hAnsi="Century Gothic"/>
        </w:rPr>
      </w:pPr>
      <w:r w:rsidRPr="004F7206">
        <w:rPr>
          <w:rFonts w:ascii="Century Gothic" w:hAnsi="Century Gothic"/>
        </w:rPr>
        <w:t>B3.</w:t>
      </w:r>
      <w:r>
        <w:rPr>
          <w:rFonts w:ascii="Century Gothic" w:hAnsi="Century Gothic"/>
        </w:rPr>
        <w:t xml:space="preserve"> Procurar la revisión constante de la ejecución presupuestaria para alcanzar ciertos objetivos al menor costo posible. </w:t>
      </w:r>
    </w:p>
    <w:p w:rsidR="00C135A8" w:rsidRDefault="00C135A8" w:rsidP="00C135A8">
      <w:pPr>
        <w:tabs>
          <w:tab w:val="left" w:pos="2055"/>
        </w:tabs>
        <w:spacing w:line="276" w:lineRule="auto"/>
        <w:jc w:val="both"/>
        <w:rPr>
          <w:rFonts w:ascii="Century Gothic" w:hAnsi="Century Gothic"/>
        </w:rPr>
      </w:pPr>
      <w:r>
        <w:rPr>
          <w:rFonts w:ascii="Century Gothic" w:hAnsi="Century Gothic"/>
        </w:rPr>
        <w:t>B4. Fungir como instrumento de control administrativo el cual garantice transparencia</w:t>
      </w:r>
      <w:r w:rsidRPr="004F7206">
        <w:rPr>
          <w:rFonts w:ascii="Century Gothic" w:hAnsi="Century Gothic"/>
        </w:rPr>
        <w:t xml:space="preserve">. </w:t>
      </w:r>
    </w:p>
    <w:p w:rsidR="00C135A8" w:rsidRDefault="00C135A8" w:rsidP="00C135A8">
      <w:pPr>
        <w:tabs>
          <w:tab w:val="left" w:pos="2055"/>
        </w:tabs>
        <w:spacing w:line="276" w:lineRule="auto"/>
        <w:jc w:val="both"/>
        <w:rPr>
          <w:rFonts w:ascii="Century Gothic" w:hAnsi="Century Gothic"/>
        </w:rPr>
      </w:pPr>
      <w:r>
        <w:rPr>
          <w:rFonts w:ascii="Century Gothic" w:hAnsi="Century Gothic"/>
        </w:rPr>
        <w:t xml:space="preserve">B5. Alinear el gasto público con los objetivos y metas descritos en el Plan de Desarrollo Municipal. </w:t>
      </w:r>
    </w:p>
    <w:p w:rsidR="00C135A8" w:rsidRDefault="00C135A8" w:rsidP="00C135A8">
      <w:pPr>
        <w:tabs>
          <w:tab w:val="left" w:pos="2055"/>
        </w:tabs>
        <w:spacing w:line="276" w:lineRule="auto"/>
        <w:jc w:val="both"/>
        <w:rPr>
          <w:rFonts w:ascii="Century Gothic" w:hAnsi="Century Gothic"/>
        </w:rPr>
      </w:pPr>
      <w:r>
        <w:rPr>
          <w:rFonts w:ascii="Century Gothic" w:hAnsi="Century Gothic"/>
        </w:rPr>
        <w:t xml:space="preserve">B6. Distribuir el recurso público de forma equitativa y racional en las áreas administrativas. </w:t>
      </w:r>
    </w:p>
    <w:p w:rsidR="00C135A8" w:rsidRDefault="00C135A8" w:rsidP="00C135A8">
      <w:pPr>
        <w:tabs>
          <w:tab w:val="left" w:pos="2055"/>
        </w:tabs>
        <w:spacing w:line="276" w:lineRule="auto"/>
        <w:jc w:val="both"/>
        <w:rPr>
          <w:rFonts w:ascii="Century Gothic" w:hAnsi="Century Gothic"/>
        </w:rPr>
      </w:pPr>
      <w:r>
        <w:rPr>
          <w:rFonts w:ascii="Century Gothic" w:hAnsi="Century Gothic"/>
        </w:rPr>
        <w:t xml:space="preserve">B7. Incorporar el análisis costo beneficio para la priorización de acciones y proyectos en las comunidades. </w:t>
      </w:r>
    </w:p>
    <w:p w:rsidR="00C135A8" w:rsidRPr="004F7206" w:rsidRDefault="00C135A8" w:rsidP="00C135A8">
      <w:pPr>
        <w:tabs>
          <w:tab w:val="left" w:pos="2055"/>
        </w:tabs>
        <w:spacing w:line="276" w:lineRule="auto"/>
        <w:jc w:val="both"/>
        <w:rPr>
          <w:rFonts w:ascii="Century Gothic" w:hAnsi="Century Gothic"/>
        </w:rPr>
      </w:pPr>
    </w:p>
    <w:p w:rsidR="00C135A8" w:rsidRPr="004F7206" w:rsidRDefault="00C135A8" w:rsidP="00C135A8">
      <w:pPr>
        <w:tabs>
          <w:tab w:val="left" w:pos="2055"/>
        </w:tabs>
        <w:spacing w:line="276" w:lineRule="auto"/>
        <w:jc w:val="both"/>
        <w:rPr>
          <w:rFonts w:ascii="Century Gothic" w:hAnsi="Century Gothic"/>
          <w:b/>
        </w:rPr>
      </w:pPr>
      <w:r w:rsidRPr="004F7206">
        <w:rPr>
          <w:rFonts w:ascii="Century Gothic" w:hAnsi="Century Gothic"/>
          <w:b/>
        </w:rPr>
        <w:lastRenderedPageBreak/>
        <w:t xml:space="preserve">C. Establecer un modelo de evaluación </w:t>
      </w:r>
      <w:r>
        <w:rPr>
          <w:rFonts w:ascii="Century Gothic" w:hAnsi="Century Gothic"/>
          <w:b/>
        </w:rPr>
        <w:t xml:space="preserve">de los servidores públicos. </w:t>
      </w:r>
    </w:p>
    <w:p w:rsidR="00C135A8" w:rsidRPr="004F7206" w:rsidRDefault="00C135A8" w:rsidP="00C135A8">
      <w:pPr>
        <w:tabs>
          <w:tab w:val="left" w:pos="2055"/>
        </w:tabs>
        <w:jc w:val="both"/>
        <w:rPr>
          <w:rFonts w:ascii="Century Gothic" w:hAnsi="Century Gothic"/>
        </w:rPr>
      </w:pPr>
      <w:r w:rsidRPr="004F7206">
        <w:rPr>
          <w:rFonts w:ascii="Century Gothic" w:hAnsi="Century Gothic"/>
        </w:rPr>
        <w:t>C1.</w:t>
      </w:r>
      <w:r>
        <w:rPr>
          <w:rFonts w:ascii="Century Gothic" w:hAnsi="Century Gothic"/>
        </w:rPr>
        <w:t xml:space="preserve"> Fortalecer competencias de los servidores públicos mediante cursos y certificaciones constantes que mejoren su desempeño laboral. </w:t>
      </w:r>
    </w:p>
    <w:p w:rsidR="00C135A8" w:rsidRDefault="00C135A8" w:rsidP="00C135A8">
      <w:pPr>
        <w:tabs>
          <w:tab w:val="left" w:pos="2055"/>
        </w:tabs>
        <w:rPr>
          <w:rFonts w:ascii="Century Gothic" w:hAnsi="Century Gothic"/>
        </w:rPr>
      </w:pPr>
      <w:r w:rsidRPr="004F7206">
        <w:rPr>
          <w:rFonts w:ascii="Century Gothic" w:hAnsi="Century Gothic"/>
        </w:rPr>
        <w:t>C2.</w:t>
      </w:r>
      <w:r>
        <w:rPr>
          <w:rFonts w:ascii="Century Gothic" w:hAnsi="Century Gothic"/>
        </w:rPr>
        <w:t xml:space="preserve"> Mejorar el sistema de evaluación por parte del área de planeación y control interno. </w:t>
      </w:r>
    </w:p>
    <w:p w:rsidR="00C135A8" w:rsidRPr="004F7206" w:rsidRDefault="00C135A8" w:rsidP="00C135A8">
      <w:pPr>
        <w:tabs>
          <w:tab w:val="left" w:pos="2055"/>
        </w:tabs>
        <w:jc w:val="both"/>
        <w:rPr>
          <w:rFonts w:ascii="Century Gothic" w:hAnsi="Century Gothic"/>
        </w:rPr>
      </w:pPr>
      <w:r>
        <w:rPr>
          <w:rFonts w:ascii="Century Gothic" w:hAnsi="Century Gothic"/>
        </w:rPr>
        <w:t>C3. Comunicar los objetivos y metas estratégicas dentro de la organización para</w:t>
      </w:r>
      <w:r w:rsidR="00F07C2D">
        <w:rPr>
          <w:rFonts w:ascii="Century Gothic" w:hAnsi="Century Gothic"/>
        </w:rPr>
        <w:t xml:space="preserve"> que</w:t>
      </w:r>
      <w:r>
        <w:rPr>
          <w:rFonts w:ascii="Century Gothic" w:hAnsi="Century Gothic"/>
        </w:rPr>
        <w:t xml:space="preserve"> las áreas tengan conocimiento de lo que se quiere lograr. </w:t>
      </w:r>
    </w:p>
    <w:p w:rsidR="00C135A8" w:rsidRDefault="00C135A8" w:rsidP="00C135A8">
      <w:pPr>
        <w:tabs>
          <w:tab w:val="left" w:pos="2055"/>
        </w:tabs>
        <w:jc w:val="both"/>
        <w:rPr>
          <w:rFonts w:ascii="Century Gothic" w:hAnsi="Century Gothic"/>
        </w:rPr>
      </w:pPr>
      <w:r>
        <w:rPr>
          <w:rFonts w:ascii="Century Gothic" w:hAnsi="Century Gothic"/>
        </w:rPr>
        <w:t>C4</w:t>
      </w:r>
      <w:r w:rsidRPr="004F7206">
        <w:rPr>
          <w:rFonts w:ascii="Century Gothic" w:hAnsi="Century Gothic"/>
        </w:rPr>
        <w:t>.</w:t>
      </w:r>
      <w:r>
        <w:rPr>
          <w:rFonts w:ascii="Century Gothic" w:hAnsi="Century Gothic"/>
        </w:rPr>
        <w:t xml:space="preserve"> Actuar conforme al código de ética y reglamento interno de la administración pública municipal</w:t>
      </w:r>
      <w:r w:rsidRPr="004F7206">
        <w:rPr>
          <w:rFonts w:ascii="Century Gothic" w:hAnsi="Century Gothic"/>
        </w:rPr>
        <w:t xml:space="preserve">. </w:t>
      </w:r>
    </w:p>
    <w:p w:rsidR="00C135A8" w:rsidRDefault="00C135A8" w:rsidP="00C135A8">
      <w:pPr>
        <w:tabs>
          <w:tab w:val="left" w:pos="2055"/>
        </w:tabs>
        <w:jc w:val="both"/>
        <w:rPr>
          <w:rFonts w:ascii="Century Gothic" w:hAnsi="Century Gothic"/>
        </w:rPr>
      </w:pPr>
      <w:r>
        <w:rPr>
          <w:rFonts w:ascii="Century Gothic" w:hAnsi="Century Gothic"/>
        </w:rPr>
        <w:t xml:space="preserve">C5. Implementar mecanismos de evaluación de desempeño a los servidores públicos. </w:t>
      </w:r>
    </w:p>
    <w:p w:rsidR="00C135A8" w:rsidRPr="004F7206" w:rsidRDefault="00C135A8" w:rsidP="00C135A8">
      <w:pPr>
        <w:tabs>
          <w:tab w:val="left" w:pos="2055"/>
        </w:tabs>
        <w:jc w:val="both"/>
        <w:rPr>
          <w:rFonts w:ascii="Century Gothic" w:hAnsi="Century Gothic"/>
        </w:rPr>
      </w:pPr>
      <w:r>
        <w:rPr>
          <w:rFonts w:ascii="Century Gothic" w:hAnsi="Century Gothic"/>
        </w:rPr>
        <w:t xml:space="preserve">C6. Establecer perfiles adecuados para cada dirección de la administración asegurando las competencias de los servidores públicos. </w:t>
      </w:r>
    </w:p>
    <w:p w:rsidR="00C135A8" w:rsidRDefault="00C135A8" w:rsidP="00C135A8">
      <w:pPr>
        <w:jc w:val="both"/>
      </w:pPr>
    </w:p>
    <w:p w:rsidR="00B47BF9" w:rsidRDefault="00B47BF9" w:rsidP="00B47BF9">
      <w:pPr>
        <w:jc w:val="center"/>
      </w:pPr>
    </w:p>
    <w:p w:rsidR="00B47BF9" w:rsidRDefault="00B47BF9" w:rsidP="00B47BF9">
      <w:pPr>
        <w:jc w:val="center"/>
      </w:pPr>
    </w:p>
    <w:p w:rsidR="00B47BF9" w:rsidRDefault="00B47BF9" w:rsidP="00B47BF9">
      <w:pPr>
        <w:jc w:val="center"/>
      </w:pPr>
    </w:p>
    <w:p w:rsidR="00B47BF9" w:rsidRDefault="00B47BF9" w:rsidP="00B47BF9">
      <w:pPr>
        <w:jc w:val="center"/>
      </w:pPr>
    </w:p>
    <w:p w:rsidR="00B47BF9" w:rsidRDefault="00B47BF9" w:rsidP="00B47BF9">
      <w:pPr>
        <w:jc w:val="center"/>
      </w:pPr>
    </w:p>
    <w:p w:rsidR="00B47BF9" w:rsidRPr="00B47BF9" w:rsidRDefault="00B47BF9" w:rsidP="00B47BF9">
      <w:pPr>
        <w:jc w:val="center"/>
      </w:pPr>
    </w:p>
    <w:p w:rsidR="00B47BF9" w:rsidRDefault="00B47BF9" w:rsidP="00B47BF9"/>
    <w:p w:rsidR="00B47BF9" w:rsidRDefault="00B47BF9" w:rsidP="00B47BF9"/>
    <w:p w:rsidR="00B47BF9" w:rsidRDefault="00B47BF9" w:rsidP="00B47BF9"/>
    <w:p w:rsidR="00B47BF9" w:rsidRDefault="00B47BF9" w:rsidP="00B47BF9"/>
    <w:p w:rsidR="00B47BF9" w:rsidRDefault="00B47BF9" w:rsidP="00B47BF9"/>
    <w:p w:rsidR="00B47BF9" w:rsidRDefault="00B47BF9" w:rsidP="00B47BF9"/>
    <w:p w:rsidR="00B47BF9" w:rsidRDefault="00B47BF9" w:rsidP="00B47BF9"/>
    <w:p w:rsidR="00B47BF9" w:rsidRDefault="00B47BF9" w:rsidP="00B47BF9"/>
    <w:p w:rsidR="00B47BF9" w:rsidRDefault="00B47BF9" w:rsidP="00B47BF9"/>
    <w:p w:rsidR="00B47BF9" w:rsidRDefault="00B47BF9" w:rsidP="00B47BF9"/>
    <w:p w:rsidR="00B47BF9" w:rsidRDefault="00C135A8" w:rsidP="00B47BF9">
      <w:r>
        <w:rPr>
          <w:rFonts w:ascii="Century Gothic" w:hAnsi="Century Gothic"/>
          <w:noProof/>
          <w:sz w:val="28"/>
          <w:lang w:eastAsia="es-MX"/>
        </w:rPr>
        <w:lastRenderedPageBreak/>
        <mc:AlternateContent>
          <mc:Choice Requires="wpg">
            <w:drawing>
              <wp:anchor distT="0" distB="0" distL="114300" distR="114300" simplePos="0" relativeHeight="251825152" behindDoc="0" locked="0" layoutInCell="1" allowOverlap="1" wp14:anchorId="2BCAA3E3" wp14:editId="17FE03B3">
                <wp:simplePos x="0" y="0"/>
                <wp:positionH relativeFrom="margin">
                  <wp:posOffset>118745</wp:posOffset>
                </wp:positionH>
                <wp:positionV relativeFrom="paragraph">
                  <wp:posOffset>236410</wp:posOffset>
                </wp:positionV>
                <wp:extent cx="4987290" cy="514350"/>
                <wp:effectExtent l="0" t="0" r="22860" b="19050"/>
                <wp:wrapNone/>
                <wp:docPr id="200" name="Grupo 200"/>
                <wp:cNvGraphicFramePr/>
                <a:graphic xmlns:a="http://schemas.openxmlformats.org/drawingml/2006/main">
                  <a:graphicData uri="http://schemas.microsoft.com/office/word/2010/wordprocessingGroup">
                    <wpg:wgp>
                      <wpg:cNvGrpSpPr/>
                      <wpg:grpSpPr>
                        <a:xfrm>
                          <a:off x="0" y="0"/>
                          <a:ext cx="4987290" cy="514350"/>
                          <a:chOff x="0" y="0"/>
                          <a:chExt cx="2026705" cy="395988"/>
                        </a:xfrm>
                      </wpg:grpSpPr>
                      <wps:wsp>
                        <wps:cNvPr id="201" name="Medio marco 201"/>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 name="Medio marco 202"/>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570EDB71" id="Grupo 200" o:spid="_x0000_s1026" style="position:absolute;margin-left:9.35pt;margin-top:18.6pt;width:392.7pt;height:40.5pt;z-index:251825152;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o+LYAMAAHcLAAAOAAAAZHJzL2Uyb0RvYy54bWzsVttO3DAQfa/Uf7D8XnLZXXYTERCihVYC&#10;ikovz17HuUiO7dpesvTrO7aTsEBvomqf4CH4MnPGczxz1gdH246jG6ZNK0WBk70YIyaoLFtRF/jT&#10;x9NXK4yMJaIkXApW4Ftm8NHhyxcHvcpZKhvJS6YRgAiT96rAjbUqjyJDG9YRsycVE7BZSd0RC1Nd&#10;R6UmPaB3PErjeD/qpS6VlpQZA6uvwyY+9PhVxah9X1WGWcQLDGez/qv9d+2+0eEByWtNVNPS4Rjk&#10;CafoSCsg6AT1mliCNrp9BNW1VEsjK7tHZRfJqmop8zlANkn8IJszLTfK51Lnfa0mmoDaBzw9GZZe&#10;3lxp1JYFBjYxEqSDSzrTGyWRWwB6elXnYHWm1bW60sNCHWYu422lO/cfckFbT+ztRCzbWkRhcZ6t&#10;lmkG+BT2Fsl8thiYpw1czyM32rwZHNM43V/Gi+A4yxbZauXOFI1hI3e66TC9giIydzyZv+PpuiGK&#10;efqNY2DiKRl5umBlK1FHNHVsJYEtbztRZXIDrP0pT+litczSkG2azdLsfrYkV9rYMyY75AaQHeHV&#10;qYY787VHbs6NDeyMdi6wkbwtT1vO/UTX6xOu0Q2BhsiyGP4GQu+ZcfHY07Ukm3zXdeqD8k13IcuA&#10;l+zCjeb+tnbA4e4cOtzcyI0f2VvOXEwuPrAKChKqJgTwUnAXl1DKhE18bNOQkoXQi5+G9oAOuQIK&#10;JuwBYDxkABmxA4eDvXNlXkkm5zhE/5Xz5OEjS2En564VUv8IgENWQ+RgP5IUqHEsrWV5C2WoZdAx&#10;o+hpC4VwToy9IhqEC1oMxNi+h0/FZV9gOYwwaqT+9qN1Zw+VBLsY9SCEBTZfN0QzjPg7AR2UJfO5&#10;U04/mS+WKUz07s56d0dsuhMJpQU9AqfzQ2dv+TistOy+gGYfu6iwRQSF2AWmVo+TExsEGlSfsuNj&#10;bwZqqYg9F9eKOnDHqqvxj9svRKuhGyzIzaUcu5bkD/oh2DpPIY83Vlatb5Y7Xge+QUGc6v0XKYFe&#10;D5J7X0rS30sJqnir3nqi3ejzyMogw8lyuYznAA+Cm8xWceohoZJHYZ1n+/uzQWkWS5gMtTfK+agg&#10;z0rjKuZZaZ6V5h8pjX/CwOvO/04OL1H3fNyde2W6ey8ffgcAAP//AwBQSwMEFAAGAAgAAAAhAKw1&#10;rjjfAAAACQEAAA8AAABkcnMvZG93bnJldi54bWxMj0FLw0AQhe+C/2GZgje7Sao2pNmUUtRTEdoK&#10;4m2anSah2d2Q3Sbpv3c86fHxPd58k68n04qBet84qyCeRyDIlk43tlLweXx7TEH4gFZj6ywpuJGH&#10;dXF/l2Om3Wj3NBxCJXjE+gwV1CF0mZS+rMmgn7uOLLOz6w0Gjn0ldY8jj5tWJlH0Ig02li/U2NG2&#10;pvJyuBoF7yOOm0X8Ouwu5+3t+/j88bWLSamH2bRZgQg0hb8y/OqzOhTsdHJXq71oOadLbipYLBMQ&#10;zNPoKQZxYhCnCcgil/8/KH4AAAD//wMAUEsBAi0AFAAGAAgAAAAhALaDOJL+AAAA4QEAABMAAAAA&#10;AAAAAAAAAAAAAAAAAFtDb250ZW50X1R5cGVzXS54bWxQSwECLQAUAAYACAAAACEAOP0h/9YAAACU&#10;AQAACwAAAAAAAAAAAAAAAAAvAQAAX3JlbHMvLnJlbHNQSwECLQAUAAYACAAAACEAcq6Pi2ADAAB3&#10;CwAADgAAAAAAAAAAAAAAAAAuAgAAZHJzL2Uyb0RvYy54bWxQSwECLQAUAAYACAAAACEArDWuON8A&#10;AAAJAQAADwAAAAAAAAAAAAAAAAC6BQAAZHJzL2Rvd25yZXYueG1sUEsFBgAAAAAEAAQA8wAAAMYG&#10;AAAAAA==&#10;">
                <v:shape id="Medio marco 201"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UGo8QA&#10;AADcAAAADwAAAGRycy9kb3ducmV2LnhtbESPQWsCMRSE7wX/Q3hCbzVZoUtZjSKiIBRKtRavj81z&#10;d3Xzsiapbv99IxQ8DjPzDTOd97YVV/KhcawhGykQxKUzDVca9l/rlzcQISIbbB2Thl8KMJ8NnqZY&#10;GHfjLV13sRIJwqFADXWMXSFlKGuyGEauI07e0XmLMUlfSePxluC2lWOlcmmx4bRQY0fLmsrz7sdq&#10;8O17fsiXJR8vK/WafavF/uP0qfXzsF9MQETq4yP8394YDWOVwf1MOgJ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VBqPEAAAA3AAAAA8AAAAAAAAAAAAAAAAAmAIAAGRycy9k&#10;b3ducmV2LnhtbFBLBQYAAAAABAAEAPUAAACJAwAAAAA=&#10;" path="m,l258792,,182678,86263r-96415,l86263,195533,,293298,,xe" fillcolor="#900" strokecolor="#161616 [334]" strokeweight="1pt">
                  <v:stroke joinstyle="miter"/>
                  <v:path arrowok="t" o:connecttype="custom" o:connectlocs="0,0;258792,0;182678,86263;86263,86263;86263,195533;0,293298;0,0" o:connectangles="0,0,0,0,0,0,0"/>
                </v:shape>
                <v:shape id="Medio marco 202"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sVH8IA&#10;AADcAAAADwAAAGRycy9kb3ducmV2LnhtbESPQWvCQBSE7wX/w/IEb3XXCCWkrlIE0aup9vzMviZp&#10;s2/D7hrjv3eFQo/DzHzDrDaj7cRAPrSONSzmCgRx5UzLtYbT5+41BxEissHOMWm4U4DNevKywsK4&#10;Gx9pKGMtEoRDgRqaGPtCylA1ZDHMXU+cvG/nLcYkfS2Nx1uC205mSr1Jiy2nhQZ72jZU/ZZXqyGo&#10;i//K29N5me/P+Y+6+uFQXrSeTcePdxCRxvgf/msfjIZMZfA8k46AX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exUfwgAAANwAAAAPAAAAAAAAAAAAAAAAAJgCAABkcnMvZG93&#10;bnJldi54bWxQSwUGAAAAAAQABAD1AAAAhwM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C135A8" w:rsidRDefault="00C135A8" w:rsidP="00C135A8">
      <w:pPr>
        <w:pStyle w:val="Estilo2"/>
        <w:numPr>
          <w:ilvl w:val="0"/>
          <w:numId w:val="0"/>
        </w:numPr>
        <w:ind w:left="1080"/>
        <w:jc w:val="left"/>
        <w:outlineLvl w:val="1"/>
      </w:pPr>
      <w:bookmarkStart w:id="59" w:name="_Toc72497610"/>
      <w:r>
        <w:t>e) Objetivos estratégicos de la política sectorial</w:t>
      </w:r>
      <w:bookmarkEnd w:id="59"/>
      <w:r>
        <w:t xml:space="preserve"> </w:t>
      </w:r>
    </w:p>
    <w:p w:rsidR="00B47BF9" w:rsidRDefault="00B47BF9" w:rsidP="00B47BF9"/>
    <w:p w:rsidR="00B47BF9" w:rsidRDefault="00B47BF9" w:rsidP="00B47BF9"/>
    <w:p w:rsidR="00C135A8" w:rsidRDefault="00C135A8" w:rsidP="00C135A8">
      <w:pPr>
        <w:tabs>
          <w:tab w:val="left" w:pos="1980"/>
        </w:tabs>
        <w:ind w:left="360"/>
        <w:jc w:val="both"/>
        <w:rPr>
          <w:rFonts w:ascii="Century Gothic" w:hAnsi="Century Gothic"/>
          <w:b/>
        </w:rPr>
      </w:pPr>
      <w:r w:rsidRPr="00AA7A3C">
        <w:rPr>
          <w:rFonts w:ascii="Century Gothic" w:hAnsi="Century Gothic"/>
          <w:b/>
        </w:rPr>
        <w:t>1.4 Planeación municipal democrática y participativa</w:t>
      </w:r>
    </w:p>
    <w:p w:rsidR="00C135A8" w:rsidRPr="00AA7A3C" w:rsidRDefault="00C135A8" w:rsidP="00C135A8">
      <w:pPr>
        <w:tabs>
          <w:tab w:val="left" w:pos="1980"/>
        </w:tabs>
        <w:ind w:left="360"/>
        <w:jc w:val="both"/>
        <w:rPr>
          <w:rFonts w:ascii="Century Gothic" w:hAnsi="Century Gothic" w:cs="Century Gothic"/>
          <w:color w:val="000000"/>
        </w:rPr>
      </w:pPr>
      <w:r w:rsidRPr="00AA7A3C">
        <w:rPr>
          <w:rFonts w:ascii="Century Gothic" w:hAnsi="Century Gothic" w:cs="Century Gothic"/>
          <w:color w:val="000000"/>
        </w:rPr>
        <w:t>Fortalecer los procesos de planeación democrática y participación ciudadana en el ejercicio de la instrumentación y ejecución de las políticas públicas municipales para el cump</w:t>
      </w:r>
      <w:r>
        <w:rPr>
          <w:rFonts w:ascii="Century Gothic" w:hAnsi="Century Gothic" w:cs="Century Gothic"/>
          <w:color w:val="000000"/>
        </w:rPr>
        <w:t xml:space="preserve">limiento de planes y programas </w:t>
      </w:r>
      <w:r w:rsidRPr="00AA7A3C">
        <w:rPr>
          <w:rFonts w:ascii="Century Gothic" w:hAnsi="Century Gothic" w:cs="Century Gothic"/>
          <w:color w:val="000000"/>
        </w:rPr>
        <w:t>que intervienen en el desarrollo local.</w:t>
      </w:r>
    </w:p>
    <w:p w:rsidR="00B47BF9" w:rsidRDefault="00B47BF9" w:rsidP="00B47BF9"/>
    <w:p w:rsidR="00C135A8" w:rsidRDefault="00C135A8" w:rsidP="00B47BF9">
      <w:r>
        <w:rPr>
          <w:rFonts w:ascii="Century Gothic" w:hAnsi="Century Gothic"/>
          <w:noProof/>
          <w:sz w:val="28"/>
          <w:lang w:eastAsia="es-MX"/>
        </w:rPr>
        <mc:AlternateContent>
          <mc:Choice Requires="wpg">
            <w:drawing>
              <wp:anchor distT="0" distB="0" distL="114300" distR="114300" simplePos="0" relativeHeight="251827200" behindDoc="0" locked="0" layoutInCell="1" allowOverlap="1" wp14:anchorId="6EC37ADF" wp14:editId="5C4DC262">
                <wp:simplePos x="0" y="0"/>
                <wp:positionH relativeFrom="margin">
                  <wp:posOffset>866668</wp:posOffset>
                </wp:positionH>
                <wp:positionV relativeFrom="paragraph">
                  <wp:posOffset>266700</wp:posOffset>
                </wp:positionV>
                <wp:extent cx="3248025" cy="428625"/>
                <wp:effectExtent l="0" t="0" r="28575" b="28575"/>
                <wp:wrapNone/>
                <wp:docPr id="203" name="Grupo 203"/>
                <wp:cNvGraphicFramePr/>
                <a:graphic xmlns:a="http://schemas.openxmlformats.org/drawingml/2006/main">
                  <a:graphicData uri="http://schemas.microsoft.com/office/word/2010/wordprocessingGroup">
                    <wpg:wgp>
                      <wpg:cNvGrpSpPr/>
                      <wpg:grpSpPr>
                        <a:xfrm>
                          <a:off x="0" y="0"/>
                          <a:ext cx="3248025" cy="428625"/>
                          <a:chOff x="0" y="0"/>
                          <a:chExt cx="2026705" cy="395988"/>
                        </a:xfrm>
                      </wpg:grpSpPr>
                      <wps:wsp>
                        <wps:cNvPr id="204" name="Medio marco 204"/>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 name="Medio marco 205"/>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052B6E8B" id="Grupo 203" o:spid="_x0000_s1026" style="position:absolute;margin-left:68.25pt;margin-top:21pt;width:255.75pt;height:33.75pt;z-index:251827200;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CcaaQMAAHcLAAAOAAAAZHJzL2Uyb0RvYy54bWzslstu1DAUhvdIvIPlPU0mk7kkaoqqQgtS&#10;CxUFuvY4zkVybGN7milPz7GdpNOWIgSCVbtIfTkX+/fxNz58ves4umHatFIUeHYQY8QElWUr6gJ/&#10;+Xz6ao2RsUSUhEvBCnzLDH599PLFYa9ylshG8pJpBEGEyXtV4MZalUeRoQ3riDmQigmYrKTuiIWu&#10;rqNSkx6idzxK4ngZ9VKXSkvKjIHRN2ESH/n4VcWo/VhVhlnECwxrs/6r/XfjvtHRIclrTVTT0mEZ&#10;5A9W0ZFWQNIp1BtiCdrq9lGorqVaGlnZAyq7SFZVS5nfA+xmFj/YzZmWW+X3Uud9rSaZQNoHOv1x&#10;WPrh5lKjtixwEs8xEqSDQzrTWyWRGwB5elXnYHWm1ZW61MNAHXpux7tKd+4/7AXtvLC3k7BsZxGF&#10;wXmSruNkgRGFuTRZL6HtlacNHM8jN9q8HRyTOFmu4sFxni2y9do5RmPayK1uWkyvoIjMnU7m73S6&#10;aohiXn7jFJh0SkedLljZStQRTZ1aaVDL205SmdyAar+rU7JYr7IkyJRk8yS7v1uSK23sGZMdcg3Y&#10;HeHVqYYz87VHbs6NDeqMdi6xkbwtT1vOfUfXmxOu0Q2BC5FlMfwNgt4z4+Kxp7uSbPLd1IlPyrfd&#10;hSxDvNl+uNHcn9ZecDg7Fx1ObtTGt+wtZy4nF59YBQUJVRMSeBTc5SWUMmFnPrdpSMlC6sWTqX1A&#10;F7kCCabYQ4BxkSHIGDtoONg7V+ZJMjnHIfuvnCcPn1kKOzl3rZD6ZwE47GrIHOxHkYI0TqWNLG+h&#10;DLUMHDOKnrZQCOfE2EuiAVyAOICx/Qifisu+wHJoYdRI/f1n484eKglmMeoBhAU237ZEM4z4ewE3&#10;KJulqSOn76SLVQIdvT+z2Z8R2+5EQmnNAPuK+qazt3xsVlp218DsY5cVpoigkLvA1Oqxc2IDoIH6&#10;lB0fezOgpSL2XFwp6oI7VV2Nf95dE62G22ABNx/keGtJ/uA+BFvnKeTx1sqq9ZflTtdBbyCIo95/&#10;QQmQLSD3Pko8Hd0SADtPoARVvFXvvNCu9XVUZcDwbLVaxSmgBIA7mwN8E1dbUMkjWNNsuQTgOyAn&#10;ixV0htobcT4S5Jk0TrZn0jyT5h+Rxj9h4HXnfyeHl6h7Pu73PZnu3stHPwAAAP//AwBQSwMEFAAG&#10;AAgAAAAhANtk9fbgAAAACgEAAA8AAABkcnMvZG93bnJldi54bWxMj0FLw0AQhe+C/2EZwZvdpG1C&#10;jdmUUtRTEWwF8bbNTpPQ7GzIbpP03zue7G0e7+PNe/l6sq0YsPeNIwXxLAKBVDrTUKXg6/D2tALh&#10;gyajW0eo4Ioe1sX9Xa4z40b6xGEfKsEh5DOtoA6hy6T0ZY1W+5nrkNg7ud7qwLKvpOn1yOG2lfMo&#10;SqXVDfGHWne4rbE87y9Wwfuox80ifh1259P2+nNIPr53MSr1+DBtXkAEnMI/DH/1uToU3OnoLmS8&#10;aFkv0oRRBcs5b2IgXa74OLITPScgi1zeTih+AQAA//8DAFBLAQItABQABgAIAAAAIQC2gziS/gAA&#10;AOEBAAATAAAAAAAAAAAAAAAAAAAAAABbQ29udGVudF9UeXBlc10ueG1sUEsBAi0AFAAGAAgAAAAh&#10;ADj9If/WAAAAlAEAAAsAAAAAAAAAAAAAAAAALwEAAF9yZWxzLy5yZWxzUEsBAi0AFAAGAAgAAAAh&#10;AOhIJxppAwAAdwsAAA4AAAAAAAAAAAAAAAAALgIAAGRycy9lMm9Eb2MueG1sUEsBAi0AFAAGAAgA&#10;AAAhANtk9fbgAAAACgEAAA8AAAAAAAAAAAAAAAAAwwUAAGRycy9kb3ducmV2LnhtbFBLBQYAAAAA&#10;BAAEAPMAAADQBgAAAAA=&#10;">
                <v:shape id="Medio marco 204"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KlO8QA&#10;AADcAAAADwAAAGRycy9kb3ducmV2LnhtbESPQWsCMRSE7wX/Q3hCbzVR2kVWo4goCEJpreL1sXnu&#10;rm5e1iTq9t83hUKPw8x8w0znnW3EnXyoHWsYDhQI4sKZmksN+6/1yxhEiMgGG8ek4ZsCzGe9pynm&#10;xj34k+67WIoE4ZCjhirGNpcyFBVZDAPXEifv5LzFmKQvpfH4SHDbyJFSmbRYc1qosKVlRcVld7Ma&#10;fLPNjtmy4NN1pd6GB7XYv58/tH7ud4sJiEhd/A//tTdGw0i9wu+ZdATk7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ipTvEAAAA3AAAAA8AAAAAAAAAAAAAAAAAmAIAAGRycy9k&#10;b3ducmV2LnhtbFBLBQYAAAAABAAEAPUAAACJAwAAAAA=&#10;" path="m,l258792,,182678,86263r-96415,l86263,195533,,293298,,xe" fillcolor="#900" strokecolor="#161616 [334]" strokeweight="1pt">
                  <v:stroke joinstyle="miter"/>
                  <v:path arrowok="t" o:connecttype="custom" o:connectlocs="0,0;258792,0;182678,86263;86263,86263;86263,195533;0,293298;0,0" o:connectangles="0,0,0,0,0,0,0"/>
                </v:shape>
                <v:shape id="Medio marco 205"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KNa8IA&#10;AADcAAAADwAAAGRycy9kb3ducmV2LnhtbESPQWsCMRSE7wX/Q3iCt5qotCyrUUQQvXarnp+b5+62&#10;m5cliev675tCocdhZr5hVpvBtqInHxrHGmZTBYK4dKbhSsPpc/+agQgR2WDrmDQ8KcBmPXpZYW7c&#10;gz+oL2IlEoRDjhrqGLtcylDWZDFMXUecvJvzFmOSvpLG4yPBbSvnSr1Liw2nhRo72tVUfhd3qyGo&#10;q79kzem8yA7n7EvdfX8srlpPxsN2CSLSEP/Df+2j0TBXb/B7Jh0B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ko1rwgAAANwAAAAPAAAAAAAAAAAAAAAAAJgCAABkcnMvZG93&#10;bnJldi54bWxQSwUGAAAAAAQABAD1AAAAhwM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C135A8" w:rsidRDefault="00C135A8" w:rsidP="00696A1E">
      <w:pPr>
        <w:pStyle w:val="Estilo2"/>
        <w:numPr>
          <w:ilvl w:val="0"/>
          <w:numId w:val="0"/>
        </w:numPr>
        <w:ind w:left="1080"/>
        <w:jc w:val="left"/>
        <w:outlineLvl w:val="1"/>
      </w:pPr>
      <w:r>
        <w:t xml:space="preserve">                 </w:t>
      </w:r>
      <w:bookmarkStart w:id="60" w:name="_Toc72497611"/>
      <w:r>
        <w:t xml:space="preserve">f) Indicadores </w:t>
      </w:r>
      <w:r w:rsidRPr="00C135A8">
        <w:t>estratégicos</w:t>
      </w:r>
      <w:bookmarkEnd w:id="60"/>
    </w:p>
    <w:p w:rsidR="00C135A8" w:rsidRPr="00D55897" w:rsidRDefault="00C135A8" w:rsidP="00C135A8">
      <w:pPr>
        <w:spacing w:after="0" w:line="276" w:lineRule="auto"/>
        <w:rPr>
          <w:rFonts w:asciiTheme="majorHAnsi" w:hAnsiTheme="majorHAnsi" w:cstheme="majorHAnsi"/>
          <w:b/>
          <w:sz w:val="28"/>
          <w:szCs w:val="28"/>
        </w:rPr>
      </w:pPr>
    </w:p>
    <w:tbl>
      <w:tblPr>
        <w:tblStyle w:val="Tabladecuadrcula4-nfasis6"/>
        <w:tblW w:w="9396" w:type="dxa"/>
        <w:tblLook w:val="04A0" w:firstRow="1" w:lastRow="0" w:firstColumn="1" w:lastColumn="0" w:noHBand="0" w:noVBand="1"/>
      </w:tblPr>
      <w:tblGrid>
        <w:gridCol w:w="2349"/>
        <w:gridCol w:w="2349"/>
        <w:gridCol w:w="2349"/>
        <w:gridCol w:w="2349"/>
      </w:tblGrid>
      <w:tr w:rsidR="00C135A8" w:rsidTr="00FA1B91">
        <w:trPr>
          <w:cnfStyle w:val="100000000000" w:firstRow="1" w:lastRow="0" w:firstColumn="0" w:lastColumn="0" w:oddVBand="0" w:evenVBand="0" w:oddHBand="0"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9396" w:type="dxa"/>
            <w:gridSpan w:val="4"/>
          </w:tcPr>
          <w:p w:rsidR="00C135A8" w:rsidRPr="00DF1573" w:rsidRDefault="00C135A8" w:rsidP="00FA1B91">
            <w:pPr>
              <w:pStyle w:val="Default"/>
              <w:rPr>
                <w:sz w:val="20"/>
                <w:szCs w:val="20"/>
              </w:rPr>
            </w:pPr>
            <w:r w:rsidRPr="00DF1573">
              <w:rPr>
                <w:bCs w:val="0"/>
                <w:color w:val="FFFFFF" w:themeColor="background1"/>
                <w:sz w:val="20"/>
                <w:szCs w:val="20"/>
              </w:rPr>
              <w:t xml:space="preserve">Instrumentos de planeación existentes en materia de territorio </w:t>
            </w:r>
          </w:p>
        </w:tc>
      </w:tr>
      <w:tr w:rsidR="00C135A8" w:rsidTr="00FA1B91">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9396" w:type="dxa"/>
            <w:gridSpan w:val="4"/>
          </w:tcPr>
          <w:p w:rsidR="00C135A8" w:rsidRDefault="00C135A8" w:rsidP="00FA1B91">
            <w:pPr>
              <w:pStyle w:val="Default"/>
              <w:jc w:val="both"/>
              <w:rPr>
                <w:sz w:val="20"/>
                <w:szCs w:val="20"/>
              </w:rPr>
            </w:pPr>
            <w:r>
              <w:rPr>
                <w:sz w:val="20"/>
                <w:szCs w:val="20"/>
              </w:rPr>
              <w:t xml:space="preserve">Mide la existencia de los siguientes instrumentos de planeación en materia de territorio: </w:t>
            </w:r>
          </w:p>
          <w:p w:rsidR="00C135A8" w:rsidRDefault="00C135A8" w:rsidP="00FA1B91">
            <w:pPr>
              <w:pStyle w:val="Default"/>
              <w:jc w:val="both"/>
              <w:rPr>
                <w:sz w:val="20"/>
                <w:szCs w:val="20"/>
              </w:rPr>
            </w:pPr>
            <w:r>
              <w:rPr>
                <w:sz w:val="20"/>
                <w:szCs w:val="20"/>
              </w:rPr>
              <w:t xml:space="preserve">1) Plan o programa de desarrollo urbano de su municipio o demarcación territorial. </w:t>
            </w:r>
          </w:p>
          <w:p w:rsidR="00C135A8" w:rsidRDefault="00C135A8" w:rsidP="00FA1B91">
            <w:pPr>
              <w:pStyle w:val="Default"/>
              <w:jc w:val="both"/>
              <w:rPr>
                <w:sz w:val="20"/>
                <w:szCs w:val="20"/>
              </w:rPr>
            </w:pPr>
            <w:r>
              <w:rPr>
                <w:sz w:val="20"/>
                <w:szCs w:val="20"/>
              </w:rPr>
              <w:t xml:space="preserve">2) Programa de desarrollo urbano de la ciudad. </w:t>
            </w:r>
          </w:p>
          <w:p w:rsidR="00C135A8" w:rsidRDefault="00C135A8" w:rsidP="00FA1B91">
            <w:pPr>
              <w:pStyle w:val="Default"/>
              <w:jc w:val="both"/>
              <w:rPr>
                <w:sz w:val="20"/>
                <w:szCs w:val="20"/>
              </w:rPr>
            </w:pPr>
            <w:r>
              <w:rPr>
                <w:sz w:val="20"/>
                <w:szCs w:val="20"/>
              </w:rPr>
              <w:t xml:space="preserve">3) Plan o programa parcial de desarrollo urbano de su municipio o demarcación territorial. </w:t>
            </w:r>
          </w:p>
          <w:p w:rsidR="00C135A8" w:rsidRDefault="00C135A8" w:rsidP="00FA1B91">
            <w:pPr>
              <w:pStyle w:val="Default"/>
              <w:jc w:val="both"/>
              <w:rPr>
                <w:sz w:val="20"/>
                <w:szCs w:val="20"/>
              </w:rPr>
            </w:pPr>
            <w:r>
              <w:rPr>
                <w:sz w:val="20"/>
                <w:szCs w:val="20"/>
              </w:rPr>
              <w:t xml:space="preserve">4) Programa especial de su municipio o demarcación territorial. </w:t>
            </w:r>
          </w:p>
          <w:p w:rsidR="00C135A8" w:rsidRDefault="00C135A8" w:rsidP="00FA1B91">
            <w:pPr>
              <w:pStyle w:val="Default"/>
              <w:jc w:val="both"/>
              <w:rPr>
                <w:sz w:val="20"/>
                <w:szCs w:val="20"/>
              </w:rPr>
            </w:pPr>
            <w:r>
              <w:rPr>
                <w:sz w:val="20"/>
                <w:szCs w:val="20"/>
              </w:rPr>
              <w:t xml:space="preserve">5) Plan o programa de centros de población urbana. </w:t>
            </w:r>
          </w:p>
          <w:p w:rsidR="00C135A8" w:rsidRDefault="00C135A8" w:rsidP="00FA1B91">
            <w:pPr>
              <w:pStyle w:val="Default"/>
              <w:jc w:val="both"/>
              <w:rPr>
                <w:sz w:val="20"/>
                <w:szCs w:val="20"/>
              </w:rPr>
            </w:pPr>
            <w:r>
              <w:rPr>
                <w:sz w:val="20"/>
                <w:szCs w:val="20"/>
              </w:rPr>
              <w:t xml:space="preserve">6) Proyecto de desarrollo urbano </w:t>
            </w:r>
          </w:p>
          <w:p w:rsidR="00C135A8" w:rsidRDefault="00C135A8" w:rsidP="00FA1B91">
            <w:pPr>
              <w:pStyle w:val="Default"/>
              <w:jc w:val="both"/>
              <w:rPr>
                <w:sz w:val="20"/>
                <w:szCs w:val="20"/>
              </w:rPr>
            </w:pPr>
            <w:r>
              <w:rPr>
                <w:sz w:val="20"/>
                <w:szCs w:val="20"/>
              </w:rPr>
              <w:t xml:space="preserve">7) Programa de ordenamiento ecológico local. </w:t>
            </w:r>
          </w:p>
          <w:p w:rsidR="00C135A8" w:rsidRDefault="00C135A8" w:rsidP="00FA1B91">
            <w:pPr>
              <w:pStyle w:val="Default"/>
              <w:jc w:val="both"/>
              <w:rPr>
                <w:sz w:val="20"/>
                <w:szCs w:val="20"/>
              </w:rPr>
            </w:pPr>
            <w:r>
              <w:rPr>
                <w:sz w:val="20"/>
                <w:szCs w:val="20"/>
              </w:rPr>
              <w:t xml:space="preserve">8) Programa de ordenamiento ecológico y territorial de su municipio o demarcación territorial. </w:t>
            </w:r>
          </w:p>
          <w:p w:rsidR="00C135A8" w:rsidRDefault="00C135A8" w:rsidP="00FA1B91">
            <w:pPr>
              <w:pStyle w:val="Default"/>
              <w:jc w:val="both"/>
              <w:rPr>
                <w:sz w:val="20"/>
                <w:szCs w:val="20"/>
              </w:rPr>
            </w:pPr>
            <w:r>
              <w:rPr>
                <w:sz w:val="20"/>
                <w:szCs w:val="20"/>
              </w:rPr>
              <w:t xml:space="preserve">9) Atlas de riesgos de su municipio o demarcación territorial. </w:t>
            </w:r>
          </w:p>
          <w:p w:rsidR="00C135A8" w:rsidRPr="000A782C" w:rsidRDefault="00C135A8" w:rsidP="00FA1B91">
            <w:pPr>
              <w:pStyle w:val="Default"/>
              <w:jc w:val="both"/>
            </w:pPr>
            <w:r>
              <w:rPr>
                <w:sz w:val="20"/>
                <w:szCs w:val="20"/>
              </w:rPr>
              <w:t xml:space="preserve">10) Programa de movilidad de su municipio o demarcación territorial. </w:t>
            </w:r>
          </w:p>
        </w:tc>
      </w:tr>
      <w:tr w:rsidR="00C135A8" w:rsidTr="00FA1B91">
        <w:trPr>
          <w:trHeight w:val="453"/>
        </w:trPr>
        <w:tc>
          <w:tcPr>
            <w:cnfStyle w:val="001000000000" w:firstRow="0" w:lastRow="0" w:firstColumn="1" w:lastColumn="0" w:oddVBand="0" w:evenVBand="0" w:oddHBand="0" w:evenHBand="0" w:firstRowFirstColumn="0" w:firstRowLastColumn="0" w:lastRowFirstColumn="0" w:lastRowLastColumn="0"/>
            <w:tcW w:w="2349" w:type="dxa"/>
          </w:tcPr>
          <w:p w:rsidR="00C135A8" w:rsidRDefault="00C135A8" w:rsidP="00FA1B91">
            <w:pPr>
              <w:tabs>
                <w:tab w:val="left" w:pos="1320"/>
              </w:tabs>
              <w:jc w:val="both"/>
              <w:rPr>
                <w:rFonts w:ascii="Arial" w:hAnsi="Arial" w:cs="Arial"/>
              </w:rPr>
            </w:pPr>
          </w:p>
        </w:tc>
        <w:tc>
          <w:tcPr>
            <w:tcW w:w="2349" w:type="dxa"/>
          </w:tcPr>
          <w:p w:rsidR="00C135A8" w:rsidRDefault="00C135A8" w:rsidP="00FA1B91">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Valor Inicio Administración </w:t>
            </w:r>
          </w:p>
        </w:tc>
        <w:tc>
          <w:tcPr>
            <w:tcW w:w="2349" w:type="dxa"/>
          </w:tcPr>
          <w:p w:rsidR="00C135A8" w:rsidRDefault="00C135A8" w:rsidP="00FA1B91">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c>
          <w:tcPr>
            <w:tcW w:w="2349" w:type="dxa"/>
          </w:tcPr>
          <w:p w:rsidR="00C135A8" w:rsidRDefault="00C135A8" w:rsidP="00FA1B91">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r>
      <w:tr w:rsidR="00C135A8" w:rsidTr="00FA1B91">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349" w:type="dxa"/>
          </w:tcPr>
          <w:p w:rsidR="00C135A8" w:rsidRDefault="00C135A8" w:rsidP="00FA1B91">
            <w:pPr>
              <w:tabs>
                <w:tab w:val="left" w:pos="1320"/>
              </w:tabs>
              <w:jc w:val="center"/>
              <w:rPr>
                <w:rFonts w:ascii="Arial" w:hAnsi="Arial" w:cs="Arial"/>
              </w:rPr>
            </w:pPr>
            <w:r>
              <w:rPr>
                <w:rFonts w:ascii="Arial" w:hAnsi="Arial" w:cs="Arial"/>
              </w:rPr>
              <w:t>AÑO</w:t>
            </w:r>
          </w:p>
        </w:tc>
        <w:tc>
          <w:tcPr>
            <w:tcW w:w="2349" w:type="dxa"/>
          </w:tcPr>
          <w:p w:rsidR="00C135A8" w:rsidRDefault="00C135A8" w:rsidP="00FA1B91">
            <w:pPr>
              <w:tabs>
                <w:tab w:val="left" w:pos="132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2020</w:t>
            </w:r>
          </w:p>
        </w:tc>
        <w:tc>
          <w:tcPr>
            <w:tcW w:w="2349" w:type="dxa"/>
          </w:tcPr>
          <w:p w:rsidR="00C135A8" w:rsidRDefault="00C135A8" w:rsidP="00FA1B91">
            <w:pPr>
              <w:tabs>
                <w:tab w:val="left" w:pos="132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2024</w:t>
            </w:r>
          </w:p>
        </w:tc>
        <w:tc>
          <w:tcPr>
            <w:tcW w:w="2349" w:type="dxa"/>
          </w:tcPr>
          <w:p w:rsidR="00C135A8" w:rsidRDefault="00C135A8" w:rsidP="00FA1B91">
            <w:pPr>
              <w:tabs>
                <w:tab w:val="left" w:pos="132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2030</w:t>
            </w:r>
          </w:p>
        </w:tc>
      </w:tr>
      <w:tr w:rsidR="00C135A8" w:rsidTr="00FA1B91">
        <w:trPr>
          <w:trHeight w:val="263"/>
        </w:trPr>
        <w:tc>
          <w:tcPr>
            <w:cnfStyle w:val="001000000000" w:firstRow="0" w:lastRow="0" w:firstColumn="1" w:lastColumn="0" w:oddVBand="0" w:evenVBand="0" w:oddHBand="0" w:evenHBand="0" w:firstRowFirstColumn="0" w:firstRowLastColumn="0" w:lastRowFirstColumn="0" w:lastRowLastColumn="0"/>
            <w:tcW w:w="2349" w:type="dxa"/>
          </w:tcPr>
          <w:p w:rsidR="00C135A8" w:rsidRDefault="00C135A8" w:rsidP="00FA1B91">
            <w:pPr>
              <w:tabs>
                <w:tab w:val="left" w:pos="1320"/>
              </w:tabs>
              <w:jc w:val="center"/>
              <w:rPr>
                <w:rFonts w:ascii="Arial" w:hAnsi="Arial" w:cs="Arial"/>
              </w:rPr>
            </w:pPr>
            <w:r>
              <w:rPr>
                <w:rFonts w:ascii="Arial" w:hAnsi="Arial" w:cs="Arial"/>
              </w:rPr>
              <w:t>VALOR</w:t>
            </w:r>
          </w:p>
        </w:tc>
        <w:tc>
          <w:tcPr>
            <w:tcW w:w="2349" w:type="dxa"/>
          </w:tcPr>
          <w:p w:rsidR="00C135A8" w:rsidRDefault="00C135A8" w:rsidP="00FA1B91">
            <w:pPr>
              <w:tabs>
                <w:tab w:val="left" w:pos="132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w:t>
            </w:r>
          </w:p>
        </w:tc>
        <w:tc>
          <w:tcPr>
            <w:tcW w:w="2349" w:type="dxa"/>
          </w:tcPr>
          <w:p w:rsidR="00C135A8" w:rsidRDefault="00B07464" w:rsidP="00FA1B91">
            <w:pPr>
              <w:tabs>
                <w:tab w:val="left" w:pos="132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w:t>
            </w:r>
          </w:p>
        </w:tc>
        <w:tc>
          <w:tcPr>
            <w:tcW w:w="2349" w:type="dxa"/>
          </w:tcPr>
          <w:p w:rsidR="00C135A8" w:rsidRDefault="00B07464" w:rsidP="00FA1B91">
            <w:pPr>
              <w:tabs>
                <w:tab w:val="left" w:pos="132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w:t>
            </w:r>
          </w:p>
        </w:tc>
      </w:tr>
      <w:tr w:rsidR="00C135A8" w:rsidTr="00FA1B91">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9396" w:type="dxa"/>
            <w:gridSpan w:val="4"/>
          </w:tcPr>
          <w:p w:rsidR="00C135A8" w:rsidRDefault="00C135A8" w:rsidP="00FA1B91">
            <w:pPr>
              <w:tabs>
                <w:tab w:val="left" w:pos="1320"/>
              </w:tabs>
              <w:jc w:val="center"/>
              <w:rPr>
                <w:rFonts w:ascii="Arial" w:hAnsi="Arial" w:cs="Arial"/>
              </w:rPr>
            </w:pPr>
            <w:r>
              <w:rPr>
                <w:rFonts w:ascii="Arial" w:hAnsi="Arial" w:cs="Arial"/>
              </w:rPr>
              <w:t>Unidad de medida: Número de instrumentos</w:t>
            </w:r>
          </w:p>
          <w:p w:rsidR="00C135A8" w:rsidRDefault="00C135A8" w:rsidP="00FA1B91">
            <w:pPr>
              <w:tabs>
                <w:tab w:val="left" w:pos="1320"/>
              </w:tabs>
              <w:jc w:val="center"/>
              <w:rPr>
                <w:rFonts w:ascii="Arial" w:hAnsi="Arial" w:cs="Arial"/>
              </w:rPr>
            </w:pPr>
            <w:r>
              <w:rPr>
                <w:rFonts w:ascii="Arial" w:hAnsi="Arial" w:cs="Arial"/>
              </w:rPr>
              <w:t xml:space="preserve">Periodicidad: Bianual </w:t>
            </w:r>
          </w:p>
        </w:tc>
      </w:tr>
      <w:tr w:rsidR="00C135A8" w:rsidTr="00FA1B91">
        <w:trPr>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C135A8" w:rsidRPr="00C03B6B" w:rsidRDefault="00C135A8" w:rsidP="00FA1B91">
            <w:pPr>
              <w:tabs>
                <w:tab w:val="left" w:pos="1320"/>
              </w:tabs>
              <w:jc w:val="center"/>
              <w:rPr>
                <w:rFonts w:ascii="Arial" w:hAnsi="Arial" w:cs="Arial"/>
              </w:rPr>
            </w:pPr>
            <w:r>
              <w:rPr>
                <w:rFonts w:ascii="Arial" w:hAnsi="Arial" w:cs="Arial"/>
              </w:rPr>
              <w:t>Alineación ODS:</w:t>
            </w:r>
          </w:p>
          <w:p w:rsidR="00C135A8" w:rsidRDefault="00C135A8" w:rsidP="00FA1B91">
            <w:pPr>
              <w:pStyle w:val="Default"/>
              <w:jc w:val="center"/>
              <w:rPr>
                <w:sz w:val="22"/>
                <w:szCs w:val="22"/>
              </w:rPr>
            </w:pPr>
            <w:r>
              <w:rPr>
                <w:sz w:val="22"/>
                <w:szCs w:val="22"/>
              </w:rPr>
              <w:t>16. Paz, justicia e instituciones sólidas</w:t>
            </w:r>
          </w:p>
          <w:p w:rsidR="00C135A8" w:rsidRPr="00D67C93" w:rsidRDefault="00C135A8" w:rsidP="00FA1B91">
            <w:pPr>
              <w:pStyle w:val="Default"/>
              <w:jc w:val="center"/>
              <w:rPr>
                <w:sz w:val="20"/>
                <w:szCs w:val="20"/>
              </w:rPr>
            </w:pPr>
            <w:r>
              <w:rPr>
                <w:sz w:val="22"/>
                <w:szCs w:val="22"/>
              </w:rPr>
              <w:t>17. Alianzas para lograr los objetivos</w:t>
            </w:r>
          </w:p>
        </w:tc>
      </w:tr>
      <w:tr w:rsidR="00C135A8" w:rsidTr="00FA1B91">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C135A8" w:rsidRPr="00C03B6B" w:rsidRDefault="00C135A8" w:rsidP="00FA1B91">
            <w:pPr>
              <w:pStyle w:val="Default"/>
              <w:jc w:val="center"/>
              <w:rPr>
                <w:sz w:val="20"/>
                <w:szCs w:val="20"/>
              </w:rPr>
            </w:pPr>
            <w:r>
              <w:rPr>
                <w:b w:val="0"/>
                <w:bCs w:val="0"/>
                <w:sz w:val="20"/>
                <w:szCs w:val="20"/>
              </w:rPr>
              <w:t xml:space="preserve">Política Pública Sectorial: </w:t>
            </w:r>
            <w:r>
              <w:rPr>
                <w:sz w:val="20"/>
                <w:szCs w:val="20"/>
              </w:rPr>
              <w:t xml:space="preserve">6. Planeación y evaluación sectorial </w:t>
            </w:r>
          </w:p>
        </w:tc>
      </w:tr>
    </w:tbl>
    <w:p w:rsidR="00C135A8" w:rsidRPr="00080E83" w:rsidRDefault="00C135A8" w:rsidP="00C135A8">
      <w:pPr>
        <w:tabs>
          <w:tab w:val="left" w:pos="2055"/>
        </w:tabs>
        <w:rPr>
          <w:bCs/>
          <w:sz w:val="18"/>
          <w:szCs w:val="18"/>
        </w:rPr>
      </w:pPr>
      <w:r w:rsidRPr="00D55897">
        <w:rPr>
          <w:b/>
          <w:bCs/>
          <w:sz w:val="18"/>
          <w:szCs w:val="18"/>
        </w:rPr>
        <w:t xml:space="preserve">Fuente: </w:t>
      </w:r>
      <w:r w:rsidRPr="00080E83">
        <w:rPr>
          <w:bCs/>
          <w:sz w:val="18"/>
          <w:szCs w:val="18"/>
        </w:rPr>
        <w:t>INEGI (Censo Nacional de Gobiernos Municipales y Demarcaciones Territoriales de la Ciudad de México)</w:t>
      </w:r>
    </w:p>
    <w:p w:rsidR="00B47BF9" w:rsidRDefault="00B47BF9" w:rsidP="00B47BF9"/>
    <w:p w:rsidR="00B174DE" w:rsidRDefault="00B174DE" w:rsidP="00B47BF9"/>
    <w:p w:rsidR="00B47BF9" w:rsidRDefault="00B174DE" w:rsidP="00B47BF9">
      <w:r>
        <w:rPr>
          <w:noProof/>
          <w:sz w:val="28"/>
          <w:lang w:eastAsia="es-MX"/>
        </w:rPr>
        <w:lastRenderedPageBreak/>
        <mc:AlternateContent>
          <mc:Choice Requires="wps">
            <w:drawing>
              <wp:anchor distT="0" distB="0" distL="114300" distR="114300" simplePos="0" relativeHeight="251829248" behindDoc="1" locked="0" layoutInCell="1" allowOverlap="1" wp14:anchorId="0B13E9A2" wp14:editId="15F6ACAB">
                <wp:simplePos x="0" y="0"/>
                <wp:positionH relativeFrom="margin">
                  <wp:align>center</wp:align>
                </wp:positionH>
                <wp:positionV relativeFrom="paragraph">
                  <wp:posOffset>140722</wp:posOffset>
                </wp:positionV>
                <wp:extent cx="2173184" cy="534838"/>
                <wp:effectExtent l="0" t="0" r="17780" b="17780"/>
                <wp:wrapNone/>
                <wp:docPr id="206" name="Recortar rectángulo de esquina diagonal 206"/>
                <wp:cNvGraphicFramePr/>
                <a:graphic xmlns:a="http://schemas.openxmlformats.org/drawingml/2006/main">
                  <a:graphicData uri="http://schemas.microsoft.com/office/word/2010/wordprocessingShape">
                    <wps:wsp>
                      <wps:cNvSpPr/>
                      <wps:spPr>
                        <a:xfrm>
                          <a:off x="0" y="0"/>
                          <a:ext cx="2173184" cy="534838"/>
                        </a:xfrm>
                        <a:prstGeom prst="snip2DiagRect">
                          <a:avLst/>
                        </a:prstGeom>
                        <a:solidFill>
                          <a:schemeClr val="bg1">
                            <a:lumMod val="85000"/>
                          </a:schemeClr>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3D90" w:rsidRDefault="000A3D90" w:rsidP="00B174DE">
                            <w:pPr>
                              <w:pStyle w:val="Estilo1"/>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13E9A2" id="Recortar rectángulo de esquina diagonal 206" o:spid="_x0000_s1035" style="position:absolute;margin-left:0;margin-top:11.1pt;width:171.1pt;height:42.1pt;z-index:-2514872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2173184,53483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bk0wIAADIGAAAOAAAAZHJzL2Uyb0RvYy54bWysVNtu2zAMfR+wfxD0vvrStE2DOkXQosOA&#10;ri3aDn1WZCkRIIuqpMTJ/mbfsh8bJTvuFSsw7EUWRfKQPCZ5crppNFkL5xWYihZ7OSXCcKiVWVT0&#10;x/3FlzElPjBTMw1GVHQrPD2dfv500tqJKGEJuhaOIIjxk9ZWdBmCnWSZ50vRML8HVhhUSnANCyi6&#10;RVY71iJ6o7Myzw+zFlxtHXDhPb6ed0o6TfhSCh6upfQiEF1RzC2k06VzHs9sesImC8fsUvE+DfYP&#10;WTRMGQw6QJ2zwMjKqTdQjeIOPMiwx6HJQErFRaoBqynyV9XcLZkVqRYkx9uBJv//YPnV+sYRVVe0&#10;zA8pMazBn3QrOLjAHHHI3+9fZrHSQGpBhH9cKcNIrdgCDNMk+iCDrfUTBLqzN66XPF4jHRvpmvjF&#10;Qskmsb4dWBebQDg+lsXRfjEeUcJRd7A/Gu+PI2j25G2dD18FNCReKuqNsuU55oB5hsQ6W1/60Pns&#10;bGNUD1rVF0rrJMSWEmfakTXDZpgviuSqV813qLu38UGep5bA2KkDo3nK5AWSNh+Dl2/AC8T+EBwD&#10;R/QsMtpxmG5hq0WMqc2tkPi3ImspwJBlVwDjXJjQFeaXDH9ZqjWW9X7oBBiRJbI0YPcALwnbYXc0&#10;9/bRVaQxG5zzvyXWOQ8eKTKYMDg3yoB7D0BjVX3kzn5HUkdNZCls5pvUyce7npxDvcXudtCNvbf8&#10;QmEHXTIfbpjDOceNgLsrXOMhNbQVhf5GyRLcz/feoz2OH2opaXFvYDs+rpgTlOhvBgfzuBiN4qJJ&#10;wujgqETBPdfMn2vMqjkD7MYCt6Tl6Rrtg95dpYPmAVfcLEZFFTMcY1eUB7cTzkK3z3BJcjGbJTNc&#10;LpaFS3NneQSPPMfBuN88MGf7MQo4gFew2zFs8mqIOtvoaWC2CiBVmrDIdMdr/wdwMaUR6Zdo3HzP&#10;5WT1tOqnfwAAAP//AwBQSwMEFAAGAAgAAAAhADZbbGHcAAAABwEAAA8AAABkcnMvZG93bnJldi54&#10;bWxMj81OwzAQhO9IvIO1SFxQ6zRUURXiVBV/EjcoPIATL3HUeB1stwk8PdsT3GY1o5lvq+3sBnHC&#10;EHtPClbLDARS601PnYKP96fFBkRMmowePKGCb4ywrS8vKl0aP9EbnvapE1xCsdQKbEpjKWVsLTod&#10;l35EYu/TB6cTn6GTJuiJy90g8ywrpNM98YLVI95bbA/7o1Pgb8g+FAf7s5temscQnov2dfWl1PXV&#10;vLsDkXBOf2E44zM61MzU+COZKAYF/EhSkOc5CHZv12fRcCwr1iDrSv7nr38BAAD//wMAUEsBAi0A&#10;FAAGAAgAAAAhALaDOJL+AAAA4QEAABMAAAAAAAAAAAAAAAAAAAAAAFtDb250ZW50X1R5cGVzXS54&#10;bWxQSwECLQAUAAYACAAAACEAOP0h/9YAAACUAQAACwAAAAAAAAAAAAAAAAAvAQAAX3JlbHMvLnJl&#10;bHNQSwECLQAUAAYACAAAACEAGCf25NMCAAAyBgAADgAAAAAAAAAAAAAAAAAuAgAAZHJzL2Uyb0Rv&#10;Yy54bWxQSwECLQAUAAYACAAAACEANltsYdwAAAAHAQAADwAAAAAAAAAAAAAAAAAtBQAAZHJzL2Rv&#10;d25yZXYueG1sUEsFBgAAAAAEAAQA8wAAADYGAAAAAA==&#10;" adj="-11796480,,5400" path="m,l2084043,r89141,89141l2173184,534838r,l89141,534838,,445697,,xe" fillcolor="#d8d8d8 [2732]" strokecolor="#161616 [334]" strokeweight="1pt">
                <v:stroke joinstyle="miter"/>
                <v:formulas/>
                <v:path arrowok="t" o:connecttype="custom" o:connectlocs="0,0;2084043,0;2173184,89141;2173184,534838;2173184,534838;89141,534838;0,445697;0,0" o:connectangles="0,0,0,0,0,0,0,0" textboxrect="0,0,2173184,534838"/>
                <v:textbox>
                  <w:txbxContent>
                    <w:p w:rsidR="000A3D90" w:rsidRDefault="000A3D90" w:rsidP="00B174DE">
                      <w:pPr>
                        <w:pStyle w:val="Estilo1"/>
                      </w:pPr>
                    </w:p>
                  </w:txbxContent>
                </v:textbox>
                <w10:wrap anchorx="margin"/>
              </v:shape>
            </w:pict>
          </mc:Fallback>
        </mc:AlternateContent>
      </w:r>
    </w:p>
    <w:p w:rsidR="00B47BF9" w:rsidRDefault="00696A1E" w:rsidP="00B174DE">
      <w:pPr>
        <w:pStyle w:val="Estilo1"/>
        <w:outlineLvl w:val="0"/>
      </w:pPr>
      <w:bookmarkStart w:id="61" w:name="_Toc72497612"/>
      <w:r>
        <w:t>7</w:t>
      </w:r>
      <w:r w:rsidR="00B174DE">
        <w:t>.- Salud Pública</w:t>
      </w:r>
      <w:bookmarkEnd w:id="61"/>
    </w:p>
    <w:bookmarkStart w:id="62" w:name="_Toc71903907"/>
    <w:bookmarkStart w:id="63" w:name="_Toc72414763"/>
    <w:bookmarkStart w:id="64" w:name="_Toc72497613"/>
    <w:p w:rsidR="00B174DE" w:rsidRDefault="00B174DE" w:rsidP="00B174DE">
      <w:pPr>
        <w:pStyle w:val="Estilo1"/>
        <w:outlineLvl w:val="1"/>
      </w:pPr>
      <w:r>
        <w:rPr>
          <w:noProof/>
          <w:sz w:val="28"/>
          <w:lang w:eastAsia="es-MX"/>
        </w:rPr>
        <mc:AlternateContent>
          <mc:Choice Requires="wpg">
            <w:drawing>
              <wp:anchor distT="0" distB="0" distL="114300" distR="114300" simplePos="0" relativeHeight="251831296" behindDoc="0" locked="0" layoutInCell="1" allowOverlap="1" wp14:anchorId="262C1A78" wp14:editId="050021E6">
                <wp:simplePos x="0" y="0"/>
                <wp:positionH relativeFrom="column">
                  <wp:posOffset>1970215</wp:posOffset>
                </wp:positionH>
                <wp:positionV relativeFrom="paragraph">
                  <wp:posOffset>306070</wp:posOffset>
                </wp:positionV>
                <wp:extent cx="2026705" cy="395988"/>
                <wp:effectExtent l="0" t="0" r="12065" b="23495"/>
                <wp:wrapNone/>
                <wp:docPr id="207" name="Grupo 207"/>
                <wp:cNvGraphicFramePr/>
                <a:graphic xmlns:a="http://schemas.openxmlformats.org/drawingml/2006/main">
                  <a:graphicData uri="http://schemas.microsoft.com/office/word/2010/wordprocessingGroup">
                    <wpg:wgp>
                      <wpg:cNvGrpSpPr/>
                      <wpg:grpSpPr>
                        <a:xfrm>
                          <a:off x="0" y="0"/>
                          <a:ext cx="2026705" cy="395988"/>
                          <a:chOff x="0" y="0"/>
                          <a:chExt cx="2026705" cy="395988"/>
                        </a:xfrm>
                      </wpg:grpSpPr>
                      <wps:wsp>
                        <wps:cNvPr id="208" name="Medio marco 208"/>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 name="Medio marco 209"/>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http://schemas.microsoft.com/office/drawing/2014/chartex" xmlns:w16se="http://schemas.microsoft.com/office/word/2015/wordml/symex">
            <w:pict>
              <v:group w14:anchorId="55800C1B" id="Grupo 207" o:spid="_x0000_s1026" style="position:absolute;margin-left:155.15pt;margin-top:24.1pt;width:159.6pt;height:31.2pt;z-index:251831296"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ILWQMAAHcLAAAOAAAAZHJzL2Uyb0RvYy54bWzsVttO3DAQfa/Uf7D8XpLN7rKbiIAQLbQS&#10;NxVanr2Oc5Ec27W9ZOnXd2wngS4XVVTtEzwEX2bOzByPz3rvYNNydMu0aaTI8WQnxogJKotGVDn+&#10;dn38YYmRsUQUhEvBcnzHDD7Yf/9ur1MZS2QtecE0AhBhsk7luLZWZVFkaM1aYnakYgI2S6lbYmGq&#10;q6jQpAP0lkdJHO9GndSF0pIyY2D1Y9jE+x6/LBm1F2VpmEU8x5Cb9V/tvyv3jfb3SFZpouqG9mmQ&#10;V2TRkkZA0BHqI7EErXXzCKptqJZGlnaHyjaSZdlQ5muAaibxVjUnWq6Vr6XKukqNNAG1Wzy9Gpae&#10;315q1BQ5TuIFRoK0cEgneq0kcgtAT6eqDKxOtLpSl7pfqMLMVbwpdev+Qy1o44m9G4llG4soLCZx&#10;sruI5xhR2Jum83S5DMzTGo7nkRutP73sGA1hI5fdmEynoInMPU/m73i6qolinn7jGBh5gpYOPJ2x&#10;opGoJZo6tnxJLgWwHakymQHW/pin+XKRJoGmJJ0mqcccqyWZ0saeMNkiN4DqCC+PNZyZ7z1ye2os&#10;HBDYD3YusJG8KY4bzv1EV6sjrtEtgQuRpjH8uZMAl9/MuHjs6a4kG31XVeKD8nV7JouAN3kIN5hv&#10;g0Mohw4nN3DjR/aOMxeTi6+shIZ0XeMDeCm4j0soZcJOwlZNChZCz58N7QEdcgkUjNg9wJBkABmw&#10;AyG9vXNlXklG5/ilxILz6OEjS2FH57YRUj8FwKGqPnKwH0gK1DiWVrK4gzbUMuiYUfS4gUY4JcZe&#10;Eg3CBRIHYmwv4FNy2eVY9iOMaql/PrXu7KGTYBejDoQwx+bHmmiGEf8i4Aalk9nMKaefzOaLBCb6&#10;4c7q4Y5Yt0cSWmsCsq+oHzp7y4dhqWV7A5p96KLCFhEUYueYWj1MjmwQaFB9yg4PvRmopSL2VFwp&#10;6sAdq67Hrzc3RKv+NliQm3M53FqSbd2HYOs8hTxcW1k2/rLc89rzDQriVO+/SEn6tJSkrhFcCs9L&#10;CSp5oz57ot3o+8BKL8OTxWIRz0BKQHAn02WcJEFwR0Wepbu7015p5guY9L03yPmgIG9K4zrGvCnN&#10;m9L8G6XxTxh43fnfyf4l6p6PD+deme7fy/u/AAAA//8DAFBLAwQUAAYACAAAACEAelSxf+EAAAAK&#10;AQAADwAAAGRycy9kb3ducmV2LnhtbEyPUUvDMBSF3wX/Q7iCby5J68qsTccY6tMQ3ATxLWvu2rIm&#10;KU3Wdv/e65M+Xs7HOd8t1rPt2IhDaL1TIBcCGLrKm9bVCj4Prw8rYCFqZ3TnHSq4YoB1eXtT6Nz4&#10;yX3guI81oxIXcq2gibHPOQ9Vg1aHhe/RUXbyg9WRzqHmZtATlduOJ0Jk3OrW0UKje9w2WJ33F6vg&#10;bdLTJpUv4+582l6/D8v3r51Epe7v5s0zsIhz/IPhV5/UoSSno784E1inIJUiJVTB4yoBRkCWPC2B&#10;HYmUIgNeFvz/C+UPAAAA//8DAFBLAQItABQABgAIAAAAIQC2gziS/gAAAOEBAAATAAAAAAAAAAAA&#10;AAAAAAAAAABbQ29udGVudF9UeXBlc10ueG1sUEsBAi0AFAAGAAgAAAAhADj9If/WAAAAlAEAAAsA&#10;AAAAAAAAAAAAAAAALwEAAF9yZWxzLy5yZWxzUEsBAi0AFAAGAAgAAAAhAL7M4gtZAwAAdwsAAA4A&#10;AAAAAAAAAAAAAAAALgIAAGRycy9lMm9Eb2MueG1sUEsBAi0AFAAGAAgAAAAhAHpUsX/hAAAACgEA&#10;AA8AAAAAAAAAAAAAAAAAswUAAGRycy9kb3ducmV2LnhtbFBLBQYAAAAABAAEAPMAAADBBgAAAAA=&#10;">
                <v:shape id="Medio marco 208"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vPsEA&#10;AADcAAAADwAAAGRycy9kb3ducmV2LnhtbERPy2oCMRTdF/yHcIXuaqLQoYxmRMRCQSjVWtxeJnce&#10;OrkZk6jTv28WQpeH814sB9uJG/nQOtYwnSgQxKUzLdcaDt/vL28gQkQ22DkmDb8UYFmMnhaYG3fn&#10;Hd32sRYphEOOGpoY+1zKUDZkMUxcT5y4ynmLMUFfS+PxnsJtJ2dKZdJiy6mhwZ7WDZXn/dVq8N02&#10;O2brkqvLRr1Of9Tq8Hn60vp5PKzmICIN8V/8cH8YDTOV1qYz6QjI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vrz7BAAAA3AAAAA8AAAAAAAAAAAAAAAAAmAIAAGRycy9kb3du&#10;cmV2LnhtbFBLBQYAAAAABAAEAPUAAACGAwAAAAA=&#10;" path="m,l258792,,182678,86263r-96415,l86263,195533,,293298,,xe" fillcolor="#900" strokecolor="#161616 [334]" strokeweight="1pt">
                  <v:stroke joinstyle="miter"/>
                  <v:path arrowok="t" o:connecttype="custom" o:connectlocs="0,0;258792,0;182678,86263;86263,86263;86263,195533;0,293298;0,0" o:connectangles="0,0,0,0,0,0,0"/>
                </v:shape>
                <v:shape id="Medio marco 209"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HbsMA&#10;AADcAAAADwAAAGRycy9kb3ducmV2LnhtbESPT2sCMRTE74LfITzBmyYqlHU1ShFKvXb9c35uXne3&#10;3bwsSVy3374pFDwOM/MbZrsfbCt68qFxrGExVyCIS2carjScT2+zDESIyAZbx6ThhwLsd+PRFnPj&#10;HvxBfRErkSAcctRQx9jlUoayJoth7jri5H06bzEm6StpPD4S3LZyqdSLtNhwWqixo0NN5XdxtxqC&#10;uvlr1pwvq+z9kn2pu++PxU3r6WR43YCINMRn+L99NBqWag1/Z9IR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HbsMAAADcAAAADwAAAAAAAAAAAAAAAACYAgAAZHJzL2Rv&#10;d25yZXYueG1sUEsFBgAAAAAEAAQA9QAAAIgDAAAAAA==&#10;" path="m,l249663,,169121,83220r-85901,l83220,171978,,257966,,xe" fillcolor="#900" strokecolor="#161616 [334]" strokeweight="1pt">
                  <v:stroke joinstyle="miter"/>
                  <v:path arrowok="t" o:connecttype="custom" o:connectlocs="0,0;249663,0;169121,83220;83220,83220;83220,171978;0,257966;0,0" o:connectangles="0,0,0,0,0,0,0"/>
                </v:shape>
              </v:group>
            </w:pict>
          </mc:Fallback>
        </mc:AlternateContent>
      </w:r>
      <w:bookmarkEnd w:id="62"/>
      <w:bookmarkEnd w:id="63"/>
      <w:bookmarkEnd w:id="64"/>
    </w:p>
    <w:p w:rsidR="00B174DE" w:rsidRDefault="00B174DE" w:rsidP="00B174DE">
      <w:pPr>
        <w:pStyle w:val="Estilo2"/>
        <w:numPr>
          <w:ilvl w:val="0"/>
          <w:numId w:val="33"/>
        </w:numPr>
        <w:outlineLvl w:val="1"/>
      </w:pPr>
      <w:bookmarkStart w:id="65" w:name="_Toc72497614"/>
      <w:r w:rsidRPr="003C64B8">
        <w:t>Panorama Actual</w:t>
      </w:r>
      <w:bookmarkEnd w:id="65"/>
    </w:p>
    <w:p w:rsidR="00B174DE" w:rsidRPr="00B174DE" w:rsidRDefault="00B174DE" w:rsidP="00B174DE"/>
    <w:p w:rsidR="00B62163" w:rsidRDefault="00B174DE" w:rsidP="00B174DE">
      <w:pPr>
        <w:spacing w:line="276" w:lineRule="auto"/>
        <w:jc w:val="both"/>
        <w:rPr>
          <w:rFonts w:ascii="Century Gothic" w:hAnsi="Century Gothic"/>
        </w:rPr>
      </w:pPr>
      <w:r w:rsidRPr="00B174DE">
        <w:rPr>
          <w:rFonts w:ascii="Century Gothic" w:hAnsi="Century Gothic"/>
          <w:b/>
        </w:rPr>
        <w:t>L</w:t>
      </w:r>
      <w:r w:rsidRPr="0008367A">
        <w:rPr>
          <w:rFonts w:ascii="Century Gothic" w:hAnsi="Century Gothic"/>
        </w:rPr>
        <w:t>a atención a la salud se ha vuelto compleja, el impacto de la pandemia por COVID-19 ha afectado en especial a las municipalidades, creando inestabilidad social y económica</w:t>
      </w:r>
      <w:r>
        <w:rPr>
          <w:rFonts w:ascii="Century Gothic" w:hAnsi="Century Gothic"/>
        </w:rPr>
        <w:t xml:space="preserve">. </w:t>
      </w:r>
      <w:r w:rsidR="00B62163">
        <w:rPr>
          <w:rFonts w:ascii="Century Gothic" w:hAnsi="Century Gothic"/>
        </w:rPr>
        <w:t>En San Salvador se registraron 286 casos acumulados y 71 defunciones, a pesar de que se implementaron medidas para la prevención de contagios es importante fortalecer el sector salud municipal para un retorno seguro.</w:t>
      </w:r>
    </w:p>
    <w:p w:rsidR="00B174DE" w:rsidRPr="0008367A" w:rsidRDefault="00220A47" w:rsidP="00B174DE">
      <w:pPr>
        <w:spacing w:line="276" w:lineRule="auto"/>
        <w:jc w:val="both"/>
        <w:rPr>
          <w:rFonts w:ascii="Century Gothic" w:hAnsi="Century Gothic"/>
        </w:rPr>
      </w:pPr>
      <w:r>
        <w:rPr>
          <w:rFonts w:ascii="Century Gothic" w:hAnsi="Century Gothic"/>
        </w:rPr>
        <w:t xml:space="preserve">Como </w:t>
      </w:r>
      <w:r w:rsidR="00B174DE">
        <w:rPr>
          <w:rFonts w:ascii="Century Gothic" w:hAnsi="Century Gothic"/>
        </w:rPr>
        <w:t>elemento insustitu</w:t>
      </w:r>
      <w:r>
        <w:rPr>
          <w:rFonts w:ascii="Century Gothic" w:hAnsi="Century Gothic"/>
        </w:rPr>
        <w:t>ible para alcanzar el bienestar el sector salud de</w:t>
      </w:r>
      <w:r w:rsidR="00B174DE">
        <w:rPr>
          <w:rFonts w:ascii="Century Gothic" w:hAnsi="Century Gothic"/>
        </w:rPr>
        <w:t xml:space="preserve"> nuestro municipio presenta distintos factores de riesgo, </w:t>
      </w:r>
      <w:r w:rsidR="00B62163">
        <w:rPr>
          <w:rFonts w:ascii="Century Gothic" w:hAnsi="Century Gothic"/>
        </w:rPr>
        <w:t>el 13.4%</w:t>
      </w:r>
      <w:r w:rsidR="00D53E8E">
        <w:rPr>
          <w:rFonts w:ascii="Century Gothic" w:hAnsi="Century Gothic"/>
        </w:rPr>
        <w:t xml:space="preserve"> de la población</w:t>
      </w:r>
      <w:r w:rsidR="00B62163">
        <w:rPr>
          <w:rFonts w:ascii="Century Gothic" w:hAnsi="Century Gothic"/>
        </w:rPr>
        <w:t xml:space="preserve"> carece de acceso a los servicios d</w:t>
      </w:r>
      <w:r w:rsidR="00D53E8E">
        <w:rPr>
          <w:rFonts w:ascii="Century Gothic" w:hAnsi="Century Gothic"/>
        </w:rPr>
        <w:t>e salud y el 80.3%</w:t>
      </w:r>
      <w:r w:rsidR="00B62163">
        <w:rPr>
          <w:rFonts w:ascii="Century Gothic" w:hAnsi="Century Gothic"/>
        </w:rPr>
        <w:t xml:space="preserve"> es carente de acceso a seguridad social. </w:t>
      </w:r>
    </w:p>
    <w:p w:rsidR="00B174DE" w:rsidRDefault="00B174DE" w:rsidP="00B174DE">
      <w:pPr>
        <w:spacing w:line="276" w:lineRule="auto"/>
        <w:jc w:val="both"/>
        <w:rPr>
          <w:rFonts w:ascii="Century Gothic" w:hAnsi="Century Gothic"/>
        </w:rPr>
      </w:pPr>
      <w:r w:rsidRPr="0008367A">
        <w:rPr>
          <w:rFonts w:ascii="Century Gothic" w:hAnsi="Century Gothic"/>
        </w:rPr>
        <w:t xml:space="preserve">El modelo de salud a nivel municipal no ha sido suficiente para garantizar </w:t>
      </w:r>
      <w:r w:rsidR="00972934">
        <w:rPr>
          <w:rFonts w:ascii="Century Gothic" w:hAnsi="Century Gothic"/>
        </w:rPr>
        <w:t>un servicio de calidad, el 69%</w:t>
      </w:r>
      <w:r w:rsidRPr="0008367A">
        <w:rPr>
          <w:rFonts w:ascii="Century Gothic" w:hAnsi="Century Gothic"/>
        </w:rPr>
        <w:t xml:space="preserve"> por ciento de la población se encuentra afiliada al seguro popular, actualmente Instituto de Salud para el Bienestar (</w:t>
      </w:r>
      <w:proofErr w:type="spellStart"/>
      <w:r w:rsidRPr="0008367A">
        <w:rPr>
          <w:rFonts w:ascii="Century Gothic" w:hAnsi="Century Gothic"/>
        </w:rPr>
        <w:t>Insabi</w:t>
      </w:r>
      <w:proofErr w:type="spellEnd"/>
      <w:r w:rsidRPr="0008367A">
        <w:rPr>
          <w:rFonts w:ascii="Century Gothic" w:hAnsi="Century Gothic"/>
        </w:rPr>
        <w:t xml:space="preserve">), en menor medida la población recibe atención médica por medio del IMSS e ISSSTE, es decir, se requiere enfocar esfuerzos para elevar la </w:t>
      </w:r>
      <w:r w:rsidR="00220A47">
        <w:rPr>
          <w:rFonts w:ascii="Century Gothic" w:hAnsi="Century Gothic"/>
        </w:rPr>
        <w:t xml:space="preserve">cobertura y calidad del servicio médico. </w:t>
      </w:r>
      <w:r w:rsidRPr="0008367A">
        <w:rPr>
          <w:rFonts w:ascii="Century Gothic" w:hAnsi="Century Gothic"/>
        </w:rPr>
        <w:t xml:space="preserve"> </w:t>
      </w:r>
    </w:p>
    <w:p w:rsidR="00972934" w:rsidRDefault="00972934" w:rsidP="00B174DE">
      <w:pPr>
        <w:spacing w:line="276" w:lineRule="auto"/>
        <w:jc w:val="both"/>
        <w:rPr>
          <w:rFonts w:ascii="Century Gothic" w:hAnsi="Century Gothic"/>
        </w:rPr>
      </w:pPr>
      <w:r>
        <w:rPr>
          <w:rFonts w:ascii="Century Gothic" w:hAnsi="Century Gothic"/>
        </w:rPr>
        <w:t xml:space="preserve">La población que presenta algún tipo de discapacidad (5.2%) requiere atención médica especializada, </w:t>
      </w:r>
      <w:r w:rsidR="00D53E8E">
        <w:rPr>
          <w:rFonts w:ascii="Century Gothic" w:hAnsi="Century Gothic"/>
        </w:rPr>
        <w:t>no obstante</w:t>
      </w:r>
      <w:r>
        <w:rPr>
          <w:rFonts w:ascii="Century Gothic" w:hAnsi="Century Gothic"/>
        </w:rPr>
        <w:t xml:space="preserve">, existen únicamente 14 unidades de salud, </w:t>
      </w:r>
      <w:r w:rsidR="00B174DE" w:rsidRPr="0008367A">
        <w:rPr>
          <w:rFonts w:ascii="Century Gothic" w:hAnsi="Century Gothic"/>
        </w:rPr>
        <w:t>de las cuales 11 son SSA y 3 pertenecen al IMSS-</w:t>
      </w:r>
      <w:r>
        <w:rPr>
          <w:rFonts w:ascii="Century Gothic" w:hAnsi="Century Gothic"/>
        </w:rPr>
        <w:t>Bienestar</w:t>
      </w:r>
      <w:r w:rsidR="00B174DE" w:rsidRPr="0008367A">
        <w:rPr>
          <w:rFonts w:ascii="Century Gothic" w:hAnsi="Century Gothic"/>
        </w:rPr>
        <w:t>, además de que existen 6 centros en total abandono</w:t>
      </w:r>
      <w:r w:rsidR="00B174DE">
        <w:rPr>
          <w:rFonts w:ascii="Century Gothic" w:hAnsi="Century Gothic"/>
        </w:rPr>
        <w:t>: E</w:t>
      </w:r>
      <w:r w:rsidR="00B174DE" w:rsidRPr="0008367A">
        <w:rPr>
          <w:rFonts w:ascii="Century Gothic" w:hAnsi="Century Gothic"/>
        </w:rPr>
        <w:t xml:space="preserve">l Tablón, Casa Grande, </w:t>
      </w:r>
      <w:proofErr w:type="spellStart"/>
      <w:r w:rsidR="00B174DE" w:rsidRPr="0008367A">
        <w:rPr>
          <w:rFonts w:ascii="Century Gothic" w:hAnsi="Century Gothic"/>
        </w:rPr>
        <w:t>Vixtha</w:t>
      </w:r>
      <w:proofErr w:type="spellEnd"/>
      <w:r w:rsidR="00B174DE" w:rsidRPr="0008367A">
        <w:rPr>
          <w:rFonts w:ascii="Century Gothic" w:hAnsi="Century Gothic"/>
        </w:rPr>
        <w:t xml:space="preserve"> de Madero,</w:t>
      </w:r>
      <w:r>
        <w:rPr>
          <w:rFonts w:ascii="Century Gothic" w:hAnsi="Century Gothic"/>
        </w:rPr>
        <w:t xml:space="preserve"> Casa Blanca, </w:t>
      </w:r>
      <w:proofErr w:type="spellStart"/>
      <w:r>
        <w:rPr>
          <w:rFonts w:ascii="Century Gothic" w:hAnsi="Century Gothic"/>
        </w:rPr>
        <w:t>Boxaxni</w:t>
      </w:r>
      <w:proofErr w:type="spellEnd"/>
      <w:r>
        <w:rPr>
          <w:rFonts w:ascii="Century Gothic" w:hAnsi="Century Gothic"/>
        </w:rPr>
        <w:t xml:space="preserve">, </w:t>
      </w:r>
      <w:proofErr w:type="spellStart"/>
      <w:r>
        <w:rPr>
          <w:rFonts w:ascii="Century Gothic" w:hAnsi="Century Gothic"/>
        </w:rPr>
        <w:t>Bocaja</w:t>
      </w:r>
      <w:proofErr w:type="spellEnd"/>
      <w:r>
        <w:rPr>
          <w:rFonts w:ascii="Century Gothic" w:hAnsi="Century Gothic"/>
        </w:rPr>
        <w:t xml:space="preserve">. </w:t>
      </w:r>
    </w:p>
    <w:p w:rsidR="00B174DE" w:rsidRPr="0008367A" w:rsidRDefault="00B174DE" w:rsidP="00B174DE">
      <w:pPr>
        <w:spacing w:line="276" w:lineRule="auto"/>
        <w:jc w:val="both"/>
        <w:rPr>
          <w:rFonts w:ascii="Century Gothic" w:hAnsi="Century Gothic"/>
        </w:rPr>
      </w:pPr>
      <w:r>
        <w:rPr>
          <w:rFonts w:ascii="Century Gothic" w:hAnsi="Century Gothic"/>
        </w:rPr>
        <w:t xml:space="preserve">Es </w:t>
      </w:r>
      <w:r w:rsidRPr="0008367A">
        <w:rPr>
          <w:rFonts w:ascii="Century Gothic" w:hAnsi="Century Gothic"/>
        </w:rPr>
        <w:t xml:space="preserve">necesario priorizar acciones </w:t>
      </w:r>
      <w:r w:rsidR="00220A47">
        <w:rPr>
          <w:rFonts w:ascii="Century Gothic" w:hAnsi="Century Gothic"/>
        </w:rPr>
        <w:t>que fomenten el cuidado de la salud para reducir a la población que padece</w:t>
      </w:r>
      <w:r>
        <w:rPr>
          <w:rFonts w:ascii="Century Gothic" w:hAnsi="Century Gothic"/>
        </w:rPr>
        <w:t xml:space="preserve"> </w:t>
      </w:r>
      <w:r w:rsidRPr="0008367A">
        <w:rPr>
          <w:rFonts w:ascii="Century Gothic" w:hAnsi="Century Gothic"/>
        </w:rPr>
        <w:t>enfermedades como la obesida</w:t>
      </w:r>
      <w:r w:rsidR="00972934">
        <w:rPr>
          <w:rFonts w:ascii="Century Gothic" w:hAnsi="Century Gothic"/>
        </w:rPr>
        <w:t>d, que afectó al 27.8%</w:t>
      </w:r>
      <w:r w:rsidRPr="0008367A">
        <w:rPr>
          <w:rFonts w:ascii="Century Gothic" w:hAnsi="Century Gothic"/>
        </w:rPr>
        <w:t xml:space="preserve"> de la población, en tanto que la población que padece un diagnóstic</w:t>
      </w:r>
      <w:r w:rsidR="00220A47">
        <w:rPr>
          <w:rFonts w:ascii="Century Gothic" w:hAnsi="Century Gothic"/>
        </w:rPr>
        <w:t>o previo de hipertensión fue de</w:t>
      </w:r>
      <w:r w:rsidRPr="0008367A">
        <w:rPr>
          <w:rFonts w:ascii="Century Gothic" w:hAnsi="Century Gothic"/>
        </w:rPr>
        <w:t xml:space="preserve"> 19.7</w:t>
      </w:r>
      <w:r w:rsidR="00220A47">
        <w:rPr>
          <w:rFonts w:ascii="Century Gothic" w:hAnsi="Century Gothic"/>
        </w:rPr>
        <w:t>%</w:t>
      </w:r>
      <w:r w:rsidRPr="0008367A">
        <w:rPr>
          <w:rFonts w:ascii="Century Gothic" w:hAnsi="Century Gothic"/>
        </w:rPr>
        <w:t xml:space="preserve">. </w:t>
      </w:r>
    </w:p>
    <w:p w:rsidR="00B174DE" w:rsidRPr="0008367A" w:rsidRDefault="00B174DE" w:rsidP="00B174DE">
      <w:pPr>
        <w:spacing w:line="276" w:lineRule="auto"/>
        <w:jc w:val="both"/>
        <w:rPr>
          <w:rFonts w:ascii="Century Gothic" w:hAnsi="Century Gothic"/>
        </w:rPr>
      </w:pPr>
      <w:r w:rsidRPr="0008367A">
        <w:rPr>
          <w:rFonts w:ascii="Century Gothic" w:hAnsi="Century Gothic"/>
        </w:rPr>
        <w:t>Es impostergable desarrollar un programa de mantenimien</w:t>
      </w:r>
      <w:r w:rsidR="00161134">
        <w:rPr>
          <w:rFonts w:ascii="Century Gothic" w:hAnsi="Century Gothic"/>
        </w:rPr>
        <w:t xml:space="preserve">to a las unidades del sector </w:t>
      </w:r>
      <w:r w:rsidRPr="0008367A">
        <w:rPr>
          <w:rFonts w:ascii="Century Gothic" w:hAnsi="Century Gothic"/>
        </w:rPr>
        <w:t xml:space="preserve">salud y rehabilitar las existentes, así como impulsar el abastecimiento de insumos y medicamentos, priorizar la prevención a través de acciones para la promoción de la salud atendiendo a la situación real de cada comunidad. </w:t>
      </w:r>
    </w:p>
    <w:p w:rsidR="00EE2230" w:rsidRDefault="00EE2230" w:rsidP="00B174DE">
      <w:pPr>
        <w:tabs>
          <w:tab w:val="left" w:pos="2469"/>
        </w:tabs>
        <w:jc w:val="both"/>
        <w:rPr>
          <w:rFonts w:ascii="Century Gothic" w:hAnsi="Century Gothic"/>
        </w:rPr>
      </w:pPr>
    </w:p>
    <w:p w:rsidR="00EE2230" w:rsidRDefault="00EE2230" w:rsidP="00B174DE">
      <w:pPr>
        <w:tabs>
          <w:tab w:val="left" w:pos="2469"/>
        </w:tabs>
        <w:jc w:val="both"/>
        <w:rPr>
          <w:rFonts w:ascii="Century Gothic" w:hAnsi="Century Gothic"/>
        </w:rPr>
      </w:pPr>
    </w:p>
    <w:p w:rsidR="00EE2230" w:rsidRDefault="00EE2230" w:rsidP="00B174DE">
      <w:pPr>
        <w:tabs>
          <w:tab w:val="left" w:pos="2469"/>
        </w:tabs>
        <w:jc w:val="both"/>
        <w:rPr>
          <w:rFonts w:ascii="Century Gothic" w:hAnsi="Century Gothic"/>
        </w:rPr>
      </w:pPr>
    </w:p>
    <w:p w:rsidR="00366F5C" w:rsidRDefault="00161134" w:rsidP="00B174DE">
      <w:pPr>
        <w:tabs>
          <w:tab w:val="left" w:pos="2469"/>
        </w:tabs>
        <w:jc w:val="both"/>
        <w:rPr>
          <w:rFonts w:ascii="Century Gothic" w:hAnsi="Century Gothic"/>
        </w:rPr>
      </w:pPr>
      <w:r>
        <w:rPr>
          <w:rFonts w:ascii="Century Gothic" w:hAnsi="Century Gothic"/>
        </w:rPr>
        <w:t>De igual forma pondremos en marcha acciones para reducir la contaminación ambiental debido a que la mala calidad del aire, agua y suelo afectan a la salud pública, generando enfermedades respiratorias y diferentes tipos de cáncer.</w:t>
      </w:r>
    </w:p>
    <w:p w:rsidR="00B174DE" w:rsidRDefault="00161134" w:rsidP="00B174DE">
      <w:pPr>
        <w:tabs>
          <w:tab w:val="left" w:pos="2469"/>
        </w:tabs>
        <w:jc w:val="both"/>
        <w:rPr>
          <w:rFonts w:ascii="Century Gothic" w:hAnsi="Century Gothic"/>
        </w:rPr>
      </w:pPr>
      <w:r>
        <w:rPr>
          <w:rFonts w:ascii="Century Gothic" w:hAnsi="Century Gothic"/>
        </w:rPr>
        <w:t xml:space="preserve">La atención de </w:t>
      </w:r>
      <w:r w:rsidR="00B174DE" w:rsidRPr="0008367A">
        <w:rPr>
          <w:rFonts w:ascii="Century Gothic" w:hAnsi="Century Gothic"/>
        </w:rPr>
        <w:t xml:space="preserve">salud </w:t>
      </w:r>
      <w:r>
        <w:rPr>
          <w:rFonts w:ascii="Century Gothic" w:hAnsi="Century Gothic"/>
        </w:rPr>
        <w:t xml:space="preserve">municipal </w:t>
      </w:r>
      <w:r w:rsidR="00B174DE" w:rsidRPr="0008367A">
        <w:rPr>
          <w:rFonts w:ascii="Century Gothic" w:hAnsi="Century Gothic"/>
        </w:rPr>
        <w:t>es limitada y genera impactos negativos en especial a los grupos más des</w:t>
      </w:r>
      <w:r>
        <w:rPr>
          <w:rFonts w:ascii="Century Gothic" w:hAnsi="Century Gothic"/>
        </w:rPr>
        <w:t>protegidos de nuestra sociedad. C</w:t>
      </w:r>
      <w:r w:rsidR="00B174DE" w:rsidRPr="0008367A">
        <w:rPr>
          <w:rFonts w:ascii="Century Gothic" w:hAnsi="Century Gothic"/>
        </w:rPr>
        <w:t xml:space="preserve">on un nuevo reto que superar por los estragos de la pandemia </w:t>
      </w:r>
      <w:r w:rsidR="00B174DE">
        <w:rPr>
          <w:rFonts w:ascii="Century Gothic" w:hAnsi="Century Gothic"/>
        </w:rPr>
        <w:t xml:space="preserve">en nuestro gobierno </w:t>
      </w:r>
      <w:r w:rsidR="00B174DE" w:rsidRPr="0008367A">
        <w:rPr>
          <w:rFonts w:ascii="Century Gothic" w:hAnsi="Century Gothic"/>
        </w:rPr>
        <w:t>se adecuaran mecanismos</w:t>
      </w:r>
      <w:r w:rsidR="00366F5C">
        <w:rPr>
          <w:rFonts w:ascii="Century Gothic" w:hAnsi="Century Gothic"/>
        </w:rPr>
        <w:t xml:space="preserve"> para generar una atención efectiva a </w:t>
      </w:r>
      <w:r w:rsidR="00B174DE" w:rsidRPr="0008367A">
        <w:rPr>
          <w:rFonts w:ascii="Century Gothic" w:hAnsi="Century Gothic"/>
        </w:rPr>
        <w:t>la salud, se procurará la inc</w:t>
      </w:r>
      <w:r w:rsidR="00B174DE">
        <w:rPr>
          <w:rFonts w:ascii="Century Gothic" w:hAnsi="Century Gothic"/>
        </w:rPr>
        <w:t>lusión de los sectores rurales, impulsando acciones de prevención y cuidado a la salud.</w:t>
      </w: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B174DE">
      <w:pPr>
        <w:tabs>
          <w:tab w:val="left" w:pos="2469"/>
        </w:tabs>
        <w:rPr>
          <w:rFonts w:ascii="Century Gothic" w:hAnsi="Century Gothic"/>
        </w:rPr>
      </w:pPr>
    </w:p>
    <w:p w:rsidR="00B174DE" w:rsidRDefault="00B174DE" w:rsidP="00753345">
      <w:pPr>
        <w:tabs>
          <w:tab w:val="left" w:pos="4950"/>
        </w:tabs>
        <w:rPr>
          <w:rFonts w:ascii="Century Gothic" w:hAnsi="Century Gothic"/>
        </w:rPr>
      </w:pPr>
    </w:p>
    <w:p w:rsidR="00B174DE" w:rsidRDefault="00B174DE" w:rsidP="00B174DE">
      <w:pPr>
        <w:tabs>
          <w:tab w:val="left" w:pos="2469"/>
        </w:tabs>
        <w:rPr>
          <w:rFonts w:ascii="Century Gothic" w:hAnsi="Century Gothic"/>
        </w:rPr>
      </w:pPr>
      <w:r>
        <w:rPr>
          <w:noProof/>
          <w:lang w:eastAsia="es-MX"/>
        </w:rPr>
        <w:lastRenderedPageBreak/>
        <mc:AlternateContent>
          <mc:Choice Requires="wpg">
            <w:drawing>
              <wp:anchor distT="0" distB="0" distL="114300" distR="114300" simplePos="0" relativeHeight="251833344" behindDoc="0" locked="0" layoutInCell="1" allowOverlap="1" wp14:anchorId="4F467561" wp14:editId="5D11FBAE">
                <wp:simplePos x="0" y="0"/>
                <wp:positionH relativeFrom="margin">
                  <wp:posOffset>1081174</wp:posOffset>
                </wp:positionH>
                <wp:positionV relativeFrom="paragraph">
                  <wp:posOffset>141011</wp:posOffset>
                </wp:positionV>
                <wp:extent cx="3586348" cy="526211"/>
                <wp:effectExtent l="0" t="0" r="14605" b="26670"/>
                <wp:wrapNone/>
                <wp:docPr id="210" name="Grupo 210"/>
                <wp:cNvGraphicFramePr/>
                <a:graphic xmlns:a="http://schemas.openxmlformats.org/drawingml/2006/main">
                  <a:graphicData uri="http://schemas.microsoft.com/office/word/2010/wordprocessingGroup">
                    <wpg:wgp>
                      <wpg:cNvGrpSpPr/>
                      <wpg:grpSpPr>
                        <a:xfrm>
                          <a:off x="0" y="0"/>
                          <a:ext cx="3586348" cy="526211"/>
                          <a:chOff x="0" y="0"/>
                          <a:chExt cx="2026705" cy="395988"/>
                        </a:xfrm>
                      </wpg:grpSpPr>
                      <wps:wsp>
                        <wps:cNvPr id="211" name="Medio marco 211"/>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 name="Medio marco 212"/>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224F2FF0" id="Grupo 210" o:spid="_x0000_s1026" style="position:absolute;margin-left:85.15pt;margin-top:11.1pt;width:282.4pt;height:41.45pt;z-index:251833344;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qCZZQMAAHcLAAAOAAAAZHJzL2Uyb0RvYy54bWzsVttu1DAQfUfiHyy/01z2mqgpqgotSC1U&#10;FOiz13EukmMb29ts+XrGdpJuW4oQCJ7ah9SXmTOe45mzPny96zi6Ydq0UhQ4OYgxYoLKshV1gb98&#10;Pn21xshYIkrCpWAFvmUGvz56+eKwVzlLZSN5yTQCEGHyXhW4sVblUWRowzpiDqRiAjYrqTtiYarr&#10;qNSkB/SOR2kcL6Ne6lJpSZkxsPombOIjj19VjNqPVWWYRbzAcDbrv9p/N+4bHR2SvNZENS0djkH+&#10;4BQdaQUEnaDeEEvQVrePoLqWamlkZQ+o7CJZVS1lPgfIJokfZHOm5Vb5XOq8r9VEE1D7gKc/hqUf&#10;bi41assCpwnwI0gHl3Smt0oitwD09KrOwepMqyt1qYeFOsxcxrtKd+4/5IJ2ntjbiVi2s4jC4myx&#10;Xs7mUAoU9hbpMk2SwDxt4HoeudHm7eCYxulyFS+C4yxbZOu1c4zGsJE73XSYXkERmTuezN/xdNUQ&#10;xTz9xjEw8ZSMPF2wspWoI5o6tnxK7ghgO1FlcgOs/S5P6WK9ytKQbZrN0ux+tiRX2tgzJjvkBpAd&#10;4dWphjvztUduzo0N7Ix2LrCRvC1PW879RNebE67RDYGGyLIY/gZC75lx8djTtSSbfDd16oPybXch&#10;y4CX7MON5v629sDh7hw63NzIjR/ZW85cTC4+sQoKEqomBPBScBeXUMqETXxs05CShdCLJ0N7QIdc&#10;AQUT9gAwHjKAjNiBw8HeuTKvJJNzHKL/ynny8JGlsJNz1wqpfwbAIashcrAfSQrUOJY2sryFMtQy&#10;6JhR9LSFQjgnxl4SDcIFLQxibD/Cp+KyL7AcRhg1Un//2bqzh0qCXYx6EMICm29bohlG/L2ADsqS&#10;+dwpp5/MF6sUJnp/Z7O/I7bdiYTSgh6B0/mhs7d8HFZadteg2ccuKmwRQSF2ganV4+TEBoEG1afs&#10;+NibgVoqYs/FlaIO3LHqavzz7ppoNXSDBbn5IMeuJfmDfgi2zlPI462VVeub5Y7XgW9QEKd6/0VK&#10;oNeD5N6XktQVgjvC01KCKt6qd55oN/o6sjLIcLJareI5wIPgJrN1nHpIqORRWOfZcjkblGaxgsk9&#10;XX1WmgKPauAq5llpnpXmHymNf8LA687/Tg4vUfd83J97Zbp7Lx/9AAAA//8DAFBLAwQUAAYACAAA&#10;ACEAbQh/kN8AAAAKAQAADwAAAGRycy9kb3ducmV2LnhtbEyPQUvDQBCF74L/YRnBm91NQq3EbEop&#10;6qkItoJ422anSWh2NmS3SfrvHU96m8f7ePNesZ5dJ0YcQutJQ7JQIJAqb1uqNXweXh+eQIRoyJrO&#10;E2q4YoB1eXtTmNz6iT5w3MdacAiF3GhoYuxzKUPVoDNh4Xsk9k5+cCayHGppBzNxuOtkqtSjdKYl&#10;/tCYHrcNVuf9xWl4m8y0yZKXcXc+ba/fh+X71y5Bre/v5s0ziIhz/IPhtz5Xh5I7Hf2FbBAd65XK&#10;GNWQpikIBlbZMgFxZEfxIctC/p9Q/gAAAP//AwBQSwECLQAUAAYACAAAACEAtoM4kv4AAADhAQAA&#10;EwAAAAAAAAAAAAAAAAAAAAAAW0NvbnRlbnRfVHlwZXNdLnhtbFBLAQItABQABgAIAAAAIQA4/SH/&#10;1gAAAJQBAAALAAAAAAAAAAAAAAAAAC8BAABfcmVscy8ucmVsc1BLAQItABQABgAIAAAAIQCg2qCZ&#10;ZQMAAHcLAAAOAAAAAAAAAAAAAAAAAC4CAABkcnMvZTJvRG9jLnhtbFBLAQItABQABgAIAAAAIQBt&#10;CH+Q3wAAAAoBAAAPAAAAAAAAAAAAAAAAAL8FAABkcnMvZG93bnJldi54bWxQSwUGAAAAAAQABADz&#10;AAAAywYAAAAA&#10;">
                <v:shape id="Medio marco 211"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yQfsQA&#10;AADcAAAADwAAAGRycy9kb3ducmV2LnhtbESPQWsCMRSE7wX/Q3hCbzVZoUtZjSKiIBRKtRavj81z&#10;d3Xzsiapbv99IxQ8DjPzDTOd97YVV/KhcawhGykQxKUzDVca9l/rlzcQISIbbB2Thl8KMJ8NnqZY&#10;GHfjLV13sRIJwqFADXWMXSFlKGuyGEauI07e0XmLMUlfSePxluC2lWOlcmmx4bRQY0fLmsrz7sdq&#10;8O17fsiXJR8vK/WafavF/uP0qfXzsF9MQETq4yP8394YDeMsg/uZdATk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MkH7EAAAA3AAAAA8AAAAAAAAAAAAAAAAAmAIAAGRycy9k&#10;b3ducmV2LnhtbFBLBQYAAAAABAAEAPUAAACJAwAAAAA=&#10;" path="m,l258792,,182678,86263r-96415,l86263,195533,,293298,,xe" fillcolor="#900" strokecolor="#161616 [334]" strokeweight="1pt">
                  <v:stroke joinstyle="miter"/>
                  <v:path arrowok="t" o:connecttype="custom" o:connectlocs="0,0;258792,0;182678,86263;86263,86263;86263,195533;0,293298;0,0" o:connectangles="0,0,0,0,0,0,0"/>
                </v:shape>
                <v:shape id="Medio marco 212"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KDwsIA&#10;AADcAAAADwAAAGRycy9kb3ducmV2LnhtbESPQWvCQBSE7wX/w/IEb3XXCCWkriKC6NVUPT+zr0na&#10;7Nuwu8b477uFQo/DzHzDrDaj7cRAPrSONSzmCgRx5UzLtYbzx/41BxEissHOMWl4UoDNevKywsK4&#10;B59oKGMtEoRDgRqaGPtCylA1ZDHMXU+cvE/nLcYkfS2Nx0eC205mSr1Jiy2nhQZ72jVUfZd3qyGo&#10;m7/m7fmyzA+X/Evd/XAsb1rPpuP2HUSkMf6H/9pHoyFbZPB7Jh0B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ooPCwgAAANwAAAAPAAAAAAAAAAAAAAAAAJgCAABkcnMvZG93&#10;bnJldi54bWxQSwUGAAAAAAQABAD1AAAAhwM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bookmarkStart w:id="66" w:name="_Toc72497615"/>
    <w:p w:rsidR="00B174DE" w:rsidRDefault="00011B9E" w:rsidP="004D4A3D">
      <w:pPr>
        <w:pStyle w:val="Estilo2"/>
        <w:numPr>
          <w:ilvl w:val="0"/>
          <w:numId w:val="0"/>
        </w:numPr>
        <w:ind w:left="720"/>
        <w:jc w:val="left"/>
        <w:outlineLvl w:val="1"/>
      </w:pPr>
      <w:r>
        <w:rPr>
          <w:noProof/>
          <w:lang w:eastAsia="es-MX"/>
        </w:rPr>
        <mc:AlternateContent>
          <mc:Choice Requires="wpg">
            <w:drawing>
              <wp:anchor distT="0" distB="0" distL="114300" distR="114300" simplePos="0" relativeHeight="251905024" behindDoc="0" locked="0" layoutInCell="1" allowOverlap="1" wp14:anchorId="545188DC" wp14:editId="56FC356A">
                <wp:simplePos x="0" y="0"/>
                <wp:positionH relativeFrom="column">
                  <wp:posOffset>-261151</wp:posOffset>
                </wp:positionH>
                <wp:positionV relativeFrom="paragraph">
                  <wp:posOffset>381994</wp:posOffset>
                </wp:positionV>
                <wp:extent cx="6311926" cy="7243638"/>
                <wp:effectExtent l="0" t="0" r="0" b="0"/>
                <wp:wrapNone/>
                <wp:docPr id="65" name="Grupo 65"/>
                <wp:cNvGraphicFramePr/>
                <a:graphic xmlns:a="http://schemas.openxmlformats.org/drawingml/2006/main">
                  <a:graphicData uri="http://schemas.microsoft.com/office/word/2010/wordprocessingGroup">
                    <wpg:wgp>
                      <wpg:cNvGrpSpPr/>
                      <wpg:grpSpPr>
                        <a:xfrm>
                          <a:off x="0" y="0"/>
                          <a:ext cx="6311926" cy="7243638"/>
                          <a:chOff x="-211179" y="-454882"/>
                          <a:chExt cx="6448102" cy="7551750"/>
                        </a:xfrm>
                      </wpg:grpSpPr>
                      <pic:pic xmlns:pic="http://schemas.openxmlformats.org/drawingml/2006/picture">
                        <pic:nvPicPr>
                          <pic:cNvPr id="66" name="Imagen 66"/>
                          <pic:cNvPicPr>
                            <a:picLocks noChangeAspect="1"/>
                          </pic:cNvPicPr>
                        </pic:nvPicPr>
                        <pic:blipFill rotWithShape="1">
                          <a:blip r:embed="rId55" cstate="print">
                            <a:extLst>
                              <a:ext uri="{28A0092B-C50C-407E-A947-70E740481C1C}">
                                <a14:useLocalDpi xmlns:a14="http://schemas.microsoft.com/office/drawing/2010/main" val="0"/>
                              </a:ext>
                            </a:extLst>
                          </a:blip>
                          <a:srcRect l="11862" t="4173" r="11093" b="19079"/>
                          <a:stretch/>
                        </pic:blipFill>
                        <pic:spPr bwMode="auto">
                          <a:xfrm>
                            <a:off x="-211179" y="-454882"/>
                            <a:ext cx="6422390" cy="335725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7" name="Imagen 67"/>
                          <pic:cNvPicPr>
                            <a:picLocks noChangeAspect="1"/>
                          </pic:cNvPicPr>
                        </pic:nvPicPr>
                        <pic:blipFill rotWithShape="1">
                          <a:blip r:embed="rId56" cstate="print">
                            <a:extLst>
                              <a:ext uri="{28A0092B-C50C-407E-A947-70E740481C1C}">
                                <a14:useLocalDpi xmlns:a14="http://schemas.microsoft.com/office/drawing/2010/main" val="0"/>
                              </a:ext>
                            </a:extLst>
                          </a:blip>
                          <a:srcRect l="16816" t="10203" r="19185" b="6105"/>
                          <a:stretch/>
                        </pic:blipFill>
                        <pic:spPr bwMode="auto">
                          <a:xfrm>
                            <a:off x="-148637" y="2811044"/>
                            <a:ext cx="6385560" cy="4285824"/>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070B2836" id="Grupo 65" o:spid="_x0000_s1026" style="position:absolute;margin-left:-20.55pt;margin-top:30.1pt;width:497pt;height:570.35pt;z-index:251905024;mso-width-relative:margin;mso-height-relative:margin" coordorigin="-2111,-4548" coordsize="64481,755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kkdglQMAAP4KAAAOAAAAZHJzL2Uyb0RvYy54bWzsVl1v2zYUfR+w/0Do&#10;XZEoUZ+IUzi2GxRo12Dd0GeaoiyikkiQtJ1g2H/vJSUbiZNhRTfsodiDZX5e3nvuuYe8fvMw9OjA&#10;tRFyXAT4Kg4QH5lsxLhbBL//9jYsA2QsHRvay5Evgkdugjc3P/90fVQ1T2Qn+4ZrBEZGUx/VIuis&#10;VXUUGdbxgZorqfgIk63UA7XQ1buo0fQI1oc+SuI4j45SN0pLxo2B0fU0Gdx4+23Lmf3YtoZb1C8C&#10;8M36r/bfrftGN9e03mmqOsFmN+h3eDFQMcKhZ1Nrainaa/HC1CCYlka29orJIZJtKxj3MUA0OL6I&#10;5k7LvfKx7OrjTp1hAmgvcPpus+yXw71GolkEeRagkQ6Qozu9VxJBH8A5ql0Na+60+qTu9Tywm3ou&#10;3odWD+4fIkEPHtbHM6z8wSIGg3mKcZXkAWIwVyQkzdNyAp51kB23L0wwxkUVIFgRkoyUZXJasTlZ&#10;IaTEcTJbyTJcZD590cmJyPl6dk0JVsNvxgxaLzD7e27BLrvXPJiNDN9kY6D6y16FkF5FrdiKXthH&#10;T1VIpHNqPNwLdq+nzhP4AZ8J/ncD3fER5blDwO1wi6Yt1IX0XrIvBo1y1dFxx5dGAcmh9Nzq6Ply&#10;33123rYX6q3oe6Sl/Sxs96mjCjKOPXfd5BwqVMgFw15Ba2LvWrL9wEc7laPmPUQtR9MJZQKkaz5s&#10;ObBLv2swpA6kwMJ5SovR+jOBI++NdQxybPEV80dSLuO4Sm7DVRavQhIXm3BZkSIs4k1BYmDBCq/+&#10;dLsxqfeGAx60Xysxuw6jL5x/tTxmIZkKzxcwOlAvEw5J79Dp37sIQw4h56vR7FdA3YkKxmUOpIQM&#10;EFykELEbiitogb7gKgZSgznYYjW3rDsl6ZSIKcMGagttjx9kA+DQvZUem4va+ssaOdcZSZK0ApVz&#10;dZamWZFkxLPiVCFAH23sHZcDcg3ICgThj6IHCHEK+7TEOd2P7jtKR5lpdhp5LWtZmhPIWh4ul+si&#10;JGRdhre30FqtNhVJcU6yzTlrpqONPH7cGgbl1fzzxE2+gVfPE+aqwUE7FwZ0J7ihMZ8JrRdkeYXp&#10;F3cO7PrvdKG41IXiB9MFJ+k/oC7kJQZJhyKDSyuehaHCJdyyIAw5jv31+q/oAiZlngJNoOqTEsSH&#10;+KqfFHW6f8ssy2ddIEmZlcn/unCpC/71AI8sryDzg9C94p72of302XrzFQ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AB9uUOEAAAALAQAADwAAAGRycy9kb3ducmV2&#10;LnhtbEyPQUvDQBCF74L/YRnBW7tJtMXEbEop6qkItkLpbZudJqHZ2ZDdJum/dzzpcXgf732Trybb&#10;igF73zhSEM8jEEilMw1VCr7377MXED5oMrp1hApu6GFV3N/lOjNupC8cdqESXEI+0wrqELpMSl/W&#10;aLWfuw6Js7PrrQ589pU0vR653LYyiaKltLohXqh1h5say8vuahV8jHpcP8Vvw/Zy3tyO+8XnYRuj&#10;Uo8P0/oVRMAp/MHwq8/qULDTyV3JeNEqmD3HMaMKllECgoF0kaQgTkzycAqyyOX/H4ofAAAA//8D&#10;AFBLAwQKAAAAAAAAACEALJnwn2zRAQBs0QEAFAAAAGRycy9tZWRpYS9pbWFnZTEucG5niVBORw0K&#10;GgoAAAANSUhEUgAABVYAAAMACAIAAABAXKuVAAAAAXNSR0IArs4c6QAA/8pJREFUeF7snQd81PX9&#10;/y+XSy657L33ZIQRRgRZgoBWEURLFRUHClq3PxeOWqsVrf7VaqnFLVVsqVBxVAFBlmDYEAgQsvdl&#10;j8vl7nK5/F/f7132uszLeH2bB42Xz3h/np/PJfd+f97DauPGjRI+IoH4+PipU6cSBgmQAAmQAAmQ&#10;AAmQAAmQAAmQwBAkcOzYsRMnTgxBwSwl0po1ayorK3s0u7RHrdmYBEiABEiABEiABEiABEiABEiA&#10;BEhgmBKgCWCYbhzFJgESIAESIAESIAESIAESIAESIIGeEaAJoGe82JoESIAESIAESIAESIAESIAE&#10;SIAEhikBmgCG6cZRbBIgARIgARIgARIgARIgARIgARLoGQGaAHrGi61JgARIgARIgARIgARIgARI&#10;gARIYJgSoAlgmG4cxSYBEiABEiABEiABEiABEiABEiCBDgg88sgjnXGhCYAnhgRIgARIgARIgARI&#10;gARIgARIgARGCAGj/t+ZFYAmgBGyzVwGCZAACZAACZAACZAACZAACZDAKCfQUvPv0ApAE8AoPyFc&#10;PgmQAAmQAAmQAAmQAAmQAAmQwEgg0KTzv/3228b1tLcC0AQwEnaaayABEiABEiABEiABEiABEiAB&#10;EiABEDDq/01WgDZMaALgISEBEiABEiABEiABEiABEiABEiCBkUCgpebfoRWAJoCRsM1cAwmQAAmQ&#10;AAmQAAmQAAmQAAmQwCgn0F7nb/8KTQCj/JBw+SRAAiRAAiRAAiRAAiRAAiRAAqOFAE0Ao2WnuU4S&#10;IAESIAESIAESIAESIAESIIFRToAmgFF+ALh8EiABEiABEiABEiABEiABEiCB0UKAJoDRstNcJwmQ&#10;AAmQAAmQAAmQAAmQAAmQwCgnYLVx48ZRjqBp+fHx8VOnTiUNEiABEiABEiABEiABEiABEiCBIUjg&#10;2LFjJ06cGIKCWUqkNWvW9AhIREQEvQAstVmclwRIgARIgARIgARIgARIgARIgAQGlQBNAIOKm5OR&#10;AAmQAAmQAAmQAAmQAAmQAAmQgKUI0ARgKfKclwRIgARIgARIgARIgARIgARIgAQGlQBNAIOKm5OR&#10;AAmQAAmQAAmQAAmQAAmQAAmQgKUI0ARgKfKclwRIgARIgARIgARIgARIgARIgAQGlQBNAIOKm5OR&#10;AAmQAAmQAAmQAAmQAAmQAAmQgKUI0ARgKfKclwRIgARIgARIgARIgARIgARIgAQGlQBNAIOKm5OR&#10;AAmQAAmQAAmQAAmQAAmQAAmQgKUI0ARgKfKclwRIgARIgARIgARIgARIgARIgAQGlQBNAIOKm5OR&#10;AAmQAAmQAAmQAAmQAAmQAAmQgKUI0ARgKfKclwRIgARIgARIgARIgARIgARIgAQGlQBNAIOKm5OR&#10;AAmQAAmQAAmQAAmQAAmQAAmQgKUI0ARgKfKclwRIgARIgARIgARIgARIgARIgAQGlQBNAIOKm5OR&#10;AAmQAAmQAAmQAAmQAAmQAAmQgKUI0ARgKfKclwRIgARIgARIgARIgARIgARIgAQGlQBNAIOKm5OR&#10;AAmQAAmQAAmQAAmQAAmQAAmQgKUI0ARgKfKclwRIgARIgARIgARIgARIgARIgAQGlQBNAIOKm5OR&#10;AAmQAAmQAAmQAAmQAAmQAAmQgKUI0ARgKfKclwRIgARIgARIgARIgARIgARIgAQGlQBNAIOKm5OR&#10;AAmQAAmQAAmQAAmQAAmQAAmQgKUI0ARgKfKclwRIgARIgARIgARIgARIgARIgAQGlQBNAIOKm5OR&#10;AAmQAAmQAAmQAAmQAAmQAAmQgKUI0ARgKfKclwRIgARIgARIgARIgARIgARIgAQGlQBNAIOKm5OR&#10;AAmQAAmQAAmQAAmQAAmQAAmQgKUI0ARgKfKclwRIgARIgARIgARIgARIgARIgAQGlQBNAIOKm5OR&#10;AAmQAAmQAAmQAAmQAAmQAAmQgKUI0ARgKfKclwRIgARIgARIgARIgARIgARIgAQGlQBNAIOKm5OR&#10;AAmQAAmQAAmQAAmQAAmQAAmQgKUI0ARgKfKclwRIgARIgARIgARIgARIgARIgAQGlQBNAIOKm5OR&#10;AAmQAAmQAAmQAAmQAAmQAAmQgKUI0ARgKfKclwRIgARIgARIgARIgARIgARIgAQGlQBNAIOKm5OR&#10;AAmQAAmQAAmQAAmQAAmQAAmQgKUI0ARgKfKclwRIgARIgARIgARIgARIgARIgAQGlQBNAIOKm5OR&#10;AAmQAAmQAAmQQHsCVnxIgASGCQH+BiOB4U6AJoDhvoOUnwRIgARIgARIYCQQaOBDAiQw5AmMhN81&#10;XMOoJ0ATwKg/AgRAAiRAAiRAAiRAAiRAAiRAAiQwOgjQBDA69pmrJAESIAESIAESIAESIAESIAES&#10;GPUEaAIY9UeAAEiABEiABEiABEiABEiABEiABEYHAZoARsc+c5UkQAIkQAIkQAIkQAIkQAIkQAKj&#10;ngBNAKP+CBAACZAACZAACZAACZAACZAACZDA6CBAE8Do2GeukgRIgARIgARIgARIgARIgARIYNQT&#10;oAlg1B8BAiABEiABEiABEiABEiABEiABEhgdBGgCGB37zFWSAAmQAAmQAAmQAAmQAAmQAAmMegI0&#10;AYz6I0AAJEACJEACJEACJEACJEACJEACo4MATQCjY5+5ShIgARIgARIgARIgARIgARIggVFPgCaA&#10;UX8ECIAESIAESIAESIAESIAESIAESGB0EKAJYHTsM1dJAiRAAiRAAiRAAiRAAiRAAiQw6gnQBDDq&#10;jwABkAAJkAAJkAAJkEAjAUPettX+VlZW/os/vmAYDCz6gm33Yj4rq3u3FegHY8Ku5jBLGEPKx4sF&#10;gSNv35ZjaYH7Ov9IWktfWbA/CYwaAjQBjJqt5kJJgARIgARIgARGCAFNyscrRLW5xXPFUx9v25ui&#10;alLbdXnbHhB1+Qe25enMXnfFyS8//rhAIpn3xCsrovv6MdGQtW11nCDC6m15A2tOMAeI2Qy6a2io&#10;Lkvrrk0Pfj54lDoQqldrqUrZs/2rN24XTpfw+F/x1Afbjxe03WFVyp6Pn7qiuc3He1KqWkhgUKXs&#10;3dZiFCsc4A5GwVwYpXEqtNmTouoBXDYlARLogEBff7cTKgmQAAmQAAmQAAmQwOASKD6770TbGff+&#10;ZfUNV8QseWlPgVHhVyZu/xG6vKTgx+2JSjPFM6Rse+aJ7yV+d3303uopjn3+lKg8vv3js4IIH+9M&#10;VA7oDb85QMxkMOjNBo9Svyyt4vgbK2MWLPvtE5uE0yU8BXv/smbZ1Due29Ns5zEU7HpmybwFq/+y&#10;t7nN6gUxK984XiG+YFAd/+uSmCtuaDGKBAd42ZKVz+1qtiUY8vY889sYYZTGqdBmwbwlbxyhFaBf&#10;9pKDjFoCff7lPmrJceEkQAIkQAIkQAIkYGECa7fm1zXgqT6/9clFgix7/3jr2wfFy1afhKVX+eH/&#10;/a5amuBjnpglez/6+07J+Lv+9oc7Yp3N69JlK58pS+8aL4hw16IEH1k/DNj9EF0A6b6zZVpYgFJf&#10;FqqvLHZ58qNvj+Vrce7q83eumyecMolk5/rXdqSaPAFK9r69bj30dtiSzleiVfX5T1cJrb5/4plt&#10;KWIbQ2W57ZPvf30sv14YJXf3OvH0wpqw/oMfUjXi94aqvRtuXb9TIhm/6qOkauGQJ320CsepYO8T&#10;b2xJMbbhQwIk0BsCNAH0hhr7kAAJkAAJkAAJkMAQIuAYu/zZp54UdbGCf/50rApqlm3A8r/lQ3HK&#10;/9vyAFvzRPWc/9qxhoakj5aH9M8HRGnI8o+SBBE+Wh7QPyOatw606gCI2X0HuaEFKfVmpTgkX7x2&#10;17VT/IRDJfVb8PTzdxhtAJKdR84afT2qzuz453FYfha9/IRoS5I6xt7w0GPzxDY/HhQ0fKnz/D/t&#10;eO2epVP8hHMhDZj/tOn0SiQn9p0tFocrO7Zjp3D7v+jRZ+8Y7yjs6fhVD90eIfzo4L8PZg5sZElv&#10;yLAPCQwbAoP8+3jYcKGgJEACJEACJEACJDCcCChcvBSivAVlFTXQj5oy26342HRlmrPt9kgxiV1a&#10;wZENYiT31Kf2lIh9dAXH/9cyLtv/9je2NUd3Nw51+7aCFgHejW0Q1L3jjduFmH8rq7jb39jRIh+B&#10;cUYrq8UfG+9+hcdQcHxbYxy5GNpd3RFltNreVSS5GTvTFojYBfK3WedXLRMotBi2nZxdOp+3CY+3&#10;ag2wceHbP2gMa0f8fFNsfEeU4CqfsretpK3C4Jt2M0vcEzFBoRCW/8/jpkgQE+62IfcdSGYGzE6b&#10;SBUu7sZz17TBVcd++qegu/tPCvVs1DQUUfEzREtBk4bfesSmzWp62WRHkPhNCvVtHEUWFX+DMErB&#10;zn3J5ga39GVx7EsCI5QATQAjdGO5LBIgARIgARIgARIQCBSXVbeMw1dnb//DyoQHxEjuisKKWokE&#10;ufRu9Z96Tcu47IJNT9wwddE927Ja3bVmb326RYC30GbJ029+sG5JzFVPbBJi/iWSs5ueuHPtP461&#10;1ZbTyqpNA1Ucf/OeqTc0xpELod3XrX33WJuNQiT5cyuXLOs0kryX+2oKUG+zzt8igcJfjzenUTQO&#10;fuzdW69oLecND7eh0SwFAN7dOjxeIgK8501T6DtMD2c/vnPR1GVrGsPaET+/esGDXzVbRjBaMyVd&#10;wZ6XECrfVtIOwuCxm88sEcLl4TAv6MZ7/7Jq6soNTcsxpHx6Q5uQe3HbVr7ZX+H0BnVlmdqIYtH0&#10;8UK4h64wM1WM3XfycrFrhNRkKVAXigaqto+6stg0Svzc8V74qaEw85Q4isLLpdnE0GQpKKxoPFG9&#10;PAzsRgKjmQBNAKN597l2EiABEiABEiCBEULAkH56lzFPvUkT62xdBXs3bd4774+7hVju1M+WB4nt&#10;bOY1BWYLodlb7xLuWs8iQ3uru9a9mzddvFqM7q48/5HYBPrkmn9Kntx6sbq+oTrxdSEsvGDvm18f&#10;ESIROnhM6QbhI77q0/PoIgSBR+zdC6fxFo8h6+vnHhMiyU1CIuD84JtCEHhzJLk5e9YWSNOwkkXr&#10;dueKIej5iW+KIep7X3+8rdni+N69EWKzpjj2sx8/sHFvJ+tqDbBF6Ps7e0Q1Vpe38x/PCVaS8ave&#10;PCiGv1de3PnmKpuO12HI++65W/+4Fz9sSwBh8H/6R5NZQegt7ObFVX9LxG42RdTv/WLLkbLmoec9&#10;+ZEp5r5lOP3HO/ulBKMh56cvvhXX6LfodzMjBcVCX11m9OTv8ClIK2tvAtDl/bRNdBzA6b1qVqRg&#10;OOimVEGzucScs8A2JEACrQjQBMADQQIkQAIkQAIkQALDm4Ch4Je//vkt8SK4SRPrYkXXvP7Gw/PF&#10;WG7xsYu+64ufmwKzhdDsadcsFGOuf0nPb5XI/5rXv/1/dwnR3c6xN95ymzEEfNHLG9cvj0b5AMcJ&#10;1902S3il4PCJS6Yr3dZCaFIP/igKOeW226+JRRcEgb/8/lYxZWDTY0jdvVGoIzDlyefvNwop9Uu4&#10;aenlQgNTJHn3m9UeSOOwfvNef+mZ+WJqAqnf9IfXvbxINFv8Y//FVisdf9fW918WmiGO/Zrbb5vS&#10;5braAESX+UtbAjSk79i4zRTW/vDlYvi7c/TCRz/77q6O6i5qUnf8S6jLKGneJqnf5Q8/+6iYMe/7&#10;f/yc1krSeW9+u+G+6QAlDZh3x+/ENvmnMkuMNhhp9F07fn7tLlPMvZAi4WojScnF9Py+Z9TT5X39&#10;+gNi0QeJ3x1P3dhmNTHh/k1eAF1tGUwef3hgg2gBmPLkU9e1HiXi8nDvwckk2f2pYgsSGCkEaAIY&#10;KTvJdZAACZAACZAACYw6Ahtv8LdBCLi1/6zHhEtmv3nrPvv0jthuPt6tuuuWKa6tUbXJBRB8wyaj&#10;R0GbJzDcX8jLJjxNLtm+rk6m+WROru5d7oAq92K62GBqwphGAaQBM64xKqXGx6DKTU0Svjn+lwVe&#10;pqLyVjb+N2wUf9omqKH9bJ0BaRrWf3p8eOMaoCJ7hk7yF0ZJS80qbqlZX37NjKYMhq5jEqaKM+Uk&#10;ZZV3ssAuASqT94mJ7VqGtXcOqpGS34T4qOa6DFLf0EmizSUtKavVJXtwiH9j+Uapk6uv0KTVTbuQ&#10;VaE5qUATyS43yqwfGlQXvnzGpLrDNvTkfOc25848K4Pq7KfPvCCaPGCd+fvz8z1bT572S3rRgNaT&#10;NGutbEQCI4sATQAjaz+5GhIgARIgARIggdFIwA+e/Ft37/32lYXiJXOPHl3etsemtM4F0KP+Zjeu&#10;Re4BoXFEZIhXZze7hpqKssYq8O0H9nJ3MvNKuA2QpmFbBqhjfDsXLyez5e+sobkAW4W1dzprIyWF&#10;u4uixV62T5hnhtyGvG33TJm6rGVSATN6mdPEkPf1w/PvEDNKoGjfq/e2NSp1NkbrW31D1raHb14t&#10;JpLwW7X+vXunNltnuhbi8nB/Mw+COYthGxIYZQR6/FdilPHhckmABEiABEiABEhgyBJYuzW/DpHl&#10;qLsHT/7l86PN1aBaLqjq4DvGu9x567ZeRJw/nuytq8RAgAF62l65dzjNvNePCcXgWz9b7oru2re8&#10;WyDVxZUtHeA1lcUdViToUCRXX1f7Dn5gNkB1cWWHARIdY1aXVapbpFRoTphn/q6U7H3nFfGCfdGT&#10;W8+LNOvyt641v3+nLZuv7qH/f7nhLrFon+mx8w+PEb9tibopa2BLhlUXPv2TMY4AuSH2bLhNiA1p&#10;fGT+4UbnkFbQGiH4+bo69MMyOAQJjFICNAGM0o3nskmABEiABEiABEhAIFBTUSi6YS+6bdWy6GbP&#10;8wGA4xYSZ8w+eCzxfIVpfEPe4e9/aTGXzGf8dDGg/eKu07n9V/td5hUSKVo1muPkhf9SpZ84ki98&#10;0zaH4i/fH85rnL3ifKKxZkF4TGBHNhYTwIhVD963vEOAXiFx4twFpzILu19SI6WC1MxCXSMZg+rS&#10;6SPGbZo71sfcvWl0KFi19pHlsb0xD3U8UcXxfzwtXt0j8OTNV+9oqf+jQ9MOtkRddmyHMRZi0eKp&#10;xmgRg+r4R/etFg0U8/74+as3t9T/hZ/7jJ0rpGloCc3QWG5wym2LJwzoSTUXMNuRwPAkQBPA8Nw3&#10;Sk0CJEACJEACJEAC/ULAwdVXVLWS9iWmoDaeoeDIW8890HEugD7O11Qc/vg/P/v+gjBX3p7n1txg&#10;zCfX+EgjZ/5OTNG387n1fz1SYFSZhYD2j5+64nYxqV6vHlnMnHvFggXNw2KlH2x4E6UHJOPvWrtA&#10;zGbf9Jz9+IY1z+2BFQD1+Ta89BexZkFjsvq285sApu3avkdcVDuAsogr7r1G6LXzrT//9RdxScgd&#10;8M+nVn/WqiigaVxFzBXXzRO+/89zf/7oSIFgBTAUHP7gnY/34ju/5WsXh5v98d0ed+7CSLu+/+FC&#10;lTDpkY1PP2DMqtD5U7XnKX8kYfBf/PGFjuwViHp4bskT3wuywHX/mQXtA09a7ODrnwrzImvA95/9&#10;U2Dod9uVU8WUAUIcwZLHxBXd9dF7j7ZITtkomDR01u/E7JKA9ulZocykKvmrz8TqA812hG6Wwh+T&#10;AAl0SMDs3yHkRwIkQAIkQAIkQAIkMPIIOMeveExQUAs23THGyRqpBRMeE0O8+/+ROs9b+zcx/3/j&#10;XIEL1uevevL+eS3nkkaveOUJ4ZWCTY8l+FuLKQGt/acuW/0XQWPs9eM49d731gs1AJuGNa1UuMp+&#10;eVlIq8/E81aumpe0fkGgtZXcf4FYnw/5+V9Z3lECf2T37xag65R7/yBWTDy76bFZ4pLk/lNX/WVf&#10;cUfF7aWOU1a/J9ZcLNj0QIK/vEW6x0XrPl+3LKCplEO3LNynr7hFJPnx6jEuwqQJD3S7tfpLJ7YK&#10;299h9T6U/Ev68klj9v7GTWzM2Yj/j3zjuJC6r3kHjfNaO40Rswbgtv+RWeLtverkl++KDgBNsrUf&#10;xS56xeMmaKvjnPBzpzjR9QAQ7p/XNvVgtyjYgARIoJkATQA8DSRAAiRAAiRAAiQwvAg03u6aJXW3&#10;KfRcpzz2wbFPnxR0ReFZ9ORHu8/tXm9mMoAWUdlSB1d3Y6HAtk+Eu6lqgDRk+Qc7m+ea9+Snx3Z+&#10;8uzy6a26QQd++NuLP2/9qEkkaI9PfrT154sblnU8vsQcIKjVd9uGvT//53XBDmB8/Fa9/p8OcygG&#10;3/Dqt3t3NrZEs63HPnisMeOd1Mm9NZx2AD9NzE58vVUbx+mPf7t3d/OKxq96/V+7/7dmSsucdk2U&#10;UHPxrrf27v7X66uayiWK7S/+5xVjOcNuHr8IdwexGUjev/nYpicF64Ow3HlPbjqWfbClZO3W0jR0&#10;0yCtJ5M6uEd0sgnNDY07iOWKIR2Nh+rit8833vbLnNy9ulsFShi2gQb5PzIbQvfDswUJjFoCVhs3&#10;ducONGrYxMfHT51qLPrChwRIgARIgARIgAQGjwDuOJGrbfDm40wk0DEBQ9We52IXrC+Q/Paji5u6&#10;S744GiHyrWrxXT927NiJEycsLsbQEWDNmjU9AhIREWGGJXHorI+SkAAJkAAJkAAJkAAJkAAJDBAB&#10;Q8pXr31aAH+B1x9f0U3xhQGSgMOSAAkMOAGaAAYcMScgARIgARIgARIgARIggaFPwJB66N/I3D/v&#10;iTfundp/FQSG/ropIQmMLgI0AYyu/eZqSYAESIAESIAESIAESKAjAqqT3/xzJxIfvnHnFEfqCDwj&#10;JDBiCfDtPWK3lgsjARIgARIgARIgARIgAbMJOE55/OeGhu8eb0x8aHZHNiQBEhhOBGgCGE67RVlJ&#10;gARIgARIgARIgARIgARIgARIoNcEaALoNTp2JAESIAESIAESIAESIAESIAESIIHhRIAmgOG0W5SV&#10;BEiABEiABEiABEiABEiABEiABHpNgCaAXqNjRxIgARIgARIgARIgARIgARIgARIYTgRoAhhOu0VZ&#10;SYAESIAESIAESIAESIAESIAESKDXBGgC6DU6diQBEiABEiABEiABEiABEiABEiCB4USAJoDhtFuU&#10;lQRIgARIgARIgARIgARIgARIgAR6TYAmgF6jY0cSIAESIAESIAESIAESIAESIAESGE4EaAIYTrtF&#10;WUmABEiABEiABEiABEiABEiABEig1wRoAug1OnYkARIgARIgARIgARIgARIgARIggeFEgCaA4bRb&#10;lJUESIAESIAESGCkErDiQwIkMOQJjNTfP1zXqCJAE8Co2m4ulgRIgARIgARIYCgSaOBDAiQwTAgM&#10;xd8glIkEekKAJoCe0GJbEiABEiABEiABEiABEiABEiABEhi2BGgCGLZbR8FJgARIgARIgARIgARI&#10;gARIgARIoCcEaALoCS22JQESIAESIAESIAESIAESIAESIIFhS4AmgGG7dRScBEiABEiABEiABEiA&#10;BEiABEiABHpCgCaAntBiWxIgARIgARIgARIgARIgARIgARIYtgRoAhi2W0fBSYAESIAESIAESIAE&#10;SIAESIAESKAnBGgC6AkttiUBEiABEiABEiABEiABEiABEiCBYUuAJoBhu3UUnARIgARIgARIgARI&#10;gARIgARIgAR6QoAmgJ7QYlsSIAESIAESIAESIAESIAESIAESGLYEaAIYtltHwUmABEiABEiABEiA&#10;BEiABEiABEigJwRoAugJLbYlARIgARIgARIgARIgARIgARIggWFLgCaAYbt1FJwESIAESIAESIAE&#10;SIAESIAESIAEekKAJoCe0GJbEiABEiABEiABEiABEiABEiABEhi2BGgCGLZbR8FJgARIgARIgARI&#10;gARIgARIgARIoCcEaALoCS22JQESIAESIAESIAESIAESIAESIIFhS4AmgGG7dRScBEiABEiABEiA&#10;BEiABEiABEiABHpCgCaAntBiWxIgARIgARIgARIgARIgARIgARIYtgRoAhi2W0fBSYAESIAESIAE&#10;SIAESIAESIAESKAnBGgC6AkttiUBEiABEiABEiABEiABEiABEiCBYUuAJoBhu3UUnARIgARIgARI&#10;gARIgARIgARIgAR6QoAmgJ7QYlsSIAESIAESIAESIAESIAESIAESGLYEaAIYtltHwUmABEiABEiA&#10;BEiABEiABEiABEigJwRoAugJLbYlARIgARIgARIgARIgARIgARIggWFLgCaAYbt1FJwESIAESIAE&#10;SIAESIAESIAESIAEekKAJoCe0GJbEiABEiABEiABEiABEiABEiABEhi2BGgCGLZbR8FJgARIgARI&#10;gARIgARIgARIgARIoCcEaALoCS22JQESIAESIAESIAESIAESIAESIIFhS4AmgGG7dRScBEiABEiA&#10;BEiABEiABEigvwnUNzSo6nTlWk2pptb4VanTauv1/T0PxyMByxCgCcAy3DkrCZAACZAACZAACZAA&#10;CZDAECRQV1+fq6pOqSg9W1qEr3NlxWmV5bAIDEFRKRIJ9IKA1caNG3vRbUR2iY+Pnzp16ohcGhdF&#10;AiRAAiRAAiRAAiRAAiTQnoDeYKjSaVMryy9WlKZXlheqa8q1taq6ujpDfb2hwdjexlpqby1zspV7&#10;2SuCnVwiXdzGuHl62yscbGyJdJAJHDt27MSJE4M86VCebs2aNT0CEhERQRNA84bSBDCUDzdlIwES&#10;IAESIAESIAESIIH+IgBvf7W+TqlW4cI/q6rifHlpcnnJpYqyQrWqopMLfxup1MveIczZNdrVfZy7&#10;F74JcnTGvy5yuY3Uur8E4zhdE6AJoA0fmgD69JahCaBP+NiZBEiABEiABIYngQY89Q0G3PcZDBLT&#10;nV+/rsRKIpVJpdbWVlKrfh2Xg5EACfSeAPT/rOqqH7NS/5eVeryoAMH/BvwqkEiEXwidj2olsbLC&#10;O9rKSiqxCnJynu7jv3Zc/ARPHze5Xe9FYc+eEKAJgCaAnpyX7trSBNAdIf6cBEiABEiABEYgASj/&#10;dWodvnQaXUOj328/rlMqlcqd5LYOcmtbmaA98CEBErA0gbOlxYcKc3/OzUTAf15NNRL+IRzAXmYT&#10;7uwa6Ojs7+Doaa/wtFNAsZdbW8MpoERTW6apLaqtyVNVZ1ZX5tdUYwUONjZoE+3qkeDjP8s/aLpP&#10;AA0Bg7CxNAHQBNCfx4wmgP6kybFIgARIgARIYKgSgJ6v19ZpKmprSqrVZSpttaZOo9Nr9PV1+gFx&#10;ApBKFa4K12B3jwgfuaOdYAWgHWCong3KNbIJwPm/Sqe5WF62Lz9rT27mLwW5tfo6e5nMx97BW+EQ&#10;4OAU6+YZ6uwCK4A3XrFXeNjZy61lSA1QVKsuqVUjTUB2dSWCBZA4AOYApbqmTFtbbzCg12z/4IVB&#10;YRM9fRAXYA0nAb7JB+wk0QRAE0B/Hi6aAPqTJsciARIgARIggSFJAHf+Omj9ysqyjOLyrNKq/PLa&#10;8hqDHqqB0Qm4/4WGx7Dcyc47BreE4W7BHraOcispSzL1P2eOSALdEqjV60+XKF85fvBEcSEUeGjv&#10;0PADHZ2uCom8Kjgc1/iONraI2oGNDqY6vEuNbjtNvxvwDYKFMEhBjWpHdtqPWWm/FOQgoAC/NmBH&#10;gPK/KmbC2vHxDjJkD+R7vNvd6GUDmgD6bgKwXrJkSS/xj7hufn5+/v7+I25ZXBAJkAAJkAAJkEAz&#10;gbpaXXl2Sd7JzNyjGRVZJeoSlVal0Wvq9Fp9Pb50/f+FkRFlUK+rh/XBzlUhd7JHagBuCQmQwGAS&#10;QJy/pr4eevsXKWd/Lcwtqa2Fph/i5HJNaNStMXHzA0Nxk487f1trJO1A1g7hqylsR/zW9CJSeiDz&#10;n0J0HIhwcYt0cdcZDGq9HjUFYBqortOVatR+Do6oHYCWg7nA0TNXfn5+QUHB6FlvtyudMmVKj4C4&#10;u7vTBNBMlSaAbk8YG5AACZAACZDA8CXQIMT8aytyyvJPZyvP5uH+v662Du66Ngobhbujo6cz/lW4&#10;O/Tvl7WtNUwABr0BCoS1jcwlwM3B09HahsnDh+85ouTDkkClTnu8uGBr2oUfs9Pgz49Le2jv84NC&#10;l4ZFXxkUFu7i6iIo7Wbl6oB1AJYCJAsIcHRGRkCo+voGQ6VWW60T9H8M7iq3d5XL0WBYkhryQtME&#10;0GaLemECYFHAZoYMBBjyb/n+EfDWD5P7ZyCOQgIkQAIk0Ejg87vHDn0YiP+vyivPP5WddzKrMq8M&#10;arnMzsbeVeHo7ezg5WznbC8VNIB+DtMvyyopOJOjq9FifNcQj6gF433HB9jYs5b40D8vlHBEEUgq&#10;LXr2173I/I+af/AImOzl+5uQyHvHx/soHGW9Dd03lg+oMxh+yEr97PyZAwXZSBmIyAJ4B9w9bvIj&#10;E6ePKIJDZjEMBGizFb0oCkgvAHoBDJk39GAJsu1E8WBNxXlIgARIYLQQWB7vNfSXijv/4osFuccz&#10;KgsqEA4A/d810N1/UkjIjEjvWD/XUE+XQHeXgH7+gt0BSQcwNcoB2LsoPMK9YHGgF8DQPy2UcCQR&#10;QOT/95mXdmanI4efnbVsgqf3DRGxS8Njgp1ckPC/16n7jCkDkDsAGQR8HRyRFKBGX4cEgZp6vY1U&#10;Ck8BDzsFqgaMJJJDYS30AmizC73wAmCMylA4yZSBBEiABEiABEhgYAkgyB9p/yrzypEIsF5bB/3f&#10;ydfFd3xgwOQQzyhflyB3Jx9nwR3A26nfvrycFB6OqAVoTP4nlVnbKGwRC9DvjgYDC46jk8BwJoBS&#10;fyjph+B/6P8F6mrc94c4u14dErkwOHySpw/MAeYvTltfX1yrPqLMP1WiRB1BXX19U19UEJgXEHJt&#10;aPRUbz9nWzlsAWjzTUZKtqoS5gDzp2BLEhgcAjQBDA5nzkICJEACJEACJGAZAkgBAD/8qoKK0rQi&#10;mAB0ah3kMLrle8X44eYf4frGdF/9+2AWuADodQgTFsoMyGxlSAQI0wPuDS0DgrOSwOgjAG08paLs&#10;YEHO4cJcjV7vo3C4zDdg9dhJkz19ewqjUqeBN8GLR/a/dSpxb14Wkgu0HMHJ1vbGyDFLwqKjXN3t&#10;ZTaZVRW7ctLPl5WUaTQ9nYjtSWCgCTAXQDNh5gIY6NM2RMZnLoAhshEUgwRIYCQR6F0uAIR0Tp06&#10;daA5CCUAMooLz+WVpCorc8s0VbXww3cN8QycGhYYH+rs5zpAAqDQoKqoKuvX1NTdybUVatgaAqeE&#10;Bk0NE40OPbh77EfxALwfR+NQJDCYBHr3uyKjquKzC2dwIY9agLZS61tixq+MHg8rgELWA/985A5A&#10;wv/vM1O3pCYfKypA7ECch/f9cVORUMCrdc6/5LLinTkZH547mVJRChcDxBqsiBq7JDSq76B6/ebt&#10;Hbe+CzxwIzAXQBu2vcgFQBMATQAD9w4doiPTBDBEN4ZikQAJDGcCvTMBDMKKcf8PtR8lAAqTchEC&#10;oFNr4ZZv72LvMz4w5LJI9zAvuAMMkBgoNFh4Ljf7SHr+ySyIgbmCZ0QGTAx29HEZjrkAqqurnZyc&#10;BoiVOcNaXIDBsVh1gcLiBCwugDnnpGUbOOEj/98fEvedKS1S19WhBOBjkxNuiR4P5bxH8ThwJThc&#10;kPvPi0kwASAcABYBb3sHpBK8Nix6mrdfyxkxS3pV+cvHDu7Pzy6pVSPXwB1jJiIvIAoQ9L1G4LDj&#10;39P9MrM9TQB9NwEwEMDMw8ZmJEACJEACJEACw4pAgwQe+OpSlTI5X3k+X0gBoNMjFb+Dh6NrkAcU&#10;cmd/Vxv7HtwE9mjxcAGAu0FZZklVfkV9nSlmWIoKhAwC6BFHNiaBPhCAE356VcX5cnjj17rZ2c0P&#10;DI1x9bST2fRI/8f8yCbw8fnTP+dlIZQA+j9eUdXpduVkoMpAG+nsbWxQKXBuQMhYNy9UCkA4AMIQ&#10;clTVGn1z4oA+LIhdSaB/CNALoJkjAwH650wN+VFGqBeAbNHiiFVB1pKqkpe2FF3sYBe6bWD2zilc&#10;1t3gP07eUJSU9WRibdssN1K7G68JXuYjM1SUvLqtKNlg9rAWaiiPDnp/jpO1RLP764xPSoS/63yG&#10;D4G+nurud7/r0z58SA2CpEPQCwD6v16rV57LTd2TXHJJibB8mb0NEv57RHi7hXi6hXgYb+N7qgyY&#10;CVNdpipNLUrbf6EstUhbo4EwiDhA9YHghHDMbqlAADOF77CZxW8g+y7A5ys39IVA7GMJ0xJ/6MsI&#10;nfVtuP95c4btOwFzZumijcUF6Kn8B/Jzvk6/+FHySVzjT/DweXbarOk+/gEOPXZmgWP/Gyd/zVFV&#10;aev1SP4P3V5nqHeV210fHnNH7MTxHl5IAdgkG9wELpSXIPrgvaTjaDbXP+T2MRMWBoX7Ozj2VP42&#10;7Ycd/z6ut7Pu9AJoQ6YXgQD0Ahigw8lhSaAnBBzdX149Fh+gm79WR6y7zHOR55B8hyrkPnJcY0m9&#10;Q5wi2q5SOnaa/3XQ/6vK//G/4qGv//dkk0ZuW6ndomn+L982xnT8cPYSXGLaHj1ZwgSfdStiG49o&#10;9MsJjh2UgGt/khtP9abr3E2Zl9pMd1vo/dF2baOiFQ43Xhb0dtOb4rbQO4MsEzgt6eq0j9wjMVJW&#10;Zqg3aFUaVXF1TalKV6uF1u3k4+I9xh/x/z5jA1AOQDYw+j/mrSmpLklR5p/OqhKyD2qN6QDxTVV+&#10;OVwD0GCkMOY6SGBIE4BPflKpEnq4i61dqLPLRA9v79ah+91KD50/tbJ8R056VnUlqgmEOrsi8/84&#10;dy+kA4BnAbID7swRCg3CKNA0lK1UGu3qHuPq4atwRPaB/JrqI8o8pBLodi42IIFBIzAkFYxBWz0n&#10;IoEhQsBO5tjGNdRKPm6896qloXd6Db03qVqr1OLjrKEoqzqtNUCZl+fd4+2kWtU3e5SH1L2/UZcF&#10;+f1DUB1j1kX3SPGTJsyNEnTUu4IWWQ+RrR36YtjeeG3oqomuoYJZR3xw9uL8/2+hS7OGD8+OJeEP&#10;TvcY59x0GmWhIQr3XixOdBJpNZ1cMWNO6F8S7Jt2Wubp8dINwcvGO3k2vSnk9hP9B8pbu5tFtDvt&#10;vT2c3cwzQMP2YotGUhcUAtBWqmsrauD/L2mQ2DrKcf3uFeXjEuBm52yHEn2mzPxCvIABberUOp1K&#10;0+svmBs01bWoOwjPf+W5vLyTmfgXWQCh/wuOBlYSZCVUFVfVVqoRF9Ag+hLzIQESGFAC2dWV58tL&#10;oZ8HOzlDb3eR28mkPft8gFCCf6Wcgw4PWwBSCVwbGvXyZfNujRnv7+AEKwBu+7/LuJReWV5TJ9QZ&#10;Mf0VtbJCrEGQk/MkLx+UCVDW1qBAYHUdTQADutUcvGcEhp520TP52ZoERhKBhpKkDMQp3Ppx+hdZ&#10;WsGebGV3xQzXHletGWgk6sr1/zx/64cXHmsXBaAvLnrso+Rb/5n9VUmf7ris7WW9Ss8ldbHj77Se&#10;br+1k63u3NnCdzdjT88/urNcDIawUgQ4TzZ9TDJ5dqC6WWZS9qM4n/janPX1hZqy9lOpyp7DATC2&#10;Eb7OP7q/Si00M2RnqgolVl6Rnot8oOwbSi7lCENtzjlShaMi9R7vs8xoBpPa3zbPKwz2CK16944U&#10;0yA7Cg/m1/V0Yf3Tvt1p7+3h7EacARq2fyAM21Fw2Y4kfPgy6IXfSMgC4Ojr4uDlbOMgh/5v8v8X&#10;9f86TR08BcqzS4pTCosuFPT6Czp/5uHUlF1JGQdTMIi6TLQ+YCYZrg+tDHWCV0JtOZwBao0i8SEB&#10;EhggAojYr9XrcVGPL5jc/BSO4S5uuJ83MxcHuiOV4NGi/M0pZ3/MTivXaFHq7+qQiJuixsERIME3&#10;8LeRYzzs7JEaIFtV+eWlZFQcbLkQzOJpp4AjAOoOIEGgUl1TrdPVGZgOYIB2m8P2mABzATQjYy6A&#10;Hh+f4dlhKOYC8PR+e5mnpwQmgMxHEmsFrnCo/p1vKP6GNMf2W3kFud082XO6t/G61FCSU/a/4yU7&#10;Tcp2c1D0u4fr58/wEi9s9ZkXlf/8pfKi8FGzfdS0NCbafVaYy9wguag3txlQ0MZioj2XT3IXh2pQ&#10;F5V/dahImM7aZd3tAeOkLaSFatdWtvKDyaVf5RgTBRinlpYkZb1X7tg4YEvZWp4k2xuvC1/m3UqT&#10;r8/JW7OjUrSfwx3da0nTlXWD9tzZkm1HxQU2EWserP7c/rT1KXoJPM+nuEwJczNdYrfsJZF0Hw0+&#10;PM95b6W2v3NF6AJnK4mhetNnOTvxcUXq+NDKoOl2EnVO/rM7Kot7Nm7jbmqrNm3N26m2Spgb8WCU&#10;TfPgEivfCSF/ma6QSuqO7Eh7J8eAy/C/LXZzlOjP7c9Yn9Kt2t/tsTce407PefPu7yiqGetzrfBe&#10;aHHU0bvVaa/v/HB2+W4yDaLZvb0gL9zzN0YHB636cGLhxhSNXtLVmZd5utw2xfMK05tUn3mp5Nuj&#10;5YkmF5uW7zuIXbHzZHHjm65n+9QvrYdgLgCdSlt0MT/nSDrKAeJy3j3cK+KKsf4TghTuDigKgFXj&#10;Kh7JAtQl1RW5ZTXF1VDO6xqd9nvBBKPV6w1IAaBSVsKmAB8EKP8oNwDTg5XUCs4I8DKQ2dmEz4kN&#10;uSwC+QjxfS9msWAXi8ch910A5gLo4/np+xb0UQDzuyMgv1Sjfu7XvZ+cP41eSMu/KibuMt9AZObv&#10;dhDo/9V1ugtlJXDy35GddrqkyEYqvTFiDNT+hcHh6F6u1SAR4MtHDx4rykdeQB+F48rocfeMi0eW&#10;gabxL1WU/ZyX+eapxIvlpSgf8Pd5Vy0IDEP6gG5n76LBMOLfl2V225e5ANogYi6Abs8MG5DAMCUg&#10;jZkQ9OfFvo36v6DYeAZ5dhAp4Oz54GKfRodtWWhMa4/u5tVD9Qp+do53o2rROODV/osURhO5dGxC&#10;6LNzPBuHslJ4u6+a7xnTAb8OZfNYtijkoeBWf2gdooNaDAjZ/NZOa3b/7n5jTO7obq1d1gOeXe49&#10;tqu7f6Ojewsn9vaO7t3PPUpayBISfGZA/4canFd1UryukAU4jbXDK4aMjJoe6v8SWZDHlYI1p0GV&#10;XbFH0Frbu2k0FOarRW8Ca283nBbplHBHIV2SofZ4Wrf6f4tNaXvsm45Wt+fcOIjdgsXB15nUbPGo&#10;N78RzNl6M2exnXFV6Kq4xgAHREDM9r+ty0gfxES8cLX/ApNgwm6ERvne/xsv44GXeXmtW9T0OwFi&#10;uy2b4d7RO9ScJYz0Niane9zEwyG/+RbQUFevLlEVnhXyBWYcuJh7PKPgbG5hcl7vvpTJecUXC4Tg&#10;/xodygFA7bdzsvOM8vUbH4gEhLAF4BXEIwiGBwYBjPQTx/VZnADu8JGHvykC393O3s/Bydo8JwDk&#10;DkAm/3fOHEVKv6NFBTX6Onj13xYbN903wLguF1s5bvh/ExoZ5+GtNxgKalR7cjP/eeEMkgI0LRwJ&#10;AoMcXVB9EK/UNxgK1TWlGvGOhw8JDAECdJodAptAEUigDQHould4Ci4A0J2UaiHe3tH1tmmOCmhG&#10;VeV/b+mw3UGkAC4DSwSnbpOLtZUi0G1u20wDpvkaqqp370+/Q3DYvvBKkkbwFZA7TAkU/b8dXVci&#10;ql+4ERVH+zDl3WNVRbX6yvab1als8qnT3Vso51b2cqlGqXzpY7h/550TsglIvaNcp7T9JaT76psL&#10;q/dXi+onrvEFV/DbBRcAK9/xvkg02OxD/mHK3y8J4RJSV/eV420lggt6yqYcsR9usD/Boi4KLgDi&#10;f5fklGz6+oIYZJGxuwKdWjq68/zh5t+YCzD6wTiFQqs+cjr//+0yXfg3Oqg3OPh5NqUD3LQicEX3&#10;+fls5o91EvT5Bm1islrcifqsClGxl9rPHmdMAShLiFDgYGNHHO1x8BptBHXWsdOa0gHGvr3YI8Fk&#10;mepssxrUnR+trs5503imuAPToZLIHedEtr+h7exwCqOYMYtUIa/POIJ3XGN8hJU8YaxCJulsWNtl&#10;M40xEaqvhdNrCtMwHXiJVUS4o7fgTVC1SXiHXnhpf1mmhpplz97OuKuvyCmF83+5WLoPOfzgLND7&#10;rwq1plKNgH9EFkDVt3NReEb6BEwO9orxg9+BtU3P6pD3bCVsTQIk0JqA4JVjMIiJOIXHXW7n6+Ao&#10;s+pG8UEX1P/bnZPxYfLJI8p86PboEufudffYybFuno4y098FBPa4yOULg8LmBISEOLvKpFKUHoQV&#10;4JeCHGQNNM4IE0Cgo5AvwPifojD8Fc1jOlQI0AQwVHaCcpAAtCDPuDAxm104iuoBiKGqYtPRGgSS&#10;+oY7BwsWgbpjh41p9hqKs5VfpgralNTLeVZLDV9T8dF3RYKfsFq15YKo1VvZTQpvr8w0FJ7JvH1L&#10;zieCH7IwVXKaSryMlfq4oXHTjPqzJ0tEr2N94qncx74tK2y7T13K5qIY21Jzg2zflwpO++rqPdni&#10;tLYyFzPD8iQ2s0LFQH9N5ZcHqsXraP2hA8pjgs4jDQ517DxjAvSrlEd2iCEMwkI1h3LEnD1SmwA3&#10;c+ceXYdTrpg+0QcmJzEdoFWom434+QX3z8aQEBGes/N1i4K7zlUp83K7KlA8xsUVPxQbw54b0tJV&#10;RcJHIFnY9PBPm4wOzXxtAlzEKSBDczpAOLz4NF19d7wXnR6trs9502B1R/ZmfyLEregPHS/PFiTs&#10;+lC1kcLMWRpUl/JfPIN3XENxasVZ4eha2ds1fjxsvzBHx0mCj4Ah83ShmFwD7/qK09XCgQ/ys28u&#10;PyVXzIlz8JIYLqYUPvdNcUcFQUfX+e3RaqGuV+aVVxVUIBwA6frkzvbIF+gR7t2LL7dQT2dkGXRV&#10;yOQyDCWcIWupzN5W4eaAYfF9jwRjYxIggf4l4GBj62orh+rexbAI7C9QqxDVvz0jZXt6ClIJGksA&#10;LAoOvy4s2steYS0GEBkfXO8jv+Bs/6DZ/sFe9vZwN0BowM7sdCQOLK5VI+wfEQFwPbDpYfbB/l01&#10;RyOBzgjwbxLPBgkMSQLCTWzen78qEBV+qxA3G+G9atBcyG/KINVQoRFvvK2kTi0jy3T1wiW38DS5&#10;WBvvV9s/iF72eui6aFOZNyEZQfPjYi/+oWs1Y8egTC0b6vLLm8zbDVnldaL1oVPZTMKbz15q6y84&#10;qEvqi9WnmhgY6quN6rydzKWLoVpVoRvzfFyfIvHMF3n4tKz9ZAuukcXsfTtKMgUHDVlonP/d0S0t&#10;R8jdkCd4cOC2+YhKyPBnusHu9I/LlLEuwh017FYnK5osR/ri4vU7C48UGb0zhHj4I5fUYr7ABlVt&#10;izxJiJM3+qd8nP61UmgsdXW5MqDzP1gtjn27o9XVOW+Uvr66tvH0qmrTBDW7u0PVdt3mzCLRwDPV&#10;2LHx6HZ1SEyFQqSh0yMbazGGCWkaTE/DxaRS0ZsGmxX81t3RL891785XYvgcyYGWVEgB2FCv1Wsq&#10;a3Hzj3/hnC+zs3UL9gibHRO5YFwvvsLnjglJiPAZ449agzZ2QvA/hi3LKK7MrxCS/7EK4EDvKccn&#10;gT4TQOr+A/k5iPDfmnYhv0YFNT7UyWVxcPjqsZMR5N/h8Ak+AfeOi4eDgIPMBukDvko7/+9Lyb8W&#10;5rIEYJ93gwMMLAGaAAaWL0cngZ4QaKwIAM3nn5nvGLPcDdRjDPX3apFcYKBmsvC4Uvs7l7cuemdh&#10;gYby9A3FOUUvJaqMSQBiwxS4aq6sNRY7bijKrBYPpOHiucoM0cDT5Q226xKjI71GlZjX8hxjirJ3&#10;vjGm+hfO+d/TxeIXkvqicmjH9dVGV/YG7bFU0T/FoPn2otE2IHWw78UfrME554MzS9PJaajV1AtM&#10;UK1ga/bXZ6vFIg5CmoAHbwhozOUxlI+Z5WUTswDWVRVWlKYqqwsrkAIQ2QEVrgq4APiMC/SLC+rF&#10;V8DEoMApYaGXR/tNDHb2c0WqP9QCUKPKQGYJpkDSAcsvmxKQAAl0QgDa+6/KvC8unv0o+RTq/FVq&#10;NQobGa73fxc1bkXkmCBHZ7j6d9jV0cYm0tUNZQJm+QfbSq1RgwC5Az4+fxqGALgSIDSgXMv4fx67&#10;oUigF5+ohuIyKBMJjGgCjRf+UrtY/6b3rJWrnXi3b6jLa75+h2u9taupiZWvv7Fyu0FZ3i6zmlRx&#10;ZZRQCKAxuUDyrV+XlLSH2GrGjhmbVEQrG/9mv/pGt4UGQ7Wmn3am8dbU2ksxqYmBFAXtRPWxUpvZ&#10;yTyyANcEgUhjFboPz7+U1F8y9dPShtgw9bX6Fh9YGkrKteItvTFdn/jYWzuIiSpMimgH8ksTpniI&#10;ySwMmWdKE7uyZDXmCzBZCvQ5laKmJJcHmUJIrNzsrMWLb0NNbc9NYmaec4m1k33j7bqjfYST6G/S&#10;+aFqu2JzZ+ndThsyj6S2qLMoOGvcu09l8iZQ13z1a84jH6W8myQ6UzTl8ujdVCO9l16jg89/yaXC&#10;ovP5SAGYdyKz4Ey2qqiqvq7eWi6DGz+c+R08HezdFL34cvBycgly9x0fGBgf6jchyMHdUSqTIilg&#10;RXZpaXoxZoHRAa4HI50x10cCw4kA3pBioj7VyeLC7zMv/Tf9wp7cjEqd1tNeMdnTd0lY9LVhUSgi&#10;4GDTafEOayupm9wekQL4QmpAJxvbXFUVwgHgR7DlUjLGLGEKwOF0IkaRrDQBjKLN5lKHLYGGtPxa&#10;lSC9bPxkT9HXVxoT63ezcMvanLndtDo719XXegttFI4rYsXg+QbtpfzOL6AM9RW4d4Wr/BhjVjbj&#10;09GM0b4vX+fVLt94Q0mBWryEtJk6w2emIJuVV7CPKBuCwKsOqnrzkVdbpi0XxLDycrNp1Du1yaJD&#10;uMTOaYkxTF1qd/UCn6lCsnr9hQy1WDKwMduclU2Ae9tfbgaNHmPKPJ2vFPMs8DER8PR+c0XQ6gkI&#10;JhdPmKfb/81wEXL4SQw5BbWgqi9VZ4m5G4NjPcT9lc2c4iZmptAnpxuT/LV7FE7zjcUgtKr9YsaK&#10;5kfhcOM0lxjj5uDUzQ64UUgraCi6VHFcUPAb0gtqxSgDu1lTxF1uOsZtvQl6uIEdn/OmQWymzwu+&#10;U5CkaXWm5befpqPD2diqm1m6krmDYcvU6WKqi9CJvjd6mpCJwTsR66KF6gkJc8Manf/r0wUfiqbH&#10;yis68H2kWlgd3nW+hh5CHPbN1WU1ecczL/zvTNJ/jyd/dyrzcGpZZmmdus7axtreVeEe5oVCfda2&#10;SP5l1asvKQL+MRRMCf4Tg53gCGBvC52/uqiyNE1ZcklZW6GmCWDYnyEuYGQRQH4+tV6P5H9vnUr8&#10;OPk0gvnx7reTya4ICHlo4nTU+Rvr1jJEsuPFw0HAT+F4bWjUo5MSIlwQtymtrdcjocA3GSnfZ6aW&#10;in/T+JDAUCNAE8BQ2xHKQwIdENDnFG8Sst+j7pfngyuRvD32+VkuYmnx6q8OVLUo1dagrqqTGNug&#10;lruQvM1QdFb5dXs93KBOFJKfIcTa85m7hASEq2JamgAk+pySbUKDFjPOcQ8V9O22j7647KtUMTO/&#10;s9vvBdnGvLXITZRN9c2h5iDwnu1ro/LjHReGpHGfLXaRSwyJRwuPVGEeY+SzIPMtIWIV9xzlh6YC&#10;8o2WCyu7BUtjP787BpqSPq86WdSjjEN9uixghjdNAC12Q6NXOzldMT1EQCrw8YsTjg0S7Bf/86yY&#10;aEFdvT2l5f5G/17wHwH2oi9zOryWl46N8xiDPPbNtQBbTKdwmDUx4HkcOXEHxVMnzLXxaK2owiJP&#10;XulhIZuF1DMqSBDJdIz1546UdOlN0Mn56u6cm7ppdSUS+wWLkRfDuDqJoaJss3H57Z/2h9PMWbp+&#10;D3QwbM2X+ysE+5rccdkynGdAi31eCN6RNjpEiM7/xjfdHGfBhKetOZ4r2Pvc3WyF/7Sy8XXjX/lm&#10;7npNHXzyoZCjdB9CAITqfSoNtH0HL2evaF/3cC8HT8e+5+2zVcgdvJ3t3R1sYAJAMgy1Dsq/urwG&#10;s7MYYM/+ELA1CQwkAdzPH1Xmbzhz9MtL544V5RfX1sitZWPdve4aM+m3kWOn+/gj/59t5wlbm0QT&#10;TONSqa/CYaq33/KI2ClefninIyJAVafDV71YBUBbX5+ozE8u78DbciCXyLFJoFMC/HDAw0ECQ4dA&#10;64xoreTSH9qXteFI6TlBBxafBu25s4Xvbs3bKeQLbH7UWfn/D7XBhGtbsc2xnPWJRuWqzWNIPJCz&#10;6aIxE5uxZd7XQkW9Jhnqdu5If/dIuWkooa5e6deHyzrKN96ZbDliGvNePYaaL/eVNk1dWqETI5+r&#10;3/kupzHyWRjWUFX985HsZ3eYytfhFdhKPjF6RAuLqissN0gMqr//mH+4Mf+coarqm5+U54T06v0X&#10;pNCrJQ6VTqqyP27P22XKySdQUxdV7AbVb8XaDSLm5MTsDc0nQczh1xp767XIEwTTTMtagC1+Xlb1&#10;v6ZT17SDzXPhpdpP/pfzdSt5yr/ekb7eZOXpKbZuz7k4oLbq/R+aDgmOunLD/4qTOzu8HRxO82bp&#10;WvYOhkUJgMI/7yz8OceYLkHYC7wNd+3P+btgfIFRLL8FKH3mpXa/ELr2AOopy2HYHln/JLjmE9zv&#10;27ojWVlZIXU/HP7dQjz84gL9J4W4BLgJafy6TBhuJgNhcFsZPAI6GqwBqQHxRXOAmTDZjAT6l4B4&#10;81+Xo6o6qsz7NjPlswtn9uZlFaprUMNvvIfXwuDwldHj5wWGIP6/R8n8FTKbAEenuf4hse4mxwFv&#10;e4eJnj6Bjs6ONrbaeuQIyIeXAaY2GgX4kIBlCVht3LjRshIMndnj4+OnTp06dOShJANEAFG1AzQy&#10;hyUBEiAByxMQUmCGLHC1UufktzSQDbRg8FMY6Cl6Or6mqrYwKTf7SFpJSiG+F9374cIiKOFSG2sH&#10;DyePCG+vKB/XEE9HLydbRzso7T2dosP2mOvij0l5JzOr8iuQDgDzwrlAKApej7oDNkFTw4ITIrxi&#10;/Gwdmms79su8Az1IdXW1k1PHedEHemrj+H0X4POVG/oiauxjCdMSf+jLCJ31bbj/eXOG7TsBc2bp&#10;oo3FBTBf/gqtJrms5I2TvyLCH73emr3okYnT8Q0Ks2RVVX6fdenHrHRc/tfU1ekbDC628st8A5aH&#10;x8IEgMt/uAN0aMDrenaMfLa0GAkF/3H2OFreFDV29dhJ32Wm7svLOl2ilEmtb44e98zUy2EUQPkA&#10;8xfSsuUw4t+7BZrZ69ixYydOnDCz8WhotmbNmh4BiYiIoBfAaDgYXCMJkAAJkMBoIWBKgdk2Smi0&#10;LL/lOhvqDdDGUZyvXi84EsnkNgoPB7mTnVEnh9u/V4yv9xh/91BPe1eH/tL/MRG8AGzsbTCd0QtA&#10;DA1wwb+YFy4JWpVGKBMoisSHBEhg0AhARc+srvxv2sV3zxxFur4zpUpk/sObFD7/d46ZhMp/cwNC&#10;ENVvL+uN/m9cBd77Tb4/7naKSZ6+KyLHIqGgEBNkqC+qrblUUaaua5ehedAQcCISaCRAEwDPAgmQ&#10;AAmQAAmMGAK2yya7ODZoj+wrbBMlNGJWaP5CoGbXlteoy1SoyYdrf8TnuwV7InU/9H98yZ3tnXxc&#10;8K81so52kOfE/HnatoSqjxt+G4UtvsHP7N0dfWL9HDyFeRGYoK3SwDCBMgS9n4A9SYAEekgA/v9l&#10;mtqD+dn/ST3/r0vnEgvzKrRaXPjDV/+akKhbYsb/JiQyytUdwf9Wvf51gMAjwdvH5Ocvt7b2sFdM&#10;8/GLdHEzCgvlX6mu0Rn43u/h5rH5ABBgIEAzVAYCDMABG4pDMhBgKO4KZSIBEhjmBIZgIEC1svL8&#10;d6eyfk2FCcDGQe4e6uUa7I4sgIgOgEXAf1Jw+NxYGAXgF9C/7JECMPd4Zs7RdJQeRC1AJBoIvTwq&#10;OzEN/wlJnHxdAqaGRc4b4+jt3L/zDvRoFndCtrgAcD+2bMSoxQlYXADzD3mbQIBXZ8y/3C/w6cN7&#10;zpeXVmo1CMgPdnJJ8PFfFTthvLuXr4OjXArf/z7ZAhHnf6yo4NPzpz85fxpyokDA65dfWapR/yPp&#10;+AtH9uOV+YGhCA3Av74KsfBOz59hxL/ni+tBDwYCtIHFQIAenB42JQESIAESIAESGMkEcClnyr0n&#10;keLi39YaCf+k4p0/svHpNXpdjXaAHPKtoE3Az1JUKDCv3NEOCQKhX+B+UBBJDwWEKcFG8tHj2oYa&#10;gQqdJkdVnV1dBf0fmf+uDAq7Y8xE+P8jjb+fg5OdNd6efdL/sV5k+YSrP4ILjGsv0ahPFhdsuZR8&#10;uDDP+IqrrV24s6u9NcsSDbXTMRrlYSDAaNx1rpkESIAESIAERj4BePQi7B/e+A0NdZo6JAVAUADU&#10;fqjfiMmvq9UKaQJ0HZVM6Vc02mpNRW4pnP8xKZQMaBqwR/TrDByMBEigLQE45CPeBqn+jD9AWb4a&#10;fR3+hfnNVW43PzBseXjM1SERuJCHx36/4KtvMJRrNCgEaBwtE0kHM1O3pJ4/XlyAVKTIOOjv6BgG&#10;E0BvcwH2i5AchASMBPhHiCeBBEiABEiABEhgBBKA8m9jb2ujkEukVvXaOsQFFF8sqCooN9QLN/BQ&#10;yBua43YHcPnVhZU5RzOqCirq9QYYAASR7G2FvAB8SIAEBowAkv/h2r+68U7eXW7vp3CwFtNzIOF/&#10;oKMTdPIBm1wY+HhRwYakY/i3TKPBG36Sp88EDx8PO4UN3/sDyp2Dm0eAf4HM48RWJEACJEACJEAC&#10;w4qAVGaNJHz4QrZ/uN9rK2urCipry9WoFDCY69BUqssyipGYEPMiQEDh7oBiBNa2dAYezE3gXKOO&#10;gL6hoUqnxbW/ceV2MpmDja1UDM6BHQA6ObKCDigUpAYorlXjX3gHwPTgrXBwt7OXCV5JfY04GFCx&#10;OfgoIcB0gM0bzXSAo+TQMx3gKNloLpMESGAwCQzBdIBIy1eWWZx7IrPgTI5KWWUwKgNiDL7Mzga1&#10;AIOmh/tPDEF+vv4FhXnzTmXlHEkrSMrVa+rwgR//w7SwRNi7KsJmRQdOCXP2dx12VgCLpyLruwCf&#10;r9zQl72OfSxhWuIPfRmhs74N9z9vzrB9J2DOLF20sbgA5sufUVXxZcq5bekXThUX2sls/jJz/iQv&#10;39/9uC1XVRXj5vHk5BkoARjRmKvf/GG7aFmu1WDGrWnnf87NQmUBd7kdIg5gBaiu08mkVteGRv0u&#10;atz14TF9mWsY8e/LMrvty3SAbRAxHWC3Z4YNSIAESIAESIAERgUBa7nMOcDdZ0yAV5Sfo4+zkAsQ&#10;Bb9FT+DBfITgfxtrW4Ut1H7/icGeUb4KDwdIMpgycC4SGG0E6gz1SMhXq9crZDbRru64gW8iUKuv&#10;S6ksK9HU9i8ThBaVa2tr6uqg8CPo4IaI2Ndmzp8fhPz/DnqDIaOqsqBG1b8zcjQS6DWBgfWB6bVY&#10;7EgCJEACJEACJEACfSGAeHt7F3v3MC+/iUEBk0K9Y/1dAtyQnH+QrQByJ3t4HPiODwyMDw2ID3EN&#10;ckd6gkGWoS8Y2ZcEhiMBVV1dcllxSa0aIQCo/+diCxOgtbe9wsHGRldvKFLX1DTm7euv1UHPV6pr&#10;4AsAQyOqDEa7eUz09BEqDioc8aOs6go4ICBDASwF/TUjxyGBXhOgCaDX6NiRBEiABEiABEhgqBOw&#10;c7GH+h21YGz0ovHwwHf0cRnoVHwNSDWorzfo8f/CZ30nH+fQWdGxv5kYPjfWM9pX7mzPigBD/dBQ&#10;vmFOABH4SrXqYnkZruVR8C8UJgC5HJn/Ax2dURFQZ6gvVKvgn9+Pq0ShATgX5NdUY0YE/PspHPEF&#10;14NoVw8/B0f8FNYBmADwb1N6gn6cnUORQE8J0ATQU2JsTwIkQAIkMAoJyBYtjkG4++crvPsUymku&#10;OVlCQuj7mO7usZtWBK4Iap06TuH00IrYz1eH3uhopk+7NGFulCD8rX4Jo+/PPhR+W3tb+N7DDx9f&#10;sAgIBcAF9VwoDWjU0vv3aahvqK1QoxagML6VxM7Z3j3E08Xfzd7VwUYu1gIwc9/6VyyORgKjhkBK&#10;RdnxosIqnQbX78ZAAA+5vbEQgLONHLr6pYqy0lp1P/IQjQ41OaoqwQsAJgAHJzc7ofLHGHfPECdT&#10;tpG8mupDBbmVOk0/zsuhSKB3BEbfZ4HecWIvEiABEhgeBKx8J4RuElXH5q/VEesuc09QUO0Y6C2U&#10;JUzwe/m2MWZZCqR2i6b5rIMmb9wp7FGCS4zpbzI2MfD+OIVClFfq7HzdXK8WqrvNotl+050N5w7k&#10;faUyU32VutiJQ9vKXEbnKbCSIPbe1lGObPy2DkKNQKj/eo1ehws5vSlheD8eDmT+R/5/TXUtZkHe&#10;cRsHpAVT2CiQiYDKfz9i5lAk0AEBuNnD2f5EUcGBgmx1vR5RAPDJh0M+EvIjBGCcu5e3QoFAAGVt&#10;zcWK0ovlpbrGkgF9pIk4/1MlynKNYHSwlUqjXN0DHJzgDgCjQ7iLW5CTM5wR0qsq/peVmgf/A8Og&#10;FiXp49LYfUQSoAlgRG4rF0UCJDB6CbjAy7jN6q3k48b73v8br7Ej91e+LMjvH4IuHbMu2iK11qQx&#10;0b4v3xb14HS3ULk5SrbtjdeGrproMc65cUuwR3H+/7fQxUvYO5tZoVDZ9ef2X7r144zdFQaJnWNC&#10;gLGlNGaC341B1uoc5YcpdaP3lPdq5UjIj0QASMuHe/gGgwG1+lSFlTqVFt/3aryOO0H/r9PWaapq&#10;YV+Ar4Gtg62Nva3VAJcf60f5ORQJDGsCyP+XXV15tCj/eFEB1Htvewe4AMS4erjJ7RxtbCd5+vo7&#10;OMENSKXTnS0tTlTmwSOgj+uFIRYqfUZV+aHC3Ko6rVgLwD7axR3+/1IrK3wf5eI+2dPXydY2T1W1&#10;Py8Lpoey/s5E2MclsPsoJDByPw+Ows3kkkmABEigmYBm99fnUQLz1o/Tv1bqBd3R1X3leNuRSsja&#10;Xtac7tkCi5TPnOTqXVnx9Y6c3VXm3MxbO9nqziXlvfRx8q0fXnjpiEp0SLVSBHlc6wkLgrWTHf7V&#10;F5bpJYa6vGoMKHWwF/5ey7w8105zVGirvzpQVWyBZQ7vKaGHy+Q2SM4nd7JDNL5OrVWVVKuKq7VV&#10;Gujt/bU2KP8V2aXwAqjX6ZHzz97Nwd5FMdDZB/pLeI5DAsOdAIL8/5Vy7lhRQaVOC4+AyV6+VwSE&#10;whcA64IJAO4AkS7uqNUntZKeKVX+lJNR02cTQL3BgPj/MyVFe3IzK7Qa5P+f5OWDpAOYzggzytUN&#10;FQE97RVwECjXadDsRHHhcOdM+Yc7AeslS5YM9zX0l/x+fn7+/v79NRrHGbIEtp3gJ+chuzkUrO8E&#10;rDwD3eb64OOOPuNCxSlolg365DLrObGCV7m+rOrHPMEcIFwmR3utWRB07wzv5fFey8c5BErq0pV1&#10;xshIeXTQx9cHLg+sP5wj/c384Keu8Lsh3vOqQJm2VJ2mFvVba5d1d0bcO8XJpVg/eV7o47N9lqHx&#10;xVrUO5J5utw+O/AxoYvX8ni3eKeGmmJNnumWxcoryP3ueUEPzvZZLgxoI1drkqtMqldXHZumy9F4&#10;x/k9eFXgrVMEmf00mpOleoPE9sbrop4aa/R0l3qHeGBFS710P6Rp64Vleiyb6veoSR6POV5SQ2Wt&#10;aRXtYcM5f3rj+G0llEZEuk90kUq06v3nakrb9tWfOlfy7UVVcpX15HGu4XAE6LhZUzf9qeTyg3na&#10;UgFnQ2lxfdgY5wAZ1H6r2qKKg6WSyAi3WAd8X3Ww3GbOJNdwu7qkk2WnNPa3X+0XZ6fd/X3O1squ&#10;DQ0t9neyc0yDvsbRMRbCN+hOn65KM3btarG9OYfA3ptug9gHKQAMBoO2Sq0uq0Ggfl1tHYwCMAcg&#10;O4BdP2npMCWU55QWnM4pyyjWqTTwO/CI8EEVQOQgsLaxiH9Kf/LV6XRIqdafI/ZwrL4LcGbr0R7O&#10;2aq554zAD/JS+zJCZ33/OH2uOcP2nYA5s3TRxuICdC0/9H/c/3956VxqRRky7+MefmlYzKLgMA87&#10;hTVqc1pZ4Yq+qLYGl/AIy0fJANgIkCbQyVbu0aJkYE8RIa3gjuy0HdnpCASAko8L/+vDYyd6+SDv&#10;oHEohAPYy2QpFaUoQ1it06FqINIToEgBXrSR9qw46BDn31N0vW6fn59fUFDQ6+4jr+OUKVN6BMTd&#10;3Z1eACPvGHBFJEACJNA1ATiTB/7fHM9mL3S5Yvr0oHUJ9i11FKmL+9M3BF8XJBf/TlgpvN1XXe2/&#10;qFVCAdsZ8wIXeAudpHYy5DuSeXq8cLX/AlMX4ZNPaFRzAILMy2vdIt/pYntxQLdlM9yNqfW67ti4&#10;GNsZV4WuinMSrsnxyBUzZvvf5tXFXzFE1Ac/O8f7imZ5pJ5Bnu1W0Ti81O7Ga4KbxzdKuCj4zq6m&#10;6PeTVldYhtB0fbJSZ5DIxs2J+vyusAWuUommFnacmbP9r3CVFJ0t+Gdx11fWVl7R/s37ixCDqQHL&#10;glp/0BwSi+13et0PCJ3cyc8VZQLhCyCxsoKWXnqpsDStSFej67sjgGBfqNGWZ5YWJOUgHaBwsO1s&#10;3YI9nQPcRoD+3z1ctiAByxGAYRNZ98+Xl+7Pyz5ZrCzXaqHVX+YbOM3HH9f+Ni0icVClb15AKH5a&#10;32DIrK78KvX8EWUeXAbQvRfiQ/+HueHbjEvwO4D+72RjO9bDa25AiKutXdNosAUgHcAM38BYVw/M&#10;cqG85GBBzv78bBQsZIHAXjBnl34hQBNAv2DkICRAAiQwVAkoHO+c6eoJ6Rq0p9O1gpSOrrfBmVzS&#10;oFYqRUf0lL9f0hpwfz7eZ1nLDPNyW09J7e4dKY0NoHU7zom0abFOqULeUHIp51GEG2wpuiixXTbT&#10;K0y4AFd9/fWFWz88/+jO8pKGpgAEq4hwR29o79qqTZsRoXDhpf1lmRrjR66uOzZNiOnqM46k34GR&#10;91cJCpaVPGGsQibRffXNhdX7q8WsbvXn9kPg5Nt3VIpLlTRUVe/ejy6Cv/0rSRpBdZY7TAlsf/Fi&#10;5Tve9zqj94QwRfKtm3OOwEPByu6KGa6+A7u3Vl6RruMFz3+JoUKVWAYmhuSj+V9mYVOEFaiLyjb9&#10;qEyP9L0jylajLN54tNboyNH5YzM3FvuLrprd27ERxv1t+VhwsQOLstvRkRTQwcvZLdRT4eEos5XV&#10;19UjEKA4pUCZnKsuUyF7X7cjdNYAfetqtHknswrP5qpLazAy8g4KNQgCXO1dGQjQa67sSAJmEYA3&#10;PqL6d+dkbM9IQToARxub8R7eD06YGu/V9vd3hIv75X5B+ClcA3Ann6jM35WTAZ0cKf3Nmql1I+Qd&#10;/OT8aeQUKFLX4G5/pl9Qgk8AogBQgLBlQweZzfXhMVcEhuLmH84IZ0uLPko+mVZZ3l/JCHshObuM&#10;cgI0AYzyA8DlkwAJjFQCdguWianpVwaLF/X6jKP54u2xlW+4czD0zYbanT+XXRRUQ/2hc9Vl+H8r&#10;eZR/y08t+nOJeZ/kQN/UHzpeni0oR9LgUMeWn6cMRUWv7qs2hdY4Ok4SLswNmacLvyrBuA3F2RWn&#10;xTj2ID/7Zu9huWJOnIOXxHAxpfC5b4ovYlQzO0oaVJfyXzyj0WPk1IqzgvnAyt6u9eesVpvZUHgm&#10;8/YtOZ+koAseQ3KaSlimROrj1tKQYexjzMAnMRSVbBCmkEjUqh1ZQtVoqafDhJ65avbwRCmc705w&#10;MmrsP+8rSTYq6wbND7vSVgmWi/NrvincqXYS2iAFwO4q12mdFws0zmzi2aBKLRJ3XH9oX843RS2N&#10;AJZbbA/Z9HtzxOSjRJ+zv5troLu9m0AdEQFlGSUFp7MrcsqQHUAo49erB2kFK3PK8o5nlqYp67V1&#10;eIfByuAV4+vk64IEhHBB7tWo7EQCJGAWAVzjH1HmnysrRmZ+Q4MBKQCuDokY4+bp2uiN3zQKlPBw&#10;Z9ebosbO8AtEFEBNnS6xMO/fKef+m3YhuawEOrk5pkAUHUBi/6/TL/4n9fzPuZkoB2hjLUXxv2tD&#10;I6d5+0P/h57fUm6UCUQawpl+gTeEx/ooHKp02tTKcjgOpFWVm7U8NiKB/iZAE0B/E+V4JEACJDDU&#10;CDRozx3Le8eo2UokppIBVoplN4k2Anwt8xTcBNo+Yjo646OqTROUeZPDf2PDhjJlbXNSIzuZ6EMg&#10;DZ0e2ViPMGyBc9PHoIaLSaXntBhEFhoX/Nbd0S/PbaxT2E3HZrE0+Nhl/C9DfbWgnnf7CCHxD10X&#10;3eUyjYMYM/DBF8L3DVM9xTHPxzV7cnY7Uy8bSO3v/I3fOKGIQJONpt1Ipjb15xKLzkQGdF4ssLGj&#10;iWdDSbmucf8MVQL5psdCi+0lo/7vhvx8PuMCPCJ9ZPa2+LhfW1FTklpUmJxfnllSV6vrqRUAI+DO&#10;H8H/mYdTy7NLdCodkg6gBCB8DQKmhDl4OVlZ87NW/28iRySBlgRKNbW7czPTK8vh3m8ns4HX/aLg&#10;cBe5HXTv9qCQmW9ZeMxVweFxHt7w0sdt/LeZlz6/mPRTTjq89AvVNXDvh1d/e3MgzAP4K1SiUadV&#10;CPn/P7twBk4H5ytK4c+P2H5MujAoPNbNo/2M+BWPNAQTPHxuiYkLdXaFVCqYHpR5sFlwH0nAIgT4&#10;Z8ki2DkpCZAACQw0AbEigLEcgBgNfnd0+6vvNjIYamr7LS96i6EbajVi5WV15fqt2V+frUZ0gDFN&#10;wIM3BLROLtBGnsaOvUQlHZsQ+uwcr8bsA70cRaLTd5N6r7cDw6By4zVBQqi/xFByqaDJRtN6POnY&#10;aX5IAYAGH6ZIOi8W2GshWnccuMX2k4D9MoyNvY1LgJvv+ECfWD+YAwz1BoTuF53Pz05MLziTU1NS&#10;bc41oFESQ309SgAoz+Xmn8oqulCgqdLAncPWyc5vYrBfXJCjtxNqEMAi0C9icxASIIHOCCAn/y8F&#10;Ofk1KoWNTYyr+zh3rzAnV+Th67A9rujhtP+bkMgH4qaO8/BylsuNEQF/O3PsqUN7oNgfU+aXaWsR&#10;XNCmu7quLrOqYlvahTdOHn756IED+dlILmgrlYa5uC4Pj3144vQAR6cu9sjdzn6suxe+fBWOqCN4&#10;ukSZUiG6pvEhgUEnQBPAoCPnhCRAAiQwaAQMmq92K4137+Omeya0/JXfoP76X2LVwOavS+/ktPzE&#10;Y+1k36i6ONpHOAnf11dqM7sR3pB5JLX1sOfv3acyXUera776NeeRj1LeTVILwfytwvK77NgLYlLF&#10;lVFCLkNDVfnfhewDybd+XVLS3TiGosLHWzFJvvXzgsSBMIyICfmWCdkHoP/n/bkpnqK1hKgCePd4&#10;O0lF2fsHEHDRabHAVp00epVgZLHydLNtzO8odRYcDdo+g7fY7rAP8s+REUDh5uAV5QNFHdkBbWxt&#10;UMCvEpn8T2blHssoSy/WVNQa9PWSrlMDNEjq9fUoLlCWpsw5kl6YlFtdWIEQABuFHPaFwPhQr2hf&#10;W3tb6v+DvLmcbhQSgF89lP+sqorqOq2b3H6WPxwAXFEIsDPbG16HFQB6+HQf/1UxE1CxD1f32vr6&#10;jOqKI0X5uNj/MPnU26eO/OPsiY/Pn950IQlfn50/syHp2NunE985fXTLpfP78rMvVpSWazU+9g5X&#10;BoXdGTvxmtBIFP+zs+6q8AeyErrK5RM8vBGJAIcCuBvkqqqKatXMCDAKD63Fl0wTgMW3gAKQAAmQ&#10;wEASUFfvyRYVcDuXJeNRprghLV+o3oc4+kVXuMcY/wigPtw0/5dvCVzUKujdZvq84DuD8IHGZtHl&#10;nqFiurqcglpjmr0OnjJ1uhCfLw2d6Hujp2lc0Q8/Yl00BpEmzA1rdP6vTy9vkdKum45mwdGWacWQ&#10;Sisvt3a11wz1FRAMaxwjVEbs5NEmw11CCATwvH+CnfFDnFCncG7oe4td+l4GTebl/eZqxFzEvjzB&#10;WClaNnN2gJh9sCv9X6JweeIqD29JU46A+mqBsMzXXSaR2gQIRhljBYHWj1pXJBh9rByD3ZcJGyGb&#10;OTfoOu+Wf+4HdrFmbZilGwl5AT2dPCN9oKg7+blIba3h/19bpS5OKYQ+X3AmW12BlH76zoIC8Dqs&#10;BprK2oJTORd/SILvgKq4SoJTJpO6BLoFTgl1C/VAuUGUIbP0Qjk/CYx8AsW16hxVFRRyqPHucrt5&#10;AcFBjs7dLhs+AgGOzjdHj8MXcvg72NjA+R/1An8tzN2ccvbNU4lvnfr1ndNH/pZ0FF/vJh19/cTh&#10;10/++t7Z47tzMzKqKjAX/P9hO1gROfb2MRMQBSC3FlL9dT0vqgBO8vSJdnWHqxFiAWAFgFuBWt9d&#10;jtduF8MGJNBDAvzj1ENgbE4CJEACw4yAIfF4aaYxmV+061ipRJ9TvElIEW+l8PF5/i4xF8Bd4asm&#10;uoZa1bf1eJcrFixGIH3UKsEQgHz1ZZvPdh6Cb6j5cn+F4OQvd1y2LFYMv499XvDDlzbGF4jO/yuR&#10;gGDMW3OcxVRsNcdz6yXddzSDeKMdwTsu7NO7x34Gvd2gThRyGaIkgeczWCbWGNOFCcCQeLRQKAEg&#10;kYVND8cIkP/TZQELo+ytjFEM3Ty2N15nXHJj+gNnz+eF/4x6KEj4O2vtJvcQUw2YMiM6Ov8m0lht&#10;UeoZFfSWKfuAMOmm69wbEy7aLJrtM05ef+5AziemKoAdFgtsF68KnkeqRScL40ZE/x6lBKp0wium&#10;p4+L7Q7GsPi5FdR1a4WnE8IBAqeGeUb4yJ3tEBEAr/7S9KLsI+mZ+1MKknJVRVV6nR4f1psetNFr&#10;66oKKmAmSN+bnHssvTynFL0QOGzrbBcYHxZ8WYT32AB4GVjLrCWMABgWh4FCDnMCBWq4AFTijYp1&#10;ONnKJ3v6ets7mLMmaOz2MpvLfAKWhEWhnl/LLnWG+rwa1aWKsvNlJfgScwSo1HVt/wLGunkioACu&#10;B+ZMhzZwBJjk6RvlasoXgPiFCxWlNXqzctuYOQWbkYA5BGgCMIcS25AACZDAcCPQYKhGVLLxUVV8&#10;myqUO5K6Oia4C5nnDu3L2nCk9Jyg8YoP8gWeLULludYe75qf9xccLjLeThhKcpQb/ldsylffMQyU&#10;ACj8887Cn3OaStChV+mu/Tl/F+ILoHbmf31J9P8XHn3mpcJ3t+btVONDW9cdzSMPvXdfaaYp6Z2h&#10;tEIH00LigZxNFxtnFHMifp0Ddb5BVduRUq+ufue7nMZUBeKaq6p/Pp3/1oHGKAbzBOmwVX25tlT4&#10;dKq/kKHu1I2iVU8rr2ifG4Os1TnKD1OaSlV1UCywoyCFhuKU/P+HmotGGsLCs5/dI5ZRbHoGcrF9&#10;4DTYXZGrH0kBA6eE+U8Kdg1ylzsgAWRDTWk1agSmH7wIQ0DhudzyrJKq/AqVskr8qqwurCzLKsHr&#10;mb+mpu29oLxQgJoCAG3vbO8e4hlyeRRGQ7kBmZ2tpLv7wMFeLecjgRFKAPf/SNGHO3kE2yPxvqvc&#10;Drn3zFkr/hxaW1mhvZedwpg4APUCYlw95vgHLwoKR0HBUGcXjIkvL3sHVBlYGBy+NDwGNQUDG2P+&#10;4TuA5IJQ7M2ZDm1gdHCytUVRABQORNRAlVYHLwCUMzSzO5uRQH8RsNq4cWN/jTXcx4mPj586depw&#10;XwXl75YAQoK7bcMGJDCaCcijg96f42QtQULBjE/E3H18SKBbAnBh6LbNEGxgzOdfW1ZTfLEg/3R2&#10;0YV8rUoDP39ra2uZnY3M3sbGzkbh7iR3EctDNEjgAgBbgLZGU19bV6fFTWEDCv7ZKuT+E4ODLwt3&#10;D/VCLkDh/n8kPtXV1U5OXWU7G+hFW1yAY8eOWfaDosUJWFyADs/YFylnUdVvV04G0vIjJv8P02ZD&#10;q+/RaTxeVPC7HdtQGsDDzn5+YOhUbz+o6Cj7l1tTXVIrmE9hIBjj7hns6Iw8gqdKlD/lZCD7IF5/&#10;esrM9TPm92guNEa6ASQUPFda7GGnuCIw5KEJ08Yj5MuMZ2jyN0Pwfm6Cd+KJEyf6edDhPNyaNWt6&#10;BCQiIsJcq9VwxkLZSYAESIAESIAESKADAkjXJ7OV2bsqEMOPNH5yR1GBF1P9wRZQU1xdmVdemqZE&#10;vQDxKw/JAipzy9QlKm2N1qA3IGWg1Frq4OHgHOCK7rYOQkVwgiYBEhhMAqgIWFhbgwR7ePvhDdyX&#10;HJxQ9XHnP87dG14AK2PGPzJx+gvT5+DruamzbouJw4sTPX3QwPxr/w452FhJFdY2cEBAiUEIr2tX&#10;emAw6XGu0UmAf6hG575z1SRAAiRAAiQwqgkI9//Q86sFPR+FAOtq66A5IJ8fbvXBBd9b21oLJf2k&#10;Ul2NVmgjNFMhBSAi/K1tZTK5SdNAext7IYoYFQFVaFOmgu1ALCgwqvFy8SQwaASQUR/J+eCl42Ir&#10;xzV+tzn5uhDMSmKFjH3w1Yd7f4CDU5izK1L34SvK1R3/iReRawBVAPsyBWZH5UJfhQN+wdQ3GCA8&#10;QhgGjRUnIgEjAZoAeBJIgARIgARIgARGGYEGSUO9QV2qQsD/6S2Jh/+x59hnB1N/Tkaov14rZpG0&#10;sXb2dXUP87R3UaBeQBMd+Agg1R8u/F0CPGAIwOsoDVCWWZL607kjH+5LfP/npK3HUFlQU6GGiWGU&#10;MeVyScDCBKBaQ0WX9jAPZ02dDtkE4EQg2P7g8w9TYOeJPMT0Ac0mAHVdHYoIoJRAj1YOVwW3PrsS&#10;9GhGNiaBNgRoAuCRIAESIAESaEVAm5Jz+4fJt36YzkQAPBkjkgCy+qsr1UUXCzJ/Sck7loH4//Js&#10;5PwrV5fVQP83FgJEdIBHhHfY7JjoxXFjr5087rp44Wtp/Nglk6IXxQVND3cL84AjAFqifV2trqZU&#10;VZFbCluAMjkv52h6xuHU4pQCXa2us7KCIxIsF0UCliVQUKPKrK7Ae7hHYhwuzPtP6vlKrZBB1xgI&#10;gID/zkaA976b3M6hscGJ4sJ/Xkwqqq3p0YzVddqc6ipEAfSoFxuTQD8SsF6yZEk/Djesh/Lz8/P3&#10;9x/WS6Dw5hDYdqLYnGZsQwIkQAIkYD6B5fFe5je2VEso5Ia6em1VbUV2Se6JrJwj6RW5ZfDzh/c/&#10;3P5RJrDp6h6+/b5xgQHxoT5j/H3GBviOC/QZF4BvvGL8XILcZTJrTaWmPLtUr6nDvSHSAaC7tY3M&#10;UF+P0eBcgJABDGWH1IAI+MXoCC4Y/gUCdDqdXC631N5hXosLkJ+fb9kPihYnYHEBOjx+Z8uKUivL&#10;kbrP0cY2zNltrn+wnUwwz+HB9X6xRl2p02ZVV6ZWluWoqpJKi6C3ny0rPliQsyc365eC3B05aYmF&#10;eVDj8S71c3BcEhoV6+bRWUJB5P/Q1usvVpSdLRWKtcKNv7i2Jl+twpiJyvyUijKUDzxfXqpU1+TX&#10;VOfXqKDnq/R1qjqd3FpmLDqA53x5yd68LPwUtgaEGMz2D/ZVOJrzzhqa/M2RvH/b4J1YUFDQv2MO&#10;69GmTJnSIyDu7u6sCNC846wIMKxPv/nCsyKA+azYkgRIgATMJDD0KwJA/9eptaqiKiT/L0zKxc2/&#10;TqWFRwBUdLmTnYu/G5T28uyyulptQ30D9Hmo+r7jAoKnhzv6uiDnv8ChASPoyjKK809lFZzOURVX&#10;oZoA0gfYudg7eDjbKGzL0os01Rq4CiOOAC86+7sFTg6B1cDJzxW2ADNJDtlmFs9G3oUAn6/cMAjc&#10;Yh9LmJb4wyBM1HKKhvufb/rPobwFg4yl5XRfpZ7/d2ry95mXoEgvCg7/w7Q5qO0HRR0JAjKqKgrV&#10;KjSGCQA+AqZvxFeyG18xDgXnf1zvoxYAkv+Nc/dytu3Y2gWffyTw++T8qffOnihS12CWpoAfJCOE&#10;Pu9gY2srtUb6ANgjYBiMcnFHZgG8gh9hfBgCEAXwXdal/3fy10sVZcgvAIHXjIsf6+5pDkCLHwBz&#10;hByENqwI0AZyLyoC0AugmSG9AAbhTTsUpqAXwFDYBcpAAiQwwggMQS8AqPSil74Wd/JI41+aqlSe&#10;z1cm5yOrf0V2qaaqFpG/KAHgGuThNzHYe6y/i7+7zE6GWADBCmBo0Gv0MBkg1N9aJoVTgJW1tLZC&#10;XZZenHc8s+hiYbWyEhUBEAug8HAMjA/xGR/ohoqADkJeQDgCINEgHASQa7BOrastr1EVVcI1ABYH&#10;wWQAtwBreBMLSQeH12PxG8guBDiz9eggwPScEfhBXuogTNRyij9On9v0n0N5CwYZS8vpcLefXlWB&#10;a/lqnQ437cjh90t+zr9Szm08d2J7xkVc9e/Ly05U5uH+P7msJL2qvFBdU1yrrq7TGeP/jfo/NHOU&#10;A1wROXaat7+rXN5ZOgC8cQWPH6k1LvBzVVXV+uZBMBYEgIEApoGMqkq4A8DX4EhR/v78nL15md9n&#10;pv5SmIvZa/V61CD8MStNrdeHOLtc7hcU5+EN64A5AC1+AMwRchDa0AugDeReeAHQBEATwCC8VYfW&#10;FDQBDK39oDQkQAIjgsAQMgEg1R90/7r6OijhVbVVhZWo6ld4Li//ZBZu70suFSK3v15bh4z9NnYy&#10;XP4HTA4JnRnlEeHj7O+K6oAI7NdWIaW/Acq/sS4g/PiNOf8rskryTmXlHs+sKa6SGBpkttYKTyev&#10;SJ+IeWO8xwQgR6Cjl7PBYEB9gXot+tfX1+lhfUDQQWl6sUpZqa2uhX0Byj8eyCiWHRCe4bL/Flc/&#10;aAIYyltgwWNcpdPBqR7O/Gp9XZ3BAK/7Y8UF8MxPLi/BzX+JRo2vCq0GPj/wDkBcDjLwIwVgyxx+&#10;uLGP8/T+TUjklUHhPgoHaPidLQfBAjDiIdDA0dYW2j5CDBBrYGyMtzRml0utneV2sCDU6OsQXIBk&#10;gZgdFocCtaqoVg3rQF5NNUwDsFnglwDcDa4KiQx3cYXvgDkALX4AzBFyENrQBEATQH8eM3oB9CfN&#10;ITwWTQBDeHMoGgmQwHAlMHRMAFD/cQNfmV9ReBZ3f6k5x9KLzhdU5pSpy1So/IdCAE3l+hTujoFT&#10;Q+EC4OTtIrOzga8+rvEdPBzlDnbaSjUsCLACoLxfbVlNZW55ZV6Z8lx+ySWlrroWPgJo7xbiGZIQ&#10;iZSBTr4uNnY2iAjAi1DpEVwAfwF9rU6YCNKICQjgGqCCOSCnFH4EqDsASayFDAIy5BEYLlYAi6sf&#10;NAEM5S2w4G8uvKWhbP+UmykE3tfpoGBnVlXgGyj8Tja2cOl3k9ujXiDi/Cd4+njbQ8OXlmk0xqyB&#10;RiOcq53dLL+gBYFhk7184UfQrVkOIyMjIFR66PMIKGhpyQt1dp3q7R/k6KywkcHJAPPCvgCTASbV&#10;6PXIGgBPhFxVtRHXFG/fGyJjPe0U8CwwB6DFD4A5Qg5CG5oAaALoz2NGE0B/0hzCY9EEMIQ3h6KR&#10;AAkMVwIWNwEYU/3B374so0R5Ib/oXB5y/iM4X1VYCZ9/KORoILj0K2yR7R/fC2o83Pg9HR28nOzd&#10;HFDtT8jqh0/qCjkMAVbWQmrAei2SByIuQKep0mAQdXE13Aqg2Nu7OriHeAZMCfUbF+ga5I7EAUgo&#10;IFwDGgzVBXA6KKopEooLQjGwc7aX2drANQDWBBgmEAuAcTSVtfi3tqJGMDRo69BMMAQMeVuAxdUP&#10;mgCG8hZY9jcXlOrvMi815dhHWH6Ao/OVQWG4Y/9t5NjVYyf9Lmrs9eGxi4Mjxrh5QiE/XaKEQz7M&#10;b/bWSBxohax+uNIPdnKOcfVA3y6KAhqXiRt+XON/dv70qRIlJrUTQ3uMYQXXhkY9M/XyeQEhi4LC&#10;r4+I+W3kmCsCQ3HbD+cCeBCUa2rxu6cpfcAUL79l4TEOcChqzBTYNUaLHwDL7nLT7DQB0ATQn0eR&#10;JoD+pDmEx6IJYAhvDkUbFALWLuvujLh3iuccm5of8yxQlEgeHfTx9YE3xju5ZFecUne05H6T0GbR&#10;4sgXr/BZFm518UJNcbsy7TJPjxdvCF093XOWTc3uPH3PCkkNyl71wyT9BrMbWSxrAsDdPi7tcV1f&#10;kqrMO5GJVP9FFwqQ+Q+h+LiHh+aP+3m5E5L2OTl6O9s6yKGQw0sfvep19bAIOHo7Cdf4ohKOy3xb&#10;RzsHdwcYFKCoI54fQQHw6ocRAY3x6R3NoPb7TQwKToh09nWB6m4sQy5c/pepCs/m5J3MhKUAH/dh&#10;TXAN9oCvgRQmAgwuhf+/RChJoNIilWBFThkSCgj1CKRWkAE+CEPcI8Di6gdNAEN5C/rhl1Vvhzii&#10;zN+Vk3GkqKDOUI/LeRQFmOMffHVIJGL7kd5vgocP1P4QJ5cARydvhQPu/YvU6gMF2TV1dXAQiPfy&#10;xbRl2toavc7Dzh4X8n4OTrACdC3LpcqyfXlZO7LTcauPDH+TPH2RSgBGBPSC3eHWmDj4GsDpAL4A&#10;+ILyjzExO74PdHTGLxpjtAIao+4AZPBROHaWfbCNGBY/AL3don7uRxNA300ApuoU/bwzHI4ESIAE&#10;SIAELE9AFuAifJKTujomuLdz7ZTa3zbPK0zeUHIpb31irQVsIZbnM3IkgKKObH+X9pxL3XNeeS6v&#10;plSFaH/o7VZSCTLzI84/fE7s+OunTPjt9HFL40Mvj3IL8UB4f329AV4DJWlFxRcK4bpvxAHVXSqV&#10;yuQ29i4Ke2d7qOXCqwjbFS7vGgQbga213MUeWQBt7G0E/b/x0at1uccykHRASCVQb5A723tF+YRd&#10;Hj3uusmTbpoxdkl8yIwoj3Bv2BcEe0GdYFOAh0LBmZy0veczf0kpzyyuU6MYwci0RI2co8aVDCUC&#10;sM4hq9+P2Wnb0i7AzR6J96F4zw8MWTs+/tFJCSjvN8XbD7p3UzW+NrJDA18QFDbG3RMddQbD6ZKi&#10;3bkZMAfUizECHT74TaAz1CeXFe/IThPrCErc7eznBoRgkM66YBZUGYRTwN1jJ8NB4MbIMcj/h1AC&#10;eA4gQ+Hfk45fqChp8l8YSnQpy0gmQBPASN5dro0ESIAERjcBfV5lvaBuVagSy9r4AEjHTvO7wtVK&#10;rSx+70B1sQUwSRPmRqGQ3ud3BS0yKwhUFFHq+NCtY9Drs8UulqzPbgFcnU6J3PvQ3sXL/yxjqT/8&#10;JxRp1PlDrH5AfEjIzKiQGZGBcNqPC/KK9YU5wCva1zvW39nPFZf+iMmvyi9HpQAkC4AdAaNpVBpE&#10;7Bck5ZSkK9UVNVDmW84tRPcbGuBuAG9/aO+4yYetAa/At78ssxiuBwgEaNAbEFDg7OfiNyHIMxoz&#10;emM6/wnBQVPCQi6LDJ0R5T8pGH4EtgpbFAioLa1B5EJBUm7usUysAgkIUZJwKAGmLCQwdAkoa2u2&#10;p188qixQqmsQCYTCe0jphxp78d6+8PbvNssGIvADHZ0me/oiJh8RAaggeLAg50xpEbL3dbZmFBpM&#10;r6w4WlQA1wNYH4IckdI/ECUAzUnpD0uEu51ieUTsTdHjZvoGwTSAEVAjAN4Ex4pY5X7oHrMRKRlN&#10;ACNyW7koEiABEiABEKjbuSPl1g+TV31VlNz2UseQnJi+6sPza74tvWiZa1epi13P/wRbWSNKnVvb&#10;TKBBoq+tQ8G//DPZeacykWYPHv7w5Jc728EDPzA+NOrKcTGLxkPxhuaPgH8buS3i/x08nbzH+LtH&#10;eCMvAMIE1KUIHygsTi2szC+vLVcj7V/+qWx4E+QezajILsN1PVz04TKA8oE2drgslOKV8uzS7F9T&#10;L+0+hxID1coq2A4Eq8HpnMq8cp1KA0cCO1eFe5g3KgUi9ACZAoRJvRy9Yv1QeiD6qrio+WP9JwY7&#10;+7vbOsqRXhwhDDAlZB9Lzz+do1JW6XV0SeEZJ4HuCcAFIF9V/b+s1JSKUpjNfB0cEXW/JCx6rLun&#10;u9wed+zdDoE29jIbxAKgEAB0+Fp9XVZ1JTz8EeffWV91Xd2hwlykEkCqf0wwzsPzmpAofwcnc/L5&#10;weaIEAOEA6AQIHITjPfwRqbACq32YH4OBuxWWjYggX4kwKKAzTCZC6AfD9ZQHoq5AIby7lC2wSAg&#10;tZs9ydnbSqIuqjDmApB5utw2wfvOxYG3TvFCRPeySDtXJFUu7TA2XrZocdSLV3jF66uTbF0fvirk&#10;3hney+Pd4h30ebla4VOY6ZElTPC5b1HQXdPxU6/lk51jbA3FBaYGMg+XJSFyqUSfkVUXPSPoqSv8&#10;boj3vCpQpi1Vp6nFIdpJiFcWTfVYMStInK7tgMYui6b7PXiVcQlN8hil9VkeaXXuXE1pZ7LJrerK&#10;NHl14o9NkfNOLjka77jGAcc5+Gk0JzsGIswdE+21ZkGjbOMcAiV16cq6xluklijc4p0aaoo1eXL3&#10;l28LmesimgCs5BMnQ2b3GFXlwVJD5yu18p0Q+vdrPXzEj7VSF+el4DDJTnWmKq2hyx1sD3NgDplF&#10;cgEgzR4C/qGNFyXnq8tqELQPRR2J+oISIoKmhntG+Tr5uiIFgDWSbRmT7RnpoaiXDPCtENuvq9Eg&#10;XwCu+utqtBihuqACd/tF5/OFPALIIFhvkNpYuwa6+44P9I0LhG8/CgTUaXSwAuACHx1R8w/FAjTl&#10;NcUXCpTn82rLa+BHAHtB0LRwXPWjTCACCoyTGnP+wZqAV4RcA55OTn4ukA3jwIqBfw06ITcBplO4&#10;OyCJ4MDsUp9GtXgcMnMBDOUt6NPZ6lVnhNMjG98/zp4oVNc4y+WTPH0QhI+Ef525/RsnKdNq0irL&#10;9+VnIReAp70CPvzwAvB3cDxcmIfyftp6faVOF+rkMs7DS0jx19qOgBj+/Jrqzy6cOV5ciIyAsBpc&#10;Fxq9MmY83IdOlhQeF2/yZ/oFLgoO73pBSDoAh4VsVSUkL1SrkEQA0QpIIiD8kurScmHxA9Crjer/&#10;TswF0IbplClTCgp64Eji7u7e8yuI/t9HjkgCJEACJGA5Ao7uf1wasHC8k2fjlYnU2WnBnOAnom06&#10;l8nKOzboz4t9xjkb/4jIQmP8/2+hi5exg9TuxiXhD053C5U3jmglHxcX8Oxy77Gt/ubYLVgcfF0Q&#10;bAGCfqTwdl91tf8iRYf3NrY3Xhu6aqJH43SC2jwuruWM9ncuD10V17QEQZ77pnWkRHUo23jf+6/1&#10;ndlqatsZV7UYUK6YMdv/Nq8O/2JKYyYE/t8cz2bZ5Irp04PWJdgjzTRYjE0Ivr8ZhSw0yufmOCEU&#10;vJOnu5V22K03O2i589avMyP9XnlGcWlacU1JNaxH0Khx9+4fHxowKQTe/nDFR+a/9jn2EOuP15EO&#10;wGdsgJOfKxIBQqWHBwE0//zT2VDmYQjAVTw0eWd/V4QPBE0LC54WHhgv/Avd3mdsIKoASmXWuL0X&#10;ggjO5SIBIaoPwGqAXrBBuAV7eMf4Cfq/rcyo/7d8BCcFJzvnADdEByBOAREKbqGeCApANAFyBCK+&#10;AE4NSEPYJgChX7FxMBIYCQQKalS4rochAOX9fOwdrguLjnBx68XCbKytkbEPuQPRHQkF0irLjhbl&#10;wzNfrTcahpsf+Ajgxv5MibJIXaOQ2eAyHzf5iOrvtoJAe6ngDjDHPwSpCvCLC3aHPFX1ieLCSp22&#10;F/KzCwn0ggBNAL2Axi4kQAIkMLIINGjPJeW99HEyfObv2F5SJNzEy2LDFJ1Hm1spnG0kRSXvbj5/&#10;6+acI1XwpLdSBLrNdYS6Y+U73vc6H+i/hpJLOY9+iDFT/n5JixZSV/eV421bgdOqdwuO+qYGErnj&#10;nMjO7A6GkpySTV9fgIS3fpyxu0KcMcB5shBFjxl9rnDFnzN9ZlK2MOPmrG9yNNW1QhaA1k/nsjm7&#10;3BhnJyrtxkeqkNdnHEm/48Pzj+6vEu7zreQJYxUtGjQ2dHS9bZqjQtKgVipFgMa1SL3H+ywTaMgT&#10;BH+HBnVOniDYx+mbLqpV6Koqe+6jlE05ooSG6k2foOPF9SlG9+/OVtpQeCZz1Sd558SwhfqcvNXC&#10;gDk7javs8Q6OkANcVVAJ3Rv6P27RoW+7QGOfEBg4OcQl0B1O/tDSO7tSQ6y+o6cz0vW5h3ohsR+y&#10;+kF7V5fXVOVXIBofejt0ctzSQ/+PWjAWafy8Yv1dAt3g2B8+NzZibqzPuAAHT0fYDsARvgCIC6gp&#10;rkYMP2ZEigH4C7gGu+Mmv2WywJbEURoA7gAwBGD24IQItEe8APqiOkBVQUVZRjHCAVCwYIRsEpdB&#10;AgNDABfyWVUV8OGBnQ9ZABN8AnwVjr2YCiU9POwUuLpHlj4k9od3ANzy9+Zmwl+gKS+gMQvg+bKS&#10;n3Iy8mqqDZIGWA1wb48ucCrqPuSgnVgyqfV4d69YV6QVRXCXFea6VFFWI5YJ4EMCg0CAJoBBgMwp&#10;SIAESGAIE4A6+nHa+sRKY0i8vrg6SbhPhUe8PLQLqbXVX/1UnAi/fbVqywWN0NXKblI4NCKbWaFi&#10;jLum8ktTmj39oQPKYxqMKQ0OdRTqL5meuiN7sz/JgZ6jP3S8PFuYs02Dppa6r75JeWRH0c4SUUSD&#10;5lCO+DlJahPgho9eTTNWf3tUJST2U9ds2ZHx/Jn2n6W6ks3Tx75FQucG1aX8F89o9JKG4tSKs4Lw&#10;VvYo/dwWiJVvuHMwRGio3flzmQhQf+hcdZlAQx7l39QcPg5u1wbJIPnOA1nPJQqFozp5ul5pJ516&#10;t4ND+EiaL5q6XIUAfqHyn5UVMv/7TgjyHhNg7+4ABbubTGBWEtzGQ/lHbT+/ScGOPs6wIMAPH0UE&#10;UEHQyccVt/2RV4wNmxXtHu6FARHMDxUdJQBQ4c8zyif08uiYxXG4wIc7AMoECG78xpCBYA/o84jz&#10;V7g7dab/N61OMATIZchQ4BXt5z3WH/LDEQBFAZBQUFVcbaizTI4K8+GzJQlYlkCBWpWtqkKlDkdb&#10;Wz+FY6SLm4ttL9OkouO8AOFOHgkFEEdwsbx0d25mrqpKrTdZ4hoaJJVaLUwDP+dlVel0aI/p5geE&#10;xrh59A4CfkPB+T/YycXTzh71QKt12szqytrG6Xo3JnuRgPkEaAIwnxVbkgAJkMDIJIBcALfPDX0f&#10;2emFr7AFzmZcaWh1Wca4fUlDIaKwhW+sHO2tJVJbf7F7fbH6VJMKY6ivNursdjKXZoT11bWNyQNU&#10;tWmi3aF1gxa0Eeo/zf/l24Rk+J/fPeb5Vr701k527WbseKNMLQ1V2qxm2XT5VR1MrWmq0dQofIdD&#10;uthLhb+jVoplNxllG/v5Ms8WpgTNd6eqBScCuWLB4ujPbwt9aIKDKVyis6PU1Uo7PX692cFhfpah&#10;cmtrtMjep61U48IcyrmDlxNKADh6C+n3zFwcerkGeQi5+qeG+U0M9hkTgC//SSHw/Id67zsuAD+V&#10;41i3MP4grMDORYGJ0D5wanjg1DDE/CPoADEFAZNDgqeFGYMLZHbdZyMXDo4V3AFkcDdwD/WELQBW&#10;Cb1WX11UWVMCL4D2bixmLovNSGBUECjR1CKWHiYAJxtbF7ldt/n/u4UyxcsX0QRQ7xHnn11dtSc3&#10;M7VC/OMmkejq6w/kZ58qKSzX1iLuYIKHNxL7oxxgt2N23QBBBB72cFiyRhqCC+WlCGro44DsTgJm&#10;EqAJwExQbEYCJEACI5OAzMv7L8gFEKVQDNn1ScVQ/4muzckFhqyozYIZamphZmgoTsl7dkfhzzlC&#10;KAQMAdOnB/95cWPShPar6NVKh8EODsB+IZOfulSF+n91Gnwgb4BTvZMPVHNc19uY75aLpAAI3feM&#10;9ImYOwa1AyIXjI2cPxbX+xFXjPGK8bN3d8TFvjBaS5sY/ktqZSMX3AF8xvojLmDMNZPD58Wi+5hr&#10;JoVeHuMe5iWztTFfG8Fodk52Dl7O9q4KCI90g4hrwNJQ2mAAsHFIEhg5BBBCD1MtLLg2UmT8tDbD&#10;dN3N2iNd3Gf7B4c6u6JAYIlGvTcv62xZMeICYGVAlD7+M7mspL6hAff2Ez19ZvkFOffW6aBJDvx+&#10;QegBUgkgyqBSJ/wuGznbw5UMbQI0AQzt/aF0JEACJDCwBKRTxrqgOgCCyY/sFOrn3fphxm7xVryb&#10;x9ZaiL4XHitff4W78I1BWV4nabwzt/ZSTGr6CyO1dhKTANRXajObx7V2sm/8zOZoH+Ek3uS3amBq&#10;KgtwTRAma0oucP6lJE178VrN2LH09dWCS79E6iwPaZbN5LZg0Ogru1t0pz9vUH/9r/MivaavS+/k&#10;GD/MNRTnlH20I23V5uzdRVDqmlIYdDCYmStt3bO3O9jrxQ6NjlCVtdW1ejFpPySCJo8c+7jVN1/3&#10;Nh1fqZXMzgau/rjY94rxxRdu/mFKQC5AXPh3ulbEEVhL0cbBw1FMKxjoGe2L/H/2rvZNJQDM5wRL&#10;BIZCVIKQPsDKCrkJ9Zo6fGGN5g/CliRAAn0kgIQC0O1RWcBH4YgL+V9R/K9YiYz9KASA1IMH87PT&#10;q8rl1rJYN8+Jnr74F3f4fZyR3UmgvwhE9OQRPgj118QchwRIgARIYDgTaKgWbq1R384lwpxoSjvX&#10;1dd6JyCLvsL5zon2wt+SBu2lfGgs2mSleHtp57RkmqPg9C61u3qBz1TBV19/IUPdIt+xzfR5wXci&#10;Ql4imznFTYiolxhyCmq7SIgMLb1cKGHofKWQbrDp6WDGRbNDXk5o76KpT1bqBH3RzuXm2U6iQ75s&#10;5myjbIbsTFVhj/evIS2/VkjvZ2W/6Ar3GONfVKMn/y2Bi5AKQOr40I2Nzv9qbV6rtdVnVYjppq1s&#10;AtpV5+lkpbCR6ApVghXDykke0fYPeA93sMeLHVodoPmjjB/c5hGKL2yknS30Z+uOMvCbI7dRn4eH&#10;P75ksCN0ofy3Hk5MEGBrLOOHwH4o8+ZM174NkhfYO8OiIDdOLVQcrNXVMx1A72iyFwn0loC73A4e&#10;/hM8vfGLpVZfD8//nVD8ddrDhTnK2hrYAhAmgGCBeK8WaW16Oxf7kYAFCfTyb5UFJebUJEACJEAC&#10;/UfAcDxdJSqxdguWxn5+d+zzc9zN87dHijvPB1eO+XxlwDih+J+h6Kzya0E7NSQeLRRrBMhC44Lf&#10;Qmz8XeG3mLLiKz9MaVFjSasrkdgLEfJ3R/8+SigNaKgo23y2g0hIfV51sphN0Dsu7NO7x366LGCG&#10;d0sTAGYsOqdFg+YZV8V0mBjakJxUfEyQTeoZFSTIZpoa+fyL/9nR1N1y1ucUbxJKAFgpfHyev0vM&#10;BXBXuBCzYFVfafSlsLOfPj1EnCtqlWDvaFDnVZ0ULnebzAdG8jHromXdrRS9TPYOqavnM5jurqBF&#10;1r3ewW4XN6QbGAwGnVqHNP4SkbPM1lpmLAHQW6nhkA9DQPsKgt2O1+uOLUdGFgDID38EjAabhmAC&#10;oBdAt+jZgAT6m4CDjQ28AOALgER91lKrlIqyn3IzEpV5B/JzKrRaN7ndGDePad5+QU7O/T0zxyOB&#10;QSVgtXHjxkGdcAhPFh8fP3Xq1CEsIEXrHwLw1O2fgTgKCQxTAtYu624PGCdtKEnKfETITo+bf+/b&#10;EtxEzR8V6Yq/KlDcM93JqqjwyW/K2l2MyxYtjlgVZC2pKt10ymqOsRcq0h0v/PBUjZCN3/goHG6c&#10;4D5rnJOnqJAZqqr3XSj75oypgTw66P05TtZVJa/s0V4x00fU54V5vzxQJpQYwNNWQtz8u6w1tcRo&#10;Vd8dqY2Y7zPOSv31v7O+Em/FhRmneS0yZjSAPOfK95wpT1RbN0pb8tKWootmyNZ+aonE/s4VoUiR&#10;iDp8a3ZUduSkIEuY4DE/1m2cs2hVF2avPJ5aJtYvsPIKcrt5sud0o81Cqz5yuvjLRg7QWxMSAlfH&#10;GWXW7P4m85NigxkrdbzzSv8F4oCGipJXtxUlG7rcwXYwB+jYwvwxQCN3OCyi5fNPZ+UcySi5VAht&#10;OXBaGOL5UeQPF+lIsjeYkvTLXIj/L0jKyTmSXpqq1OvqUVYA9QhQegDOBf0yfr8MUl1d7eTk1C9D&#10;9W4Qiwtw7Ngxy35QtDgBiwvQ8uS8fvLw5xfPJpcVhzu7XRsW9cK02eYE56dWluNi/09H9yvVNbFu&#10;Hn+YPudy36Dg1ir9NxkpX1w8uysnHVn6PO0VS8Oid2Wn56iqUDLgmtCou8dODnRsfiMgjT9k+CD5&#10;5MazJyDe/02+7I3LrzTzhH+bcem1E4fQ3U4mm+zl+8fpc6Z5+3fRd0jxN3ONA9EM78QTJwTafIwE&#10;1qxZU1nZs1hGmgCaDw9NAKPkjUQTwCjZaC5zYAg0mQBaKNUDMxNHHV4EaALoy37RBGAOPYvrPzQB&#10;WHwLBscEgHKAuPZ/6ej+1MoKWBR97B2QHRBTr4qd8PvxUyJd3RUyVMA1PTQBmPPm7d82NAG04dkL&#10;EwADAfr3THI0EiABEiABEiABEiABEiCB4UoA6QCRDgA5/3wVDigHiPt/ZAEQsgB6+ES7eiCH/3Bd&#10;GOUmgUYCNAHwLJAACZAACZAACZAACZAACZCAQMBGKvWyd7giMDTazQMV+/CKnbX1HP/gcR5e8Ng3&#10;vsKHBIY1AZoAhvX2UXgSIAESIAESIAESIAESIIH+JOBqK78qOHyqtx9SAMqkUmQE+E1I5Hh3sZIM&#10;HxIY/gSYC6B5D5kLYPifZ7NWwFwAZmFiIxIgARLoCQHmAugJrbZtmQvAHHqfr9xgTrOBaxP7WMK0&#10;xB8Gbvy+jNxw//N96W5m31GSC6CJxneZl7ZcSk4qLYIt4MWEuf4OHaTDZC4AMw9PPzZjLoA2MJkL&#10;oB9PF4ciARIgARIgARIgARIgARIYpQRm+wU9PHE6qgDcMWail71QvIUPCYwMAgwEGBn7yFWQAAmQ&#10;AAmQAAm0JdBgaGioNzQY8H9i8UiLPhDGoK/HvxaVgpOTAAmYS0BhYxvh4nZrzPgxbp7WVlSazOXG&#10;dkOfAE/z0N8jStjPBK6IccVXPw/K4UigvwnwoPY3UY43UASG7FmFsq3X6XW1urraOujeEouq3rBB&#10;1Ov02mpNXa3OoDdYVpiBOgoclwRGFgHkBXSV26EWgLudPbMAjqy9He2rYS6A5hPAXACj5N3w0YF8&#10;rHR+rNsoWS+XOUwJ7LlQzoM6TPdutIltPKurZ/sP5sLVpar801k5RzJKLhXWaeoCp4VFzB3jFeVj&#10;6yCXiPm6oXLrVNryrBJVcZW1jbVrkIeTnyu+sbJENm8Io9fUVeaVl6UXy+Qy5wA3lwA3G3vbJmLM&#10;BWDO4WEugC4oMRfAC9NmO9vKuz1IqZXlO7PT/3R0v1JdE+vm8Yfpcy73DQp2cu62Y2cNmAug1+h6&#10;3ZG5ANqgYy6AXp8ldiQBEiABEiABEhg5BAx19bXlNcrk/KxfLuUkphenFOI/8aJFVtigN6iKq4vO&#10;52cnpmb+koJvdDVai0jCSUmABEiABEiAgQA8AyRAAiRAAiRAAiONgB4mgEp1dWFFRU5ZeVZpWVpR&#10;ZW4ZnPAtss56fX15ZgnMEIIjQEYxRIJTgEUk4aQkQAIkQAIkQBMAzwAJkAAJkAAJkMBII4AsgEgE&#10;gBiBOm0dNH9NVS3i8IUgfEs8yEoAATSVtXqtXqfW1al1hnrLSGKJ1XNOEiABEiCBoUWAJoChtR+U&#10;hgRIgARIgARIgARIgARIgARIgAQGiABNAAMElsOSQJ8J6E98MF0R7j3u8e9z+zRWzbEPloWHe097&#10;+vvsjm6ddEUHX7nZWxEe9+iOwl66yNaffnseRvB+aIdS3ydRe9a5JmnD4nDM+8D2op51ZGsSIAES&#10;IAESIAESIAESGKUEaAIYpRvPZQ8wAYPq4AuXCVpxi6+4uz/49kBGzaA7f6ryLh4qlEjObfnhZEm7&#10;ZRsKf3jzvpcTfW5/9b8vLvZtTk89wHw4PAmQAAmQAAmQAAn0ngCq9MmspKjbJ5NKUerDzIHQDh3R&#10;y9hRigoi5nbteAb0xhDWoiT46lHtQEwNGWyk1vgXa7GS9E0UMxGwGQngXUAIJEACA0DAoK4sb3s1&#10;rdy8fvXim5/9VjnIRgDHgJiZvhLJuBVXT/Zss1RD9q5XX96ivPL37z1/Y2TvK+IMAEAOSQIkQAIk&#10;QAIkQAKdErguNPr1yxd8uej6t2cvui0mzl5mYw4sX4Xj4uDw96+45t9X3fDWrEWX+wV62tmb07Gz&#10;NjbW1uHOrveMm4wB8bUqJs780aZ6+/0pYe7HC67dOO+ap6fMjHBhvWrz4bFlnwjQBNAnfOxMAt0R&#10;uPu9pKr0InV6YeoXD1+JxkWb//LpodLuevXrzx2m3vN1enrR0VevCW77hpcGL377aHrRN4/P8ufv&#10;gn6FzsFIgARIgARIgAQGkECUq/v8wNCl4TELg8LiPLxxA2/OZA42NmHOrleHRF4fHnNlUFigo7OZ&#10;toPOBocDgqvcbpKnDwbE13gPb3PEMLaBPWKOf/A1oVFXh0TM8A10k9uZ35ctSaAvBMx6t/RlAvYl&#10;ARIQCEj9Z9y9ernwXUVxZW0TE4PyxI4NdzeGDFz32uZ9XUQKoPGub99+PM4UXHDZA2/vOF3Y0qWg&#10;1WjLnttq/GmHOQVqUg9vfk5IASB+YagfDqaqG8UyxfY/sF3ZLF74zS99maTsLlmA6tJB03Latzeo&#10;0/Zteem6xuCIaY9v2N48oEnIh3YU5iZ9b1rjZQ+8ezCtSmIobPtK2yNlqEn76YMHpokjX/fav48V&#10;NUJpXMh/M9K2vyYkRLj8tYNG+4uu6PT2xi6K8GXPbWmxfImkKuPgZ2J7ccAuN4XHmwRIgARIgARI&#10;gARIgASGEQGaAIbRZlHUkUbAoNzz5tob73txc2PIwE8bH7m600iB6n2vXzlr7epntilNHIq2PHPf&#10;wt9/dLrS+N+Gwu3PXDmrebRDbz6x8JVdHeXnw7xv3LLolkfeTGwkiqHuX37zHzafa7ICCD/J/Psj&#10;zQMWJr67+p71P3QZxfDhfTOmrDItp017JB18dfWMq59+96fGOc9te/HmpVc+1ToH4fFP71289E7T&#10;Gou2PLVq2ZrHf7+k1Sv/91lSm3wKW25ZMOO69VvOiSP/tPHBFQ+/d6z1Qv7xzLKbNwoJEYz2Fwjz&#10;xsMLb27sIpEcevPp5Tf/yZQuUaf8/oWbl98nthcHfOT3G/bmj7TDx/WQAAmQAAmQAAmQAAmMSgI0&#10;AYzKbeeiB59ATcqO9z/ahnl9Fi2cYnQSK018//m/Q8+c+dwXSRXpRaqzh95f7tNlpID9ynWfHPy1&#10;UI3IgtQzX67wwSA/fnEwrd442gd/2QLrwMwn3jtcKIx2+Jt1KwOcFe3f443zIgXgIbRUp2ccfXXF&#10;OOQL3Lb+wwMtiwIcOZAYYZStYPsLV2GOos3/2Zeh6QqeaS3t2lcf/gRJByUS7xXv78pQNS1Wotz4&#10;wgeHVc0jnkw8FPH7bampRRWHP1krYFJ+s22bX6tXDn33a2qzG4XY1TfhwS93Y1jTQgoT//Ht6eoW&#10;7hFYiMS42HNvXBMoMQnjm/DwdyLMwl1v3+6NdIlPf5Qo9Co69cPOIoz5wv6zQgRH+vZ3b/Ia/APD&#10;GUmABLokgMxZ1rY2Ng62chd7Oxd7W4WtVGYtscJvPFM+LSFBl8za1kFu52wvd7ZDS2tbZOyyTLYt&#10;CCOzldk6yiEqviCMlXWrX84QTGjgIJc7G5cjx3L6mqaMR4gESIAESIAEOiJAEwDPBQkMKIEP74tz&#10;FvzJwybdJ1yAI/HeEwuNiferz+7fclIimbz28bUzfPCKVBE5b+HcMInk5A+ns0StvvXjNPepIx/e&#10;c028t/iulfpOuUJoLMk+nyO4tptG85294paFEUjsJ1VEXHnP20/NcGr3Hm9que5RUwpAh3E3PvrA&#10;bEHfPnIqtbrFrMtf/X+PibK5jLtqqdBAUlyp6kC0xi6dtTeoTu/5r+C8sPyxR2+McIBIWOyN968T&#10;AiOKtuxJalbXfWe//cZjQmICW585y64XbBztX8m9mFveCs28F155dmkYhnUY85ubfiMaDn7af7pl&#10;m8lr33t5hSnfYaMwPrc99NA8EaZzxIKrZgm9fj2b3mRcKEzc9e0BhCFIfeN+9/xTMBzwIQESGEoE&#10;oELbOtg6ejq5+Lu7BHooPJxs7G1aavj4Hq84oEGgu0uAO1rKHeRtFO/BW5DUCmYIJ29nSAJpHTyc&#10;rG2sW84OhR/6P6R1DnBDGwdPRxsF0oRbxmAxeFg4EwmQAAmQgCUIWG3cuNES8w7FOePj46dOnToU&#10;JaNM/UrgowOCU/f82AFNu6ov+v6xy+78sJXgPivX/e3pW+ZGKoyvKrc/Hnez4BfQ7gl+4eDu++Ot&#10;ER4/c9b6zLDln+wQ7q7h6q88sXv3to9bOPALXVd8+evflnqbRpu9bte2eyY6tBqyzTimlpPXbvvm&#10;qVkeppbV+16befVGpWkuhNAvWPhMtgS5DN9c7CNrIW1H40sk3bW3zth894JHtklCX9l+6JE4cTyk&#10;KGhEJM7icabNYoUUBq2X3+6VmqQNy5e+eMBEoBXVzhfSPG978MbV2atPb1i98ClTlMTMx159/I5r&#10;Z2HXGqcz9WsNsF+PqHGwPRcEK8YAH9QBkJtDjj4CxrO6erb/YC7dUFevq9FqqzU6ja7B0CB3tBMu&#10;z+2bb9cNeoNeo6utUOvUOuGO3c5G7mQHNRuuAYMpp3Eug8GgqVBrq7V6bV1DgyAtlHyZvDmBubAc&#10;tVZTramr1UkaJHBqsHNV2NjbSls7Cwy+5C1nrK6udnJysqAMRzcflMstWbxWFyL9zlBjQQI6nc7W&#10;tmMCf5w+dxAEs/gZGIQ1DuUpyN+4O8eOHTtx4sRQ3qlBlm3NmjWVlaa4YDOnpheAmaDYjAR6R0Cs&#10;CGAsB4CigL998ovG0P3Oh/MNcXNsf/VjDPVf20b/751Q7NUxAS8XR+gGUsXE+z86vGPDCysFhwIh&#10;TcCi1RtaJxcgQBIgAUsTkNpYQ0l2CXL3ivL1jvFzCXCDXt3ykh8lv20d7eAC4BXt6xnp4xrobu+i&#10;sIj+D1QoFq5wd3QL8YAwRmlb6v9CAyzHRQEhsRy0gdhYzpDS/y294cL8sUsmTrhhugW/IAM0bQt+&#10;rZt4WWezD4UNogwkQALDhQBNAMNlpyjncCaAcgCP/GHdTF+E7q//89cZLZP4IxBgW44QkN/8lf7Z&#10;yuh270xN1p7/CKH+TQH8RSnvrRACAVo/lw6ey2s1fHtsClcvwcG+IDm7tKmloSgzWXDUd/Vy6VN1&#10;3E42Sebg4i78KPPY+aymVAL6msoy4cXQcH8Pk2NAL/e4qKIxP6BBdenEQWGUwJjA7rw8fJ74Ig1Z&#10;CVqS/3xFhLEeD8IoZl99/4e/Zpx670GUcixM/Oxgmt4h7v4dLdr/0uxD0Uu52Y0ESIAESIAESIAE&#10;SIAEBpsATQCDTZzzjVICDuOvXDFTWPve97ccEuvSeY2ZPg9GgZMb39h42FRsD5Xqftjy0n0fnO7C&#10;z9DOxRFqKloeOJXbIiueabTCA1u+2IUIdiFq4NjWl17Z0b4igEPYpAVI/ld4YP1bX6UKLSU15756&#10;628H8I3PlXMmdqc592b/ZJ6xU8RUAof+u3mHWPVQV3Tisw3rEQbhm3D7rIi+WQAke1985s/bhWFr&#10;zv/vX/8Tyiv4XDY+vDNbRqMwyn++885eU/lA1B388ZPXbnk3SQ9wKVseecFUI9DBx9+9j8L1hhf7&#10;kAAJkAAJkAAJkAAJkMAAEaAJYIDAclgSaEPALmzJPWuF6/eT//3qoFBaTxp57St/QgkAyaGXb4lz&#10;FUvQu1628Ian360W3dHbdg9JWChm7Nt43wQ0RsvVjVXrxJYY7dlHEwQt+/X7ZvhitMi4OU+8ayxr&#10;1/qRBs5+4GFhXuVnT88UWoaHTXtaqKiHVIVrE9qnD+yPnZRGXP8HIes+KgXevCDMUZD/qkeF6oYz&#10;H33mjnhTcoReTuSbsGKuxDisaSHjVry6uouFNAvz12sv8wV2Rbhv+NJV92+sc3Y0/kbM/+fTyyeM&#10;F3bEb+mLP/aPnaKXq2M3EiABEiABEiABEwEEw1uWhcUFsOzyOfuIIUATwIjZSi5kSBLwcWsuy+eU&#10;sMKYA3/z7lPFuG5GVvyVf/q6MeZcEH/c8hc+3bjrjRtN7uitViSNuPn1XR+tFaIJjC2/2bHtT8Eo&#10;s+fjKqrQxgj2H14VHNeFx3vFKxu2PTTbmMyv9Ugdzbvpi8OfPy6k4h+gxzli5Wtfbtu0Tqg+KD5I&#10;jvjRjt1f3B8nFAjoy2MfcPXzf20ig2H/8+UfrgnuctAOhfnv9ndvDhOKFUReu/6TJowSpAPctvOj&#10;+6f2zU7RlwWyLwmQAAmQAAmQAAmQAAn0GwFWBGhGyYoA/XashvZAg1IRYGgjoHTDgQArAgyHXaKM&#10;AgGLVAQg+sEn0Pds5J+v3DD4YvfjjLGPJUxL/KEfB7TgUC9Mm9OLIgJ9PwN9XPIoF8Diy+/j9vVX&#10;d1YEaEOSFQH662hxHBIgARIgARIgARIgARIgARIgARIYaQT66II70nBwPSRAAiRAAiRAAiRAAiRA&#10;AiRAAiQwUgnQBDBSd5brIgESIAESIAESIAESIAESIAESIIFWBGgC4IEgARIgARIgARIgARIgARIg&#10;ARIggVFBgCaAUbHNXCQJkAAJkAAJkAAJkAAJkAAJkAAJ0ATAM0ACJEACJEACJDDUCWi1WguKaNnZ&#10;sXBWI7fg7nNqEiABEhhhBGgCGGEbyuWQAAmQAAmQAAmQAAmQAAmQAAmQQMcEaALgySABEiABEiAB&#10;EiABEiABEiCBbgg4OTlZkJFlZ7fgwjl1vxOgCaDfkXJAEiABEiABEiABEiABEiABEiABEhiKBGgC&#10;GIq7QplIgARIgARIgARIgARIgARIgARIoN8J0ATQ70g5IAmMAgKG7B2PTAv3Dr95wzH1KFgul0gC&#10;JEACJEACJEACJEACI4MATQAjYx+5ChIYXAKGkuxD5ySSwsTPDqbpB3dqzkYCJEACJEACJEACJEAC&#10;JNBbAjQB9JYc+5HAaCYg9QyeOU4i8U24fVaEbDSD4NpJgARIgARIgARIgARIYDgRoAlgOO0WZSWB&#10;oUJAGrz47aPpRelf3j9VMVRkohwkQAIkQAIkQAIkQAIkQALdEKAJgEeEBEY2gZqkDYvDvcc9/n16&#10;0entHzyAAH5FeNzdH+xLVUt07V4xojCoDr5wmdDshcPVBtNLaZ/djle8b92SphFfyd3xwDgMNW/D&#10;ifpGfgbliR0b7hY6Cl/XvbZ5X0aNqbtEf+KD6XjxoR1p53a8dB0aXPbSPpVxsi56SQzqtH1bxPZC&#10;3oGXPjucVjWyd4urIwESIAESIAESIAESIIEBJUATwIDi5eAkMEQI1GZ9cPd1C29evwUB/BKJcvP6&#10;3978zAOrWr/y5BenK41aubqyvEhoVl6lNunwDaryLOFHxZWqJpW/1dIMyj1vrr3xvhc3Cx2F56eN&#10;j1x987PfKhuNAOKLxz/9vxX3vfsTvitSViCPYNe9DIXf/mnZ1U+L7YW8A+/ed8tbPzeOP0TAUgwS&#10;IAESIAESIAESIAESGE4ErDZu3Dic5B1IWePj46dOnTqQM3DsIUHgowP5kGN+rNuQkGbAhYAXwPKl&#10;Lx4Q4vYf/vCv6+Z7Fm1/ZuHNW5SYuO0rwS8c3H1/vLVEX/T9Y5fd+aFEcvd7SW8u9hFi/etPv71g&#10;4TPZktnrdm27Z6KD6AWw+L4tGY1dSg+/dN0t756UzHzui42Pz/CRqVM3/+H6NduUk9du++apWR6C&#10;F8DMWeszMdK45W9/+qeV48Twga57uZjEmPna9i/uj3PQF53e+sk3Tnc+f633gEMbEhPsuVA+mg7q&#10;kGBOIXpHwHhWV8/27113M3tptVq5XG5m435vZtnZsZzq6monJ6d+X1ePBrS4DBYX4NixY5b9oGhx&#10;AhSgR28ZNh4gAngnnjhxYoAGH47DrlmzprLSeI1n7kMvAHNJsR0JDG8C8154Zd18b6lE6jtr6YrJ&#10;wlravZJ9Pqe0d4usPrt/y0mJZPLax9fO8LGVSKSKyHkL54ZJJCd/OJ3V0m3A+8E3/mjS//GR1rxe&#10;h3b9by/CFmy9J9781KjR/3u3D+xFAiRAAiRAAiRAAiRAAl0ToAmAJ4QERgcBb1cH09vdztHdUVhz&#10;+1d6TUJdUSy4FZzcuDxIjNvHVzR8BNqNFzYrPkKcW3y66SXznrdq3UxfIabgzknj2yQX6LWo7EgC&#10;JEACJEACJEACJEACo5gATQCjePO5dBIYcAK+IW6OVj2epbGXw9R7vtj5xUevLPfBEEJygQW3bEhq&#10;SjHY42HZgQRIgARIgARIgARIgARGOwGaAEb7CeD6SaAdAanCxa11vL2htrrcWAmgyweR/znpReoW&#10;X+mfrYzu7rdMl70cImcseeSNpMLdnzyRgLkPffdram13YvDnJEACJEACJEACJEACJEACHRPo7sM5&#10;uZEACYw6AlKFX3iMsOrDu3ZfVAuV+b7d8MY/u0rF7zVm+jx47J/c+MbGw0qdCAwVB3/Y8tJ9H5yu&#10;6ZRfN700GZufbqws6OgT6Dnq9oELJgESaEHAgrkAIYVlZ4cAFs8FyMNIAiRAAiQwYgiwIkDzVrIi&#10;wIg51l0vZJRWBFjx5a9/Wyre7TfWCOjiFUPKlpuuenpvYTPJmb9bLtm37VBUJxUBDI0lANqwX/7q&#10;4Q9XRNg1VgQIW/7JjjeuCWxs1HUvScbmuxc8sq3ViKbqAKPCdsmKAG3fyDWph/ce2P/BSxsPGU/m&#10;lWvfvu83CxbECRkou3rE2pN3/13o5Tv77R8/6d4zpaPRDPmH1997y1/FEpXz3tv9r9vDRsUxNOvP&#10;wuBUBDBLFDYaSAKfr9wwkMMPg7FjH0uYlvjDMBB0UERsuP/5QZmn1SQWL0kw+EvmjO0JsCJAGyas&#10;CMC3CQmQQH8QkEbf+O6W1x+8Uhxr3PIXvtn9xYsLA+0lEi8XR+uOJkAJgJV/+nrHhhdWNkYQoNen&#10;G3e9cSP0/06frnvZhS394xdvPyb4/wsP9L0fdgvVAal49ccWD7MxYC36/PHLJtxy5/2N+j8WgPQQ&#10;Nyy98uEtqVVdrqby3Fd/E/V/PIVZ5aqG3qzdoE7a+o5R/8eTWa4y9GYU9iEBEiABEiABEiABixOg&#10;F0DzFtALwOLHcXAEGGVeAAMENXfHA4uR8z/4hYO774/v0CowQBOPnmHpBdC014bC7c8svHmLUuK9&#10;4rU3Hr19VoSzGGmy9ZMXnhUsAj5PfHHohRlOHdqGDOrTG1YvfCrR5MZS2MsTW3Psg1tWrD8UtXyF&#10;ZNuWA5LQV7YfeiRONnoOYzcrpRfAKDkK9AKgF0DLo04vgFHyxh+Cy6QXQJtNoRfAEDylFIkERiKB&#10;6rRT+1Dzr3cJ/0ciEK5pAAlosvb8B/q/xGfti8+tFfV/PLbeE29+4h9vrUC1COU///Ftase38obc&#10;A59sSpSMW3HPXQsEN5bePTrl3i8+OlTovfKe2xaLWTL4kAAJkAAJDGcCDZ0/nS2rqUcv1t1mtq5H&#10;aNm4fcu+iNELydllpBKgS+1I3VmuiwQGiABSCSwOj7h6I1QyycxrEoL5S2SAQHNYEwFD9tGvDwlh&#10;/OvuW+jbKuxf6jtr6YrJcO8/8PXhrA5sAAbVoY9e2HzOe+Vzj17dh8j96sOfPr2xCAaIp3/jx+PO&#10;c0kCJEACw5wAtOjS0tK8jp6ioqK6urr269Pr9VXio1QqdTodRjCfQX19PVIY5OfnY0L8W1BQoNVq&#10;O+uuVqsLCwvRFs3Ky8sxb1NLTArZiouL0aCystJgYECa+ZvAlm0J8OMMzwQJkECPCFg7unkJHXxW&#10;rvvPH6/tKtS/R8OyMQl0QqCmIOM8Ivn9xgZ7tPuL5RIRP0Xodj69sKbdh6GaE18KlSyuWn3nPJ/e&#10;/62rTNr0141K34R7b5nd2gDBDSMBEiABEhh2BKBIQ6/+3/++/+CD99t/bd26FTp2y0WhfW1tLVT3&#10;Awf24+urr/4DDbxDM0GHKNAd+v+vvx7+9NNPxOk++Oyzz9pM0dQRxoLz589/+eVmNEP7nTt3wiTR&#10;8qcQ47//3bZly7+PHz/e0jow7HaBAlucQO8/FllcdApAAiRgCQJ2YSs/Ty9Spyd9eM/cSIUlJOCc&#10;o4uAuqJYcDnp8JF5BIYH4yfKtJwiYzXKpkeTsf3t9fDef/Dhmye69JqYIe3rN178UeJz20Or4nna&#10;e42RHUmABEhgyBDAXboOF+y40q+pqcGFPG71Wz4tb/hx045miYm/7tq186T4lJWVQVE33wsAI5eU&#10;lFy4cKGiogK2gKqqSgyIEdrTwJhoefr0Kfyr0WjR+OLFC8nJyU23/TqdNjn5HNwQXF1dfX19ra2Z&#10;iGnInKlhKAhNAMNw0ygyCZAACYweAgpXLwT8SwqSs0vbez1aObqFCCiKK1WtPlEZCndsXL9NSB9w&#10;zwzHXrMyZO96928HkErg1dUJHacb7PXQ7EgCJEACJGABAgZDg0Z85HJ5QEDAFVdcsUB4rjR+XXbZ&#10;ZU5OTkaxoHtDbz9xAjfuxy9duoTYATwdau9dLEOlqs7JyYZXv7Ozs4ODQ2ctjb4Jly6l4No/PDx8&#10;/vz548ePl0ql6elpCA0wWgEqK6suXrwIsdEAktMEYIHTM4KmpAlgBG0ml0ICJEACI4+Ag1/YGN/O&#10;Av6ljq5iXEqbp/Lc1s+2KDtIH9ATPCgEuP3Tzeck8x5YezVzXvSEHNuSAAmQwFAlAGUbSjU8+e3t&#10;7UNDQ+fNgwngyqYHJgDo6kbZ4SCQkZEB/R+B99C3ZeLTo2VhlqKi4rS0NAwFpb3JuNB+EEiFNunp&#10;6fjRlClTYJOYOXOmn58fjA7GsH88sCOUlZWHhYWFhIQ2CdkjediYBJoI0ATAw0ACJEACJDCECUhD&#10;596+1BsC7n3xmT9/maQ0OfwblCd2ffv241fevK2t7CgEuOkVeO/PfPTxpZG9/yNXc+KLF95KlFy1&#10;7tllfcglOITBUjQSIAESGH0EcI1fXl4BfdvGxsbJSdD2oV3jxfbZ9Yw5/Pz9A6666uqYmBhH8ekR&#10;MCjtcN2HHcHFxSU6OrqLe3tjusHS0jJc8vv6+qEl/vX29sbrxqSAKpUqJeUiBpk1azZMA3AQ6JEk&#10;bEwCbQjwAPFIkAAJkAAJDGUCtj5XP/HWw1fCESDx3dVL41zDvRX4ioybtXb1M9vapwkwFQKcvPbx&#10;lXEOvf4b11gIsG+pBIYyVspGAiRAAqOQQH29XqksNKrccPLftOkzJN5Djr0zZ85AzW5pCIDePmPG&#10;jGuvvRb/enp6wWSAx3xiyAJw7txZBPNDXZ84cZKXl2DK7uyxsrKC2i8q9vjWSmwmlP8zthfTBCYj&#10;eAHeCrAL9EgM8wVmy1FFoNcfj0YVJS6WBEiABEjAcgSk/jOe/Xz3tk3rVoxrEsJ7xSsbNh389cyX&#10;y4WXYoJ95eKPdMof3hILAT55x0yPXktsKPzhLWMhwL6kEuj19OxIAiRAAiQwMASMuQCgXeNfXPKf&#10;g5p+9uypU6cOHfrl559/hit+U7Z/XMh7enrC5V5Qyo1aeU8emBhyc3MRdODm5j5mzBhb21ZFbduM&#10;BP1foVA4OTkiVWFpaQksEQgBQCYCvA7XA+QgzM7OhhkCg5w+fXrPnt0oFoBvjAvpiVBsSwImAjQB&#10;8CiQAAmQAAkMfQLOYbNuvOdvR4VqFOLXr3975Oqr4j2UGccge2i4v4cYollz5psPtve9EKAxlQAL&#10;AQ79Y0EJSYAESKBHBBDPj4v02Ngx4xqfqKho3KunpqYePHjw1KmT8P/v0YAdNjam90fxP4wMv/3A&#10;wMCus/fBxgCLA5rhwh9WCdgl4JWA6oMwQCCDQFZWFooXeHh4oGTgwYMHfvrpJ1Qo+OWXg9nZWTAx&#10;9F1ajjAKCdAEMAo3nUsmARIggZFBQJN97li2ROK9ZHKYaAGoTz34xaFCieTH9Qv9jPECjV/R923J&#10;QIPsF2dFCS/euiVN0ykCfdqvn/0oxB28OGd8q0GcL7vzQ6FX5jNL/TFI+O2bU9oXKRgZZLkKEiAB&#10;EhiRBOzs7KZPT7jjjjvuuWeN8eu+++5bu/besLBwVN375ZdfkpLO9HHhUONRuu+HH/6Hy/wZM2Yi&#10;lAC1ALp2JMBPccO/cOGiFSt+ByMFbvgRlYBUhddcc+13332bkZE+bdp0FAvYtm0rfAruvPOup556&#10;2tnZ5dNPPz106BD8BfooMLuPQgI0AYzCTeeSB4GAJmPzrd2oGYMgxQBMYUj77HZvxWUv7VMNwOCd&#10;DWmRSQdxfZyqtwRqzv605ZBEctXq6yYZczQ11gjs7YDGflJHl1DUIOBDAiRAAiQw8glA/UZ1ANyx&#10;IxTfGCDQxzUjgR/u8RFlgNEKCwv279/3/fffw8UAuf3xCgINjhw5gjIB7esLQpKIiIjly2+49dbb&#10;YAtAaQDc88ObYMqUqXAlqKyssLKShoSEIDzB3d0dryCjAVwNEHHQR4HZfRQSoAlgFG46l2w+AaMm&#10;3/IuUfi+PxXg6n2vxfXrgB0urib18ObnbjYtZNrjG37KqOnw8lKn/P7Ry7q9IzWfH1uSwMARMOQf&#10;fvtP6w8Veq+8/bo4F5PyHnH7Z42RAk0hA+I3Ke+tCEOb4BcOXhL+8/MVEXadiiaNXrElvXV3Y/RB&#10;1a+f3C30Cn1lez7+M/2zldH8IzpwO8yRSYAESKB/CeBaHrUAcEXfFPBvHB+6NDzqoZ+LDvmd/3Uw&#10;TxqEEiALAKbA/Tzu83cJz87ExF+hq2MKvb7u5MkTKBPQ3gTQZniYEpACIDIyEto+nBdE8UxNIKdU&#10;KvyHWMqA7mjmbQxbtSDATy88DiTQBYGawjQ4D09euy2npT7w6/NzuysLYxe28vNu1IxBA19z7INb&#10;Ft2yxfqOw4XpRaqzh5/z2rVmwS0bktpZAcQUaDvDZk4eNNE4EQmYQcCgTjuw4/sdTeUAJZKqjINf&#10;ffDQ0lv++pMEGfuevtqnD3/KDIXbn46DaW/a099n82OUGdvBJiRAAiQwXAmIFQHLjx49Cqd6qOjG&#10;XHr4F/fzsAvgG3jjI/y+R8tDL5gPMCyS9sG+YFTIkd0fF/UtHwwLD3/8CNo7wvvhd9B1aADES0tL&#10;hWCTJk1CRkD0hW0Cc2EKrAI/RaQA/hM/wlA9EpiNSQAE+vC5ifxIgASGAQFNxva31x/yW/v4Q4sj&#10;8FdNqohYvGLFTMmhf/3vZHlr8UsTP/jL3gXP3X+DcFnKhwSGDAGD6sJ/7rvz+qZygOHevguWr1q/&#10;5Zxk5hPvff3iYt+u0ix3twp9yfHdW4TKgud+zSxhYuXucA3Rnxt9a2tra/FB3PjgI3KbRNn4XN6y&#10;jUZTi5Jd5t+eNXY3jY+5jB/EuyBivG80duiwMS4eMQ7Cj5nTe4geLIo1EgngzYgCe9u3fw1XfGNG&#10;fbxy+vQp3Njje4QDwM2+R+vGG/znn/ds2PC3v/71bZQAxH8GBwf/9rcrHn/8iZZft912m4+PD2IN&#10;7Ozs4eo/ffr0Lmr7GSMIMBo0fH//AOj/aOzq6oLfKhAbtgbo/yUlpXgRlQtRSqBHArMxCQimqI0b&#10;NxKEkUB8fPzUqVNJY8QT+OhAPtY4P9bNjJWWHn7pulvelazd9s1Ts9oWGEOA+p0zXtS9sOWj+6eK&#10;v30N6tMbVi/81yShsUPG5rsXPJLR3NFQmPSfv73y4JuJSF224rU3Hr19VkSdOPjJFmLA3aBxIrT/&#10;4V+fPW0sez5u+QvP3X7j1XE+oqpjSNly01VPS17Y9U5c6ta/v/Di5iI0+NM7T66Z4d3epmdsvHfm&#10;q4c/bPJ8FiW/7+KDP/zU7M5gFD7x+sMbpiXev+ARScv2LUE19v1u+0rDN2+tE9Qwn5XPffbyHfG+&#10;LSbHJe1/t7zx4kYhMRvW+8oLN107d1ak8W+UOML7Y7f9506nfZ+88KzQZuZjr7/4wPUT3UtOb218&#10;5Yn3/t//iTaLpi4QuMWkkivXvvuHO3871bhk415I3v7XH1y+f+7O1xMlyxvl1xWd/mH7By8LcoqS&#10;vHjPTQsnNomKnzbO6LNy3d+evmWuScgWS0YwyN0L1kd8cegx3xObNjzwlLAjJoFbLBmhFts/fecR&#10;YX/F/XrqhqsWzWglf4fidXUG91wQbDTmHVQzzvJwbmJQnth9ZP+OZ4xvBzy+CQ8+f8e0iZMXxXdw&#10;5jteae6OBxYjIyACAXbfH2/dog28AJ5ZePMW5bgVn2x95ZrgLu3i+qLvHxMyAiIQ4NAjcWICQj4g&#10;YDyrq2f7W4oGPscfPnzo+PHjxuTYtrby6667LjQ0tOmTMXR15NZGMu2UlIu4rMOncBcXV3xMnzx5&#10;sq+vb9eZujEguiMcNyUl5dixo/jkje5I7uXv73/ZZTMwSGerhkaB2l0XL17EvSIyjcXFxcXExDTd&#10;+2FMCIyc3qGhYVdccQU+x/em7NjgEod7M24vB3fOVrNZXIBjx45Z9oOixQkMdwGMXgD79u3NzMw0&#10;6v/GB/Y4/LpApYCpU6fhfYrk/Dh5e/fuRWZ+6Nv4Hr9bYDTEN+LFu5NMZo03rKur629+cw0Ue/j5&#10;w7MARkYE8KP+H/T29m+TnJycLVv+nZeXh8v8e++9FyH9nb2VYJLA7ytk/S8rK58/fz7UE+MvB9QF&#10;QGpA/C4ydoRdYMKECfHxUxAmgF9KFnxjDv7UeCeeOHFi8OcdsjOuWbMGDiM9Em90nZgeoWFjEuia&#10;gDRi2eMvTEp88e3vjKnFa0588cJbGR1XI69Meu/3S79UPJRUAVf8PY+OOf+vHzMMHjOe/yU97Ye1&#10;PhLvB384I0Qa/2IyNCDIef2apU+fHftZeipez/hiYdlHS9dubOW6r9783HV/z5vx8iH49h96WLLh&#10;loffO9ajyjBFSZnFTX7PhtTv/vwPyQuPXBthLK7e3XP8tUfeSpsO+YsKd62zef+q3390uulXT2XS&#10;hjsWLN9q/fhBQfjC9I3jz764/OY/bD7XQjxdwb+efOIbxYovUtMLU7+YduaJW5/b+M7DLV45ed+y&#10;/3e4urVfdstJ3w7474Mr2ixZd+i9P/0Q9XKGKr3w/Wv9YS7RFR184+GFL18c/86vhcBb+OXV5Z8u&#10;bBIVVo+NDy/80iTnr0+PObv1h06zxGfvf+P+DeenPnka23H01cAdTzSPg603hloY91edmvTO2POv&#10;3bLsqS2prTL0tBOvO8j8eSMBqU/8wiWPvJFkKgeIIPwvn79z8VXm6/8YKHDx385hd/a21v/xA6nv&#10;0leFkY++2o3+L3zi8r7mHSEm6Aj1/6F1OqGWoLI3PHvxYR0PPuLjw3rT1To+l+PzIspoHzmSiM/Q&#10;xkpdSLKFcNzvvvsOV2pdLwYX9fisuWPHj1DXkd8Lij1GwOd4pPvCIJ31hQwnT57EJR7aw8EYigQS&#10;gGHepvZarebSpRRoGjAlQPcY+vr/0NpySkMCvSIAex8u+a+/fvm11y6ZMGFieHh4cDCU8VAk3lu2&#10;7PpbbrkFpjqj/o8Ht+54e8LMhyc2Nhb6Np6JEydGRISjD17E/by9vR1U8YCAQOOP4Plv9PZv/ygU&#10;9jAuTJo0GS27uLfHLy78+lIqC2FnjI+fHBkZ0fTLISgo6He/u2n27NkxMbHIGjhnzlxUEICEo03/&#10;79XOs1NbAjQB8EyQQK8JuIy74fYVPtvefHeH0lCZ9Okr69OWdhyWbFCe33fKe8rl4jU+XPGvvOfZ&#10;FWGdvvkM6qSt7/y1YMWrfzBdrTtEL1x5w+xDb72xPbVZJ84Kv37zm3cJd+9SReTVN6zwS/zHt6fb&#10;6MyCfuMRFOcnkWRkFNQ0rVPqHTrWRyI5n15oSgegU/7w3pvnF91xwwRznckCb3v5tXsmCstxjlhy&#10;0/U+P370zSmxRgD06k2vvHgq4YU//H6Wv7BEqe/ENU8+Nq902/oPDxQKFnTxOfer5Ko/PLYkzAHi&#10;+yfcdMNs5ebPUi5v/cpP+0+3ClUoksx96Pk7TZPe9Ohj8yStl1yYuM915XMrIoQx8adWihLx29/4&#10;MGPlc0+Y/COcw66+5fp5p9b/+esMgaNOeS4x0Wfy5UanAIfIWfc/dUNnKeKU+07Z3mXys3AYd+Oj&#10;D8yWNC1Z3PpDk9a9eP8M0U1D6jPjDjRQfvbm335WNm9YO/F6fe7YkQRIoDWBoiIlLs0QEOvu7oHP&#10;zW3wQBtHlS/c/8NSgLLb+Nw8c+bl8BFAne3U1EsXLlxokxisZXe43aIjSoWjWUVFxZgxY6+88krc&#10;y6GoWEBAQGeBAOiFGuPoApHQGJ/4oRVkZmbk5eUaQw8wI5x4i4qK4QIAJQRuAtxSEiCBQSMAnRna&#10;+JIlS1auvOV28Vm6dBmUfNzPtzTGQV2HseD22+/o7OuGG26AFUCsMjj9pptuRhp/aOb4zw4XgggD&#10;2B1WrVp18803e3l5dbZYY6YA/IbBgAsWXAl/peYPb1Ip7Bfz5y+46aabMBdsAZiL1sNBOzYjbCKa&#10;AEbYhnI5A0Hg5MblQc11AeJeaLqdlvpe/eirayWbX379z3985cWcFa8+urDDsGRRDy86/kuLfGZd&#10;yFl++pt/JUpi4mObfZxFpb3wYlpBi4t07yCfJk8zB9+IMIkyLaeoScduGt9t4nU3JUhO/vdfX51W&#10;ij+Fy/q3u06ZHKrFZtWHP3364LzOhO9QUp8gH2jaxsfBL2yMb6NPgVF4v0kTw5qtCdLgactmSpRH&#10;TqVWNw/WcgTjq21fKUjOLm3pBtBoQxEbG00bylZmAu8Vyy5v5m9Qnfz2o0OSmOljvJp+zxl7mWwf&#10;tl7BEd7Kk7+cLjQjCZzfpLkTm/bDaEMp2rInCTaX6lP/+8ePEp+48eHN/rHSsBnXzPMt2n0ivUXO&#10;xdbiDcRB5ZgkMBoJ4Jb+3Llk3JvhEi4qKrJNKi+o3Pn5eXDBBRoo20uXLkWNbnz0v+qqq8aOHQvN&#10;HFfxuNfvDBx8Cvbv3w99Hrd2CQkJ11+/DGW68YURoBuMHz++fUfMCJ/h5ORzuMcbPz4OfsK/+c1v&#10;oF1A7YfvsTFbGAwWSA8Ob2Ek+kLs8WjcNq6ZBEiABEjAcgRoArAce848bAi0rgiQ9OIMp6Y3jq3P&#10;1Y++uFKy7d2NiTNX3TIvsJN3lNvElU+ulXx4S1zszS99sqtrndNQmpNUIJFse3qGe7PdIeLqjS2V&#10;9h6gkyomrv3rri9XSz68Ps5VqGj41HcVTp4B8AIYE+4rqPGVSZv+ujGiC+F7MJnEJHxYmF/biziJ&#10;pK1K3924bUwebZqLVo+uxtQVZ6cVSQoPPDIpsrmsY1CL5AtSx8m3vPig5O/LIyOXPbflxxNFZlgC&#10;TEKIVg+jzcVQlJmMrTHBbC1kx0aZ7tbNn5MACfSEwKVLl9LT0xENO3XqFITytveJ1euFqlnIm4W7&#10;NTQQE2vLXV3doHvjezEQuNP5MDLc+OE8HB0dPXfuPDc3d7EWFxJ62eEeD9d67XvCNQD+AhUVlXV1&#10;eij5Yt4BF3TEBWNtrUb8afnFixdSUi7h5nAUBvH2ZG/ZlgRIgARIYEAIMB1gM1amAxyQIzb0Bu2v&#10;dICmlQlx4CtQnBzFyd7b9VpjcnIxh1zLdIBojQx/O/f/+t3r67eUJjz84V/XzRdulav3vTbz6v+u&#10;aJGZr6MEfq0oGhucv+2LQy80GiOM03Waw6/NJrRMB6gQEultn7Xrk3smGiurdzNUB6kEG9MT7v7X&#10;7WGSDrIPNo55aPbbP36yMlrSLhlh+zHbvNJR/kKjnJ2O2WbSzo2dyAj48/GD/3kRWRVnPvfFxseN&#10;zvwtng63snmZN0r+jdyKB+a9Jyy/aZrWm9iR/N2/MZgOsHtGbDE0CFgqHSB0dzjz7969G1H9U6ZM&#10;nTNnzqlTpxDwDx97uNpGRUUhKABtUFh769avcPEO/R+us3AWwIU8LvaRxBsvwkv/xht/22FVrfp6&#10;/a5dPyGlH8aJioqGE0F6ehqcDmBNQMQvwnERTdA+p7fRBPCf/2yB68HixVdhRoT979u379dff42O&#10;jrnmmmswCEqFazTa3/72txjHgnv4+coNFpx9OE4d+1jCtMQfhqPkFpS54f7n+3F2i+cj7Me1cKhe&#10;E2A6wDbomA6w12eJHUmgdwRMKQA2/O/TFZLtn24901VCPqlv3FUr7vnb7l1vL87468d7M8Qkgu2f&#10;jqL3eydcJ70M6oL0i5LJ118x3lGiyUrcdUDy4/qFfo0eB+4LHtlm8kFoEfJgrgBdCe83Ntij//yO&#10;agrTMiSSLsYU/fwlXbsSYFm23hMXX33/+3sOvb887cN/7M40yxWgpiDjPIw+EUHetu0SK7RAJTYw&#10;Fx3bkQAJ9JAA7vahZiPA3sbGFp72HdbZxqW9p6cH9HwkzULC5MTExF1Q63/aBUsB0gfCKIBwgM5i&#10;dzE+agcaa/vl5uYcPXoEqjvyDp45cwbJ/A8c2J+RkdHehQAzQhLkDIfvAC780R3JCIwZCh0cFJAB&#10;MsMGgXnx/c8//7xz5w7kJ4cvgzHfOB8SIAESIAESGGgC/feBfKAl5fgkMPQIGAr3fvGPU7PX3bd4&#10;6uJb7kV1gFe+aE6M35m4jj7B3m3y87Vu6hZ3xZXePXabN5uOIfeXr/5XNPOm30xGWUS7sJWfCxnO&#10;m7/Kdr+9XCIU1StLbxXyYOb4HQlvyD769SGJz5VzJppTiLHTiVolUzBGHHQ1ptRx4vzrEbHfsvBB&#10;p2NLFT5BXl3ZCwpO7TvdFClgdP73XjE/DiEhTuPnrJjcJhGDIePw93sLTQ3MJMdmJEACPSEg6uca&#10;lNxDfn43N1fk+eusyLZCIdzhowHqfsGxH7f6CO9Hrj78J6p5IRl4Z/m06usNOl2dMUE33A3QHrm+&#10;EBGAjFwoDZiUlIQ8/7AOtJEaoyHQAMkCkZUgKyv77Nkk+CaggoAxFXlubi5iBHD5D3nwOmqJ/fjj&#10;j7BKHDr0C8qA9wQA25IACZAACZBALwnQBNBLcOxGAhJD9q5XX94S8ejjSyOlEpe4O55ZN/PU+hc2&#10;tSrdJ2IypH3+9EufHU4TS8TVnP/fv5o0cIlRgSw6fiYDeeMMZUXFuAWSOs5c/eJKjwOPPP769ymi&#10;W4FBnXbghw1PvHGwtOfYhb5N2QcMymNb//zAfbunvvrG7XFN+fx6PmjnPRqFX/+XT0+IafYMhaff&#10;/8ube8f//r21Cc05FHox5bjrAs+se+kTMalhVdq/3npzr8eKV1d3NabTjDteXeu998Vn/rxdwCvA&#10;RyrEt5/+8z6heAF89R95YcvBVJFwVdq3//qv8qrV103qoJiv0MBecvTtv7x/GFYAg/Lwp2/97YDP&#10;2hfvmSE29ki450mhMMRbnxkTLpoazHzurTXGBnxIgAT6nwB0cpTlg4KN3HuduQAYZ8VlO9R1pOJD&#10;WD5KeS1YsGDWrNmRkZFSqTWK/CHhP3T7DuVDIIBOpxXLgDui3NfNN69cvfruO+64E7kAMSO6IJoA&#10;Kn2bvjABQNtH9XiEAKjVNZ9++umePXvQJiHhMmQEOH8+GTkIIiIiU1JSEL8gphiYi/9MTj5/6NAh&#10;rKX/SXFEEiABEiABEmhNgCYAnggS6IKAMedc64oAyC234rMMg0F16KMXNtuufXylSZd2iL/58du8&#10;25TuE8eW/n/27gQuivKNA/iw4hECaiaXRwomXqQinmmhiEflhUqJZ5KQYl55YZrhjZpHikaGimeh&#10;4pWZB4Z/CS9EEe84PFnAPLjMA5f/MzN7s7C7sMsu7G8+fcqWd97jOzMr7zvv+7xO/fy7Mf/7pjU7&#10;2b7R6PPN5hwI9Zf0wGt38Fsxp97W/o0sHe0mRmdzPVVBg14rDx3Y3P3RrNYt2VB2jX13Jgla+Y/v&#10;UqLA0QV3jw535EPiNXaZn+Q07sCJNd6NrfV14fnKL215fRRXqF3npY+6rjqzfRq/R6D4sHN2sle3&#10;AaFSmir2n6+MGGv9p39TRxs7zyWvfXfv+k7NRu5VbD8JPnh8VfeMhR7ES5UZtuW+oK3/5K5sz1zQ&#10;+NOvuzN/TeWE7YbFOgcdX+8rDohQ2KZm6ymLRtU6PMmODD1+ZkZu3R8kifvAbiy/+ERMULML/lzA&#10;xcYuSx51XhG1Y1ahsAL6Ike+EDA1Aeq003t1mopPq+5phj8t+y9KgFbm00wBCr//+PETeuE/aNDg&#10;Pn0+pj48RfWneP40OnDmzJmiXr+bm1eW7rlFL/Ypqh/17WmSf7169Vu0aEmf0DAEzUFQWTSFHmzT&#10;xnXYsOF+fv5jx/rR3mMdO3ag3QdoFIBqS4MRtGVArVq1aH+v3r370MaBFBeQAhM8flyCcV5Tu/ho&#10;LwQgAAEIlFYA4QBlgggHWNq7qZycr004wHLSJFRTjwKqwgHqsThZ1ggHWCbMKEQHAmUfDpDm4cfE&#10;xFA8P5qiT7PraZ4/Reyjlty/f4+GBuhdOnXR69evT/P2qWtN0/5p8T+9yaeIAH379qNuPL2oz87O&#10;vnTpEi0KoP+lLcHpJX9hCBpooIX60dHRlIZ2CPf09OSj91HpNKywd+/eypXNe/bs9cEHH6hFpJEI&#10;CgFA0/4pbCHNRKApCX/8cZiGALy9P6OdBShSwIEDB2hvQtqwsGnTZmpz01UChAPUVhLhALUVo/QI&#10;B1gCNJxSvADCASr5IBwgHhkIQAACEIAABCq4AK3Ap64+/Ztm6T969IgW0lPvmv6hFf4UMJz621eu&#10;JJw/f5562tSNp/n8lIxevFeqZE6df37lP/2bdgSkf1NMAZrtr9KLev7US6cQAxQRgOYLUBedD/5H&#10;+dPQA/2b8iwqAIFShjRbITU1hT6sW9fBwsKC8qFyqRZ8Mm6jQTPJhxX82qF5EIAABCBgcAEsBDD4&#10;JUAFIAABCEAAAhDQSqCA3sDTO3mlg3rX/Et+eudP0fhoGj/9b7Vqb9G/qdNOb/5pgID63tR7p5kC&#10;aWkPKTI/n4DKps9p6f6TJ0/46P30v5RPnTo2NPOfzqD+f0pKKqWnz/Pycmnc4fXrV1WqVLG2tlJb&#10;bxqGoMEIivlvZ2dXo0ZNGnqoWrUKVZWy5Uco/vvvOdWNRiiqV0f8ELWcSAABCEAAAqUVqEQr4kqb&#10;R0U5n6YL0pLCitIatKNIgUv3cuhnjd5hf+fDAQF1AvnPEg9u/bPWkMmDW7xtri6xLn+e+i+7bSRu&#10;VF2aIi/9CPD3quu76jvDuiqfuuW0kp+i+ikd9E6eXtdTB57W/NMCe0dHR+ql0wt2mjLAbcz3hJb9&#10;U3+bXshTNH7a24/mEdDmfB07dqxShV3Yf+zY8T179tDGgRSxj0YQ6FxaX0BzBGi8gFbpC4VCSk85&#10;cOcmUCm02p8OSlZUu+jFPj8l4cKFC7R/QdeuH9KyBZo7IBIVvHjxMiUlmcYRKEjBrVs3aYCAFgi4&#10;urYtJjdd6UnzubL3gs7zrNgZvtOp3saHSRW7jTpv3fftP9JhnvTcURgOHWaIrMqjAEVypS/k8lhz&#10;PdW5bdu2hbenKb4szALQ07VAthCAQMUQ4PdN3O7tVK1itAetgEAFEOCn8VOHX+ngpwDQzHr6KR38&#10;/1L0vl69en/44Yc00J+amkpr+A8dOnT9OhuZv1Onzh9++JGlpXjwgrrr+fmv6c08N0ufPaizQf32&#10;Tz75pFOnThQOkOIC7N+/n86lBQLu7u5dunSh6QbFeFJWtG3B6dOnaeIALfKnnQL5lQg0EEDjDhSq&#10;gIYGDhzYHx8fT5WkLQOKz60CXDg0AQIQgAAEjEEAswBkVwGzAIzhjiyDOmAWQBkgo4jSC2AWQOkN&#10;kUPZCJT9LICi2kWv6+kde82atWizPeqx0ygApaRPaL1A7drv0It9S8vq1POnOX/vvtvA2blpmzZt&#10;aHI+JaBk1O2nCQL0Et7Ozp6C9ktPp09q16bTa1tYVKfZ+7a2tg0bvkvn0rZ/9CEfWaCog/IUCtNo&#10;IKB+/QZNmrwnTc/vLEC5UdG01oAqQ/EIaZ9CvsJldmAWgLbUmAWgrRilxyyAEqDhlOIFMAtAyacE&#10;swCwI4DMEDsCmMg3DnYEMJELXd6biR0ByvsVNJ36l/2OAKZjq9eWYkcAbXmxI4C2YpQeOwKUAA2n&#10;FC+AHQGUfLAjAB4ZCEAAAhCAAAQgAAEIQAACEIAABFQLIBYA7gwIQAACEIAABCAAAQhAAAIQgIBJ&#10;CGAIwCQuMxoJAQhAAAIQgAAEIAABCEAAAhDAEADuAQhAAAIQgAAEIAABCEAAAhCAgEkIYAjAJC4z&#10;GgkBCEAAAhCAAAQgAAEIQAACEMAQAO4BCJRDAdHtCG9HR+/wVPHe1eWwCSWv8uMzCz5wdJl3JscU&#10;G19yNpwJAQhAAAIQgAAEIAABhsGmgLK7AJsCmsgTURE2Bcw5Fdy5T2izDVG/jmpUwnG8V5kxKyZ5&#10;LTznXjiTV5kJRw5sXLgk4hp7S3SeunTa6E+7NLaQ3h+i9MQjv4bPmh2ZQR/Zdfh63kSfgZ2crMvq&#10;/qEhgH7DInrsiJ3XyaqEjS+rqpaqHGwKWCo+nFyGAtgUsAyxDVlUTk6OlZWVAWtg8ArQVmRubm6m&#10;LGDwS2DwChjw6qNoqQA2BVS6GbApIJ4OCEBAAwFResJP4/tR/19FWtHzhNBJngtvtfzxbPrzlMz0&#10;496PV3oNnX/4nuSde1bihvH9Z11tHp6SlPk8JfXQwIx1wwbMO5r+SoOCdZKkdqe5f6ckBlXs/r9O&#10;pJAJBCAAAQhAAAIQgAAElAQq8js0XGwIQECFQN61iIl9B4ZUnhw2v2vhH+fF75i36pz7hAC/Tjbs&#10;14O10+dTpro/jpgVdo6deE8DBFsXB13uGjhjtKsd+/PqLQZPmdA1I3TexjO54IYABCAAAQhAAAIV&#10;V4CmIRiwcYYt3YANR9E6F8AQgM5JkSEEihagKfSHV09zsXC0oX/6Be88lZrHv1zPTo3Zs3FCO+5z&#10;i44T1sYkZyvkkpcUE/JlR/anjkMX7ErMeKFYhuh58ukj4gQWji5fbjyV9LyIWojS444yX+47sca7&#10;eZ1CSUS5lw6FxTJdB3R6V/rdIGjQbkBnJuPE/xKeMszThIO/nmM6f9KhgeznjTp94m6XGXEysfDi&#10;fC5mQccFp7Iz4vYu6Cdu9W9xmSJGJP/J4duy2qoIc/AidedwR5vhEcl8q5X+lz6hlQsH5PRWH01I&#10;l8xZkCROSDjKV0AaQEHhWrSbFnIgMUNuIgP99Lc5Q4u6HLjHIQABCEAAAhCAAAQgUD4FMARQPq8b&#10;al0eBUT3jk7t23/Wrfb70lPYKfQrP3j668IDSSK2T7s44l71jjS/nf38wlRm68gBP8jC3dGJ3w4d&#10;+VPlqbF04s01n2SHDxwYyq7DFx+i5J3zdyaZd1kYS6fT1P3AymFDRq2NeawSSeA0KmydfyvbKqp+&#10;+urRveRMxr55g9qFvhqE1+89Foke308UMrZO9W0KnZ6RfD+ziLUAD7d99/UhS5/tKZnPzkZ2vPz1&#10;uGXrFs+Q/+SLL4qqLVfJvPTkVLnaKv0vF9RAbuXCrj5Pt3iOD0vIkjvl0fmNS447Lbma+Txp82B2&#10;9oIo7cwSP7nlDDs8n4T19w9NFI/IcIsddllMTHyWkpl7ckqzG7/+aZKRF8vjY4Y6QwACEIAABCAA&#10;AQgUJ4BwgDIdhAM0kWfFQOEARbkxQT28tjmv/nOzT5Nix974lCcGRh6c2aU29VYLnUiz8UN8PWeq&#10;iuTHXUMuWOA+7yMn5n5kWfRFFSWHf9Fp3GmFcIBcpL21jL+4aP5kvgLLma+PnJjMhFAYQma6Yig+&#10;lWfxp96O+Lz3rBu9lu4L9m7MxQss4pOVLpvFteUTMPPkIh3y+TdaeuYXb6dqDKP4v3lxG4d5hzVc&#10;dWBlf1ueVSEHGl750mNypI3PLlkCdjkDAW59d/PexZ+IpzNwGkEMf3W4HGRVMtCDgXCABoJHsVoL&#10;IByg1mR6O+HK3vNX9l7QW/amnnHTqR3anTti6goGbX/2yMmmHJMS0RD5uw/hAJWeQoQDNOjXEgqH&#10;QHECTxP/OpGpOIW+iOQCC3tHZ4Z7686m4E+UfzMvsHB8v7Vt0YVVt2/UzC4z8c4jY9k1z6a+rdJY&#10;hPInJa2teOWCc/tmdWQrE2rXd7FnbqSki1/pE1SbgYO7iAcIOFJuOYOza1Mu3AF3CGwaNrdNv5Us&#10;ZJckCNgcMi/+rbA0ALc3BCAAAQhAAAIQgAAEyr8AFgKU/2uIFpQLAX4KfQkO8YmNGtlXL8HZ5eYU&#10;hR675rXmVy6kn57cujG3bp/7p/6wtZeKy0JMGjmr09uSUywcnfrIra2o1cpnhj/zyzCXpkMXbD4u&#10;iyygecWQEgIQgAAEIAABCEAAAsYogCEAY7wqqJPJCVDwuT83Bw9w5HukjWl+vnYEFA/vSIQ43p6F&#10;o13rWdHp2mUgTl3dzqkRI5uAwH/Kd7PtnJ3sLbj5BYzSsn/DD1LYdV19md2hUP4f9bsGei0980Th&#10;lMznZ8VLJwQWTv1nRsYe2Lq0e8Z6f8/OwxadpBCGOCAAAQhAAAIQgAAEIFDeBTAEUN6vIOpfTgS4&#10;ueVF1PXxmUWD+k//u853sXw/NunMBtl2feITU1OFeUWcTmv1F/Xz/O58ncCz6Vw3OP3yUne7ErlU&#10;qdPAyUb1mdxKhGJaoTJGYIkqoc1JfIUlE/g1PFM9KZeRwM6lt/fYdVHHV/dKXbMpOlVpFwYNC0My&#10;CEAAAhCAAAQgAAEIGJEAhgCM6GKgKhVaoJZLtx42TOzhc/eUXyfnXP1fxCUb7xHermys+kIHf6I0&#10;NAD9nN75/31ZtiMAFyzA9uNBwzrIlraXkFJg2ar7QNv00/vP3JXWUnTvwv5YpvPnH7epxTAqWiFK&#10;PXM4munwVd9WVrr4PuH75/LrAvJSr14sag0FX2FGy1AChUmL8bK0bUCjIsUMwZTQGqdBAAIQgAAE&#10;IAABCECg7AV08St72dcaJUKg/AkILNv09e3MnF6yak9SNlv9vKQzO+fN2nlbxEfvEwefEz1PPhG2&#10;ap3cQgClE19lxm9e9uOj1t4tJAbc7P2MS3/zS9bzkmI2LFtZwoUADGPVZnDgKJvodSG/XmMD44nS&#10;E36m3FoHBo10qU5fF1QZ76netaWtEGWc2UK17Txl9mhXC91clFqt+n3eIeOPvYduUAUo/00zv71W&#10;r30RcxOowp1GL/W3iQ6avehAKh//j2APrZ616FRukfURWHb2DfKpfXrytOWHb7PNpD0Ckk8fCZm+&#10;gttJUZS8fdaC8DPJ/GW68cevf2SKR0B000LkAgEIQAACEIAABCAAAUMJYAjAUPIo1/QEqruN3XFs&#10;61evV3a2Y9f8d1x61aqHf//GAkGTwWsjlrc9O8ylpqONZfdVN5qNme0vH/C/uptvaMRy74ez2BM/&#10;WHbGKWBz4Ie2VSSC1Rp9vuLA2vcvejVmQ+J1XHqj5RdBX7cpypd2vxslH3EgepyHHQUgcBxFgxHs&#10;OdZOPsG7IifUiejbkpLZOfpfbRl0fL1vqxriDKu38A7etSOw9j6uFY1dJl5vNudAqD83QFDE0czR&#10;rpif8ifJ0ggsWvmv+fNLZkk7qkDnBefqjt08/3Pnom+XKrafBB88vqp7xkKPRpYs7LAt9wVt/Sd3&#10;LWZDREbQoNfKQwc2d380qzXbTJvGvjuTBK38x7O7MDICp37+3Zj/fdOaza3R6PNqG2h69zJaDAEI&#10;QAACEIAABCBQTgXMQkNDy2nVdV5tV1dXNzc3nWeLDI1NIOx0GlWpe1Oa1o6jPAo8PrOg37C1jZae&#10;+cXbqVp5bICGdeb3WseNqiEXkhlQgL9Xfbs6GLAOKJoXuLL3/JW9F6ChJ4GmUzu0O3dET5kjW00E&#10;skdOtrKy0iSlntLk5OQYsAKGLV1PpCXINi4uLj4+vgQnVtRT/Pz8srKytGodZgFoxYXEEICAcQgY&#10;JvqgcbQdtYAABCAAAQhAAAIQgEBJBTAEUFI5nAcBCBhEgIsOaOPd3UUn0QcN0gQUCgEIQAACEIAA&#10;BCAAAQMJYAjAQPAoFgIQ0FqAlgB84Njow7B6M0P9OhW31F/rnHECBCAAAQhAAAIQgAAETEIAQwAm&#10;cZnRSAhUCIHaneb+nZL5/Ow6/1ayaIgVomVoBAQgAAEIQAACEIAABMpEAOEAZcwIB1gmt5zhC+HD&#10;AeKAAAQgAAEdCug7HODLly+rVq2qwwprlZVhS6eqahgGDOEAtbqs2iZGOEBtxXSeHuEADRiMUOdX&#10;s8QZIhygEh3CAZb4XsKJEIAABCAAAQhAAAIQgAAEIACBCi6AWQCyC4xZABX8Zpc0j58FoO8XViaC&#10;iWbqTwA3qv5skbNuBcrmXjXse3jDlk7XC7MAdHvTliw3zAIomZsOz8IsAMwCoNsJswCUninMAtDh&#10;lwyyggAEIAABCEAAAhCAAAQgAAEIVCgBhAOsUJcTjYEABCAAAQhAAAIQgAAEIAABCBQlgIUAMhks&#10;BDCR56Rs5qyaCCaaqT8B3Kj6s0XOuhUom3vVsFPxDVs6XS8NFwLo9soq5WbwOhi8AjT92M3NTa/I&#10;xWducAFUwLAChi3dgHe+UtFYCKAEgoUAxnNzoiYQgAAEIAABCEAAAhCAAAQgAAHjEsBCAOO6HqgN&#10;BHQtkH07tLEZHb02RYtKlLcoalOPymZmDg4bb+aXKAPdnKRcjQdxi+tTsyr7Rl4pWbt0Uy3kAgEI&#10;QAACEIAABCAAgfIkgCGA8nS1UFcIMEx+9vEeDmyfXun46vs0lT30l9lPs1m35CePStZVFj15cody&#10;Fj55mvtGxQVIPjmthqQqvXocf1ioEsKbG1pJKuzW7di/JbyIytXIvHv9EWWVv+lYZLohhyZK2Byc&#10;BgEIQAACEIAABCAAAUMIYAjAEOooEwIlF3iT9/SpsOSn6/zMrKfpLyWZHotacTRGaaAha9/mBVck&#10;FX6WmfWfjmpg827zOpSV+ZieXnbmOsoT2UAAAhCAAAQgAAEIQKCCCyAcoOwCIxxgBb/ZJc0rm8hV&#10;esN8KYzo7PBZPMP4z3u47nsHtb3fR3FLW7QLfMQ4LY+4OW2I2uSF652/e0VT7+nJTNXgC1kz3Koq&#10;J4jfO7zz4B0vq06e/tVvy9cI27of/fOvnu9IUtEyBFfnr5LNJ06feHj5ymSn5hF/XRtSvyQ4aqpR&#10;kiyN/JxyfqMauS6qp0uBsrlXDRuQz7Cl09Xa7hOiy2uGvEok0HRqh3bnjpToVJxkMIGCgLk6LNuw&#10;AfkMW7oOGUuZFcIBKgEiHGAp7yicDoEKIJCXFvt98FBLdnK+wyjvwylZym3KS4tZ/uv8FpLJ+S4t&#10;5u/e/eCVLJXo2rnt3qO4H1ceufLHq5rNObD/sLePNcNcjDkhfefPMKILMbvvMkzbLj072ReiFT3Y&#10;vVtWjV7d1h6LzpGbQqCmGjS0YcNWcVTkNT5n0bUzYTPEDefbvv3ctZKtfagAdwGaAAEIQAACEIAA&#10;BCAAAVUCWAiA+wICFUkgP/fc2GEfBM36NY9tlXDr7k879qApALKDQgn0d+s6Y+i865Ke/dXr87y9&#10;R4TszuW7yw/ilvbuOGL3Vu7H+du+mdRmEk0B0OCwad+rHfXz87ef2Jcl7nmLbkf+FpXP2Pcc0tFK&#10;KQfRwx+/HerjLavGseiJvTwn75fE9tO2GsknZ3Tu/OVyccP5to8Y2G3ZOfnGa9AKJIEABCAAAQhA&#10;AAIQgEBFFsAQQEW+umhbhRYIDapLgfr5o3GL3fe5xt49v/twNP3XPmDe/ZcFBWk31r9f+PX7k2HB&#10;8/5++LqAjtwHv7H9dib64O5rz9kMsg7uXveA/ms+Zm/Cm4KCnMMbP6+uGaPAur3XCMpLeGz3uSfc&#10;KQ/iIw8eo6yG9xhW46liJsnRq+Yujcln3L8PeUD1fJ1zbeJIe4rtt3jSCS5eoPbVKMiv3jwoIoJt&#10;dUHBm/N7R1K1hY9+OR2NWIGaXT+kggAEIAABCEAAAhAwBQEMAZjCVUYbTUYg6+jRnRT/394+aMKc&#10;elXoD03HRW7/hubnSw9za88TL7bP+L4zH0Wget0uH3uyf7h/7R710vOzz0duY9//D/Gb/vH79PVg&#10;+fGXPy2bUXgUQaVojV69uLUA0T8cZDcgFHfj23bp8X4NpfTierZ1DwwYX5fqaW7ZfFS/7hRn4OKZ&#10;y3deMm+0r4aTx+q0a98NGcK2mmEE73f6xJn9Q3LStUyMAZjM/Y+GQgACEIAABCAAAQioE8AQgDoh&#10;/BwCRipA4QC5F/nskSSOsZeXmc524B2c331HEvjP2vodpRB+FAtg6cbJklAAdYO2yhoo2W7AvnEL&#10;e64vzY4S1KljoRHBG6ahG7cWgDn25+7beeJufM/x83pIowNK8hHX82J0rzqSiQxtKaag5Mf54l0P&#10;tKqG6NrZ7V/N6MrPjKjGRUzEAQEIQAACEIAABCAAAQgoCGAIADcEBExKIO9hRDe3roF+azQL8qed&#10;TSXxWgAmZt/p8+eOXhDSfITBnbto8TVj/3YtyxLsWkBxByO/6NBpROhyWlyAAwIQgAAEIAABCEAA&#10;AhAoQkCL381hCAEIGLtAdRs79i182q27/0q6wtnZ/0rfrlPY/LNHf75EvX/zEVtOZNNa/4KCh/NG&#10;ylpVqXqtWmwGwqRrQskeAXmPHnFRAjQ6avQbMqEenS/0697zB1qS0GVg14ZFd+lpB8FHkokM/H/T&#10;0sY2rcRoXQ3R7S2hWykCYsvmG65ksvm8SPvNVaMKIxEEIAABCEAAAhCAAARMSQBDAKZ0tdHWCi9g&#10;5ezcnHrcQuHO335+SH144c0NXsPZrniho7JVneoC2kjvwoFT92Q/NLes7+zC/m/M7rD/sTvq5f7x&#10;y1czlmkxY6Ceq1e/ntIMe/Ye0qSaitLtun7kQfW8GL0kZD1bTzrY5QkbvmzlfS6XDQ1Q0mqY17au&#10;RQMdDyOPxGpR6Qp/X6CBEIAABCAAAQhAAAIQ4AUwBIA7AQLlVEB+RwBa/e4dcPMFI/jIe9EQd2pQ&#10;9PcB9aqamTk0G/8o36sf+4n4iW/XZci79Mf8TYNaVTIzq9Sy/fjoaDkAQdPARYvY1/iPVvRqSQms&#10;Phn7azsvrzqaGwmaeH3Gdu/pKHoVANXzx/G0BYCknlR/y7pdA8eHOdepwZ6rbTUkhV694t2QggFU&#10;qufjq5eVDpozICUEIAABCEAAAhCAAASMUQBDAMZ4VVAnCBQtIJkkrzqFuWWHjTtip0zvwnXC7UcO&#10;+f2vlLVtGsgSWzcZe+D8end3/hM2wdkTS6iHX9OmxlvcR/XcZv0pTWA+4oc11/as+6y+FldEIB5l&#10;YOy9/Po4FrEKgLYA+CHk+E+7gppLdhto2TwofEHM6jVN+VkDWlZD4DE6fGvYJHFmbLUvrVnuRA18&#10;24YmO+CAAAQgAAEIQAACEIAABDgBs9DQUFDwAq6urm5ubtCo8AJhp9Oojb5dHSp8S9HAci2AG7Vc&#10;Xz6TqnzZ3KsvX76sWlVpf5OyYzZs6dTO7T4hZddalFSEQNOpHdqdOwKe8iVQEDBXhxXOycmxsrLS&#10;YYZaZWXY0rWqql4Tx8XFxcdj4yeZsZ+fX1ZWllbmeD+mFRcSQwACEIAABCAAAQhAAAIQgAAEyqsA&#10;hgDK65VDvSEAAQhAAAIQgAAEIAABCEAAAloJYAhAKy4khgAEIAABCEAAAhCAAAQgAAEIlFcBDAGU&#10;1yuHekMAAhCAAAQgAAEIQAACEIAABLQSwBCAVlxIDAEIQAACEIAABCAAAQhAAAIQKK8C2BFAduWw&#10;I0B5vYu1rHfZBK/WslJIDgFlAdyouCfKi0DZ3KuGjclv2NLpTjCGSOAGr4PBK0BxyA27dZTBBVAB&#10;wwoYtnTj+SsJOwIoXQvsCGA8NydqAgEIQAACEIAABCAAAQhAAAIQMC4BLAQwruuB2kAAAhCAAAQg&#10;AAEIQAACEIAABPQkgCEAPcEiWwhAAAIQgAAEIAABCEAAAhCAgHEJYAjAuK4HagMBCEAAAhCAAAQg&#10;AAEIQAACENCTAIYA9ASLbCEAAQhAAAIQgAAEIAABCEAAAsYlgCEA47oeqA0EDC4guhnQy8zBYePN&#10;fB1WRRS1qUdls16bokUaZVqaOpTmXI0qh0QQgAAEIAABCEAAAhAotwLYFFB26bApYLm9jbWreNns&#10;X6VdnVSkTj45zdXjh/fcj/75V893Sp2bFhlQF7pPs32JP5+8N7apOXseV5OdASE3Fo6vUdJBw6z1&#10;M5sFLHMJ++vIGHf1eeRnH+/dtOd1RlYHbeu//uT0qHvLuttrcZ7RJS0nN6rRuaFCZS9QNveqYbfl&#10;M2zpdE23+4SU/ZVFiUoCTad2aHfuCFjKr0BBwNxSVt6w2/IZtvRS0unwdGwKqISJTQF1eHchKwiY&#10;qICgacjRgrQ0cf/fRBHQbAhAAAIQgAAEIAABCFRIAfXv4ypks9EoCEAAAhCAAAQgAAEIQAACEICA&#10;qQlgCMDUrjjaWyEEcqKPhnuPcjDjDpcW849E56heZM8tjHfrduxh2pmpM7pWZpN3mznpbJqIyZP7&#10;ZPb3N7KkLtwpZpVnnBQyouzjPRzMGnv8kM0IlwTUrERnc5/TkZ97LfTX+S3EVXAY5X341iN5Wqqh&#10;+KcONlPDY+7nFeuen3t9VfBQS645vbptOP/wTaHkomvntss3effuB680u5bCG4cCJZmbVR658sfr&#10;ssZqlgNSQQACEIAABCAAAQhAoIIIYAigglxINMOEBERRG7pEHBRMnfGgoKDgdc617m4/fey5IJrr&#10;mas8XuYv+8jtt84f//Gy4E3CibbbfvQKnDe3s9wnW4I8gtdnFR5EEFh7nkgrSIr6xpqxDwx59oYt&#10;j1tgL7r5zQer8pM8jt+jjwrSbsy9HPPpMO9j/4qLF12InPBp7586Drz2rKDgn8uDojf2nLGs6PqJ&#10;Hiyc1GPqnMohJ7LfFLxZueTZWI8+UQrJRVeiZnh2nPHW6z1pr6nA7NVBTyZ5jwjZnas2umD2rXXe&#10;4++0d1z+hK1pzuENr7+b1ENlY03oDkJTIQABCEAAAhCAAARMVgBDACZ76dHwcisg8BiXsD5kRMcW&#10;7ONrbtl84igf6/ztJ/ap6MPzbbx61mHutgVe7lYCRvB+ty8H9hRuXXp3quInx3afe6K5iKDpmoRf&#10;AuZ84MDFC7Rv6uM/wv5izIkr/ASB7KjACVut7YOmr2leg2GqO3ywMWTfUPcic0+OXr1qk3CI3+zP&#10;PNgatugYePTgonpyyfNzLyxd+EPt99fM39rZni3RysPrq4E9o5dP2nVb3bYF1s4TTv/19cAh9aqw&#10;GVr29B7T0V6oXWM1Z0FKCEAAAhCAAAQgAAEIGLkAhgCM/AKhehBQK1Cn3nt1GGHSNWHRE+Pt6jen&#10;3rX8ofxJ2q27/6rrThddEytn5+bm+Ql3brFv5e/GHb0gZByc332HGyCgw9yyaZf2RUXnzzp6dGc2&#10;Y9+4hT3XS2cPuybtnOWS3z2/+3A006yLi60kQ0Zg36K1vfDRP2kKqw/UUlFN6ju7MKVrrPpSkAIC&#10;EIAABCAAAQhAAAJGKoAhACO9MKgWBMpWoATd6SIqKLpz5/JzhnFs3sBSkyaIhNcu0+QBl8bKgxTS&#10;k8UZ7l7f7C0++AF71AwoZmWBJuUiDQQgAAEIQAACEIAABExQAEMAJnjR0eRyLyB6sHv32m7dxL3h&#10;Gs5fJZd5k/LSYpZunCyOBmhWqYdvVMnnEGhW+SHjb/zHrueXO/jABGoO0bWz278Sh0I0M6vUbP0x&#10;dWfg5xCAAAQgAAEIQAACEKioAhgCqKhXFu2quAJZ6wPbe/tcGOz34CXXHc669ZNT2bY2P/t4f7eu&#10;O1bbRlxlQwQWFLw5EeYhmaQvaNiwtQXDpFy/l6tJrbgp/QyTmHS9iE0NGC0zVCw0+eSMzp1m/Pcg&#10;+B4bR5BqemN8T02qhTQQgAAEIAABCEAAAhCoiAIYAqiIVxVtqsgC+dnnI7cJ23YZ/tnQutLF82Xc&#10;YG61v33fgPGduZCESse7br3a2Sust89LO3f4fFE7AtTo1cvHWiGWgej6haPX5ZIXzlDj9nKBBsyH&#10;j/qBjyOIo4ILCG/s/142OYX2sBy5fO6BG0UHjFDYMNLMjDaw/Gnh32n6ntBSwS8CmgcBCEAAAhCA&#10;gHELYAjAuK8PagcBZQFxQLtrx+OvsbH3hLd+/2pRkF4XAnA9cOGV6JvZDJN391qGiOEDEF6MPC9k&#10;O0s50UcXTpwjWwhgbt3Jd0qXR8J5yyddz6JT0v6eMH60TdvPqxdxMd9tP+QTd2b3z4t/i6KJADRv&#10;f8mIEf8NHGEu7biZW3ssWTcyW+g3yfPXm9yn+bnXQnfO7dzjuGQbwqLuEz5O4YXT+x5SrMT83Our&#10;lgeFYyFAhXyqRA+3rBz6XvOBQX5rZMNH+dtmLBzg0WL6Me5hUTxyovZMbtu839JZv+ZJfiB8tGrc&#10;3C5uDirTV0g1NAoCEIAABCAAAdMTwBCA6V1ztLh8CHDdbOZidK86shh4Zm7djv0raLpsc+zno89+&#10;0rIS/aSnV7zPuJXuxS6Jt6/zngPlVexRTBrqga+JXJwa07GWmdl7nWKfihjrJmMPnF//6k3PepWp&#10;Cs6bw9quW/eNtSx/y6Hf/Lo1zPvI+hY1zcw6ekZ5T7616OO6lYqogLllh407YqdMSf2yh3Uls3rL&#10;VraOuL24hZ18akE7r83nzm6r0WBqMxuWo4FjWMHttmG7PN8pIk9JcwQeo8O3hrUKDahXlV4J11pa&#10;4DR+ynTZ4EL5uBVQSw0EspN+X/jNr3nmI5bN+/sht+jjdc61lUvZgSfhoxWzJ5xQGi16ELd29BAa&#10;LLAfOeT3m5l8gInsE7sn0ZNE6b/x2XsXcwE0YEcSCEAAAhCAAATKn4BZaGho+au1fmrs6urq5uam&#10;n7yRqxEJhJ1Oo9r4dnUwojqhKhAoJIAbVZubIvvWuk++emdjxOdN5Ue7RA++H9s+aJOQMZ8edU8u&#10;eKToZkAfNjBky/cjfr845F3ZIhHRhcgvug3amsf0DPvryBh3DJJrdg3K5l59+fJl1apVNauR7lMZ&#10;tnRqz3afEN23CjlqKdB0aod2545oeRKSG5FAQcDcUtYmJyfHysqqlJmU+HTDll7iauv8xLi4uPj4&#10;eJ1nW34z9PPzy8qiibdaHPgFRwssJIUABCAAAaMUsHaecPovxf4/1VNQr9/H3dlOY37Gsyeyemcn&#10;nTrKrgfpOWXNILn+P3tCmx7DO7Jzao79ufv2C6NsKSoFAQhAAAIQgAAESiWAIYBS8eFkCEAAAhAw&#10;XgHR06z0N1Q9c9uab0trKboQs/su/V9Vj/c7Kf8daG7d3msEOwYQH51YdBhB420wagYBCEAAAhCA&#10;AATUCGAIALcIBCAAAQhUSIG8h3sCuUCVbbv0eF8WLyPn1q3r9KGTUyNbFdPKuRCSDJOcnJrxskKq&#10;oFEQgAAEIAABCJi2AGIByK4/YgGYyLNQNstWTQQTzdSfAG7UUtnmRB/bErRkYnQ0Y19nyb5rszrI&#10;YgSkfT+qbtBWxn3I2UMRHSwLlRK/d3jnwTteKoUPKFVlKvrJZXOvGnY1vmFLpzvIGNYAG7wOBq8A&#10;rUA2bNAogwugAoYVMGzpxvNXGWIBKF0LxAIwnpsTNYEABCAAgbIVoL69dP8M6269Jv6bGRS+ICYu&#10;Tb7/T3EB7l//W4N6KYYP0OAEJIEABCAAAQhAAALlQQALAcrDVUIdIQABCEBArUB1GzuF7TGvXp83&#10;au6QQJ/Dt7CsXy0eEkAAAhCAAAQgYCICGAIwkQuNZkIAAhCo6AI1xgenFUiOtOsHZy39vDoj3Lr7&#10;024tlp7DKEBFv/xoHwQgAAEIQAACGglgCEAjJiSCAAQgAIFyJWDfrO+SmTv+2juyOsMIHwUuCDj3&#10;jK+/ef3mH2jQEoVNBDRIjyQQgAAEIAABCECgXAggHKDsMiEcYLm4ZUtfybKJXFX6eiIHExfAjaqT&#10;G0B0M6BPs/XHaAvA4AtZM9zYLQDE4QCdmkf8dW1IfeVSRFGbevb2japj//PJe2Ob0t4AONQKlM29&#10;atiAfIYtnS7Bdp8QtRcCCfQt0HRqh3bnjui7FORfNgIFAXNLUJBhA/IZtvQScOnpFIQDVIJFOEA9&#10;3WnIFgIQgAAEyqWAwLqOnVLFbVq4ONFHRWz7J94y0MH53XfQ/y+XlxyVhgAEIAABCECgWAEsBMAN&#10;AgEIQAACFVZAlP0onW2c/du1LCvxrTR3dR1gTf99GXXljEip4fnZ5yO3CelDx+YNCu8XWGGV0DAI&#10;QAACEIAABExHAEMApnOt0dKyF8i+HdrYzMyt27F/iyibT+AdcPNFqSpHU5d7VDbrtSlauT9DueY9&#10;jGjvYPapt2QhdKkKkjuZ5lf3MnNw2HgzX1c5GnM+uX/8MtTSzKxXj+MP2faKojY6fFraq2bM7a04&#10;dXsQH3mQVgEwjGuX9+0kb/XfdevVjt064Fjk+gvPFNoqunRi+1kaATCf/tWcptUqDgNaAgEIQAAC&#10;EIAABCQCGALAvQABgwukXL+Xq6dKiB4s/25YVp2IkJ0dapaiiOST02qYOcxen6VijKEU2Zbi1Jzo&#10;PzZ9NaNrZX4b+Mojl38fm6YwGCG6dm679ygH/ucONlN/WX8tq6TlZd/aFrjW69qbnElDgj/qffyh&#10;KOfWP09cWthXKWmGOE/XAmnfj6w80jt8+8K/ZbeB6MHu3fN79fv2ARVmPmbMnHbSR8DcupPvlC40&#10;IHB498BJ3pItA0UPd22a2n/Q1jzGPuDbiV0UthfUdX2RHwQgAAEIQAACEDCUAIYADCWPciGgOwGB&#10;x5gTrwuOjnFXeqBFF/YHrjq0YOuJIe/qfFWzoGnI0YK0NMPES8u+FT53eV6vdrvyaAe4Nw82B78O&#10;CvrAz0c20+FB3NLeHWe89XpP2mtKkfPLYuHkAM9vv3/wqkTojx7cePJ2jeoCy4/Hhs/5eJNzpZoH&#10;4g9N8KuB788ScerjpOo29nW27R49Ym6XuuJhITOzSvW9veddFzL2dabsOb56wPvyl8ty6De//jCL&#10;RgHYLQOb2nADRZXq+fiuoRkAPT3CA+fUw/iOPq4T8oQABCAAAQhAwPAC+BXW8NcANYCAvgQE7by2&#10;ZWXO6lBHXwUYKl9r5wmn//p64BCunyaoO/zLMR3tmcP79sazi7iZ/NxzM6Z/+8Y+KHBrZ3t27MPy&#10;4zHzRvUUhiz6MYZLoO3h5PHj/b96vsOVNXrqrtyCgqMnPOvqfFRF22ohvUygxvjgW3/tmzdvV1Bz&#10;ubf3LZsHhS+IiUtbOcjdSvkvO0HdiUv+OP7nliEjZSf0dP8xMuL+IVxc3FoQgAAEIAABCFRgAQwB&#10;VOCLi6aVToBbYF95xslnOdFH57fgZpTTfPLw3QpvkvNzr63fOFk83dzMYZR3+PHonMKz5Z/d+t1H&#10;PCm928xJZxWnrMtXk8oKl05fd2kx/4hSbtzcZr4yZmbdZgb8cfMRnc7HAlCYqE8VC/1VmlKpYpLY&#10;AZfuSXNzabEk5pqKaf752cd7OJg19vghmxEuCahZiZ11P+MkdaS5WADiP4tboDD3niq/W2alUYl5&#10;abHfB7NL7ouY21/k9TS3rO/sIvvp3fO7D0czXQZ2bSjtpQuaeH3mYZ6//cQ+1WsZhDcOBcoVvfLH&#10;69JVA5J4DdeTpSsLKo8M2fVQcUJBTvSxtd268VU3o7bvUFh3ILp2YYP4p5VHymdeulsUZ8sLWLkP&#10;+P77z7+7lkbzPsRH4rXvRs75wKHIwRor916jIsJlJxyVjiuBFgIQgAAEIAABCFRUAQwBVNQri3bp&#10;SCD992+d14f3OHGv4HXOtSF9fh3tPSJkdy7fV6a3zSP7tlz4beUtV99QnyP34W7BW4E9PQO2RSmM&#10;Ajy7NnygV+L4GQ9oRvrhjXYhP3aSn7IuV09R1IYuEQcFU9mUbHHd3X762HNBtPTFtejB92Pbe/sk&#10;zdiWTeW9zgmxs50e8L2KUIL5ude/Gd96wsRn83eyKSUVm7z/inwnP3dbQJMD+8RN6972u27dlp1j&#10;BxQUDnNrzxNpBUlR31gz9oEhz9h2vl7WXcUyadGVqBmesrn32auDnkySs+IyLa7EvLRj3sM+2Lv1&#10;/T85zLSrHx89pTC3v5gLmie8ciGR5nu/58DOdxDduXP5OWPfWMVafWHSNWHhtQDZt9Z5j7/T3nH5&#10;E7bnmHN4w+vvJvUIVgx8kHJiYPsx9yfyF3HD65k+w6W3AbVr1/KPPXtFug958JJbmPCN7w3/AM+p&#10;AeJxBHZVQvsI/qevn84yezhxr6rAjTq6Y5ENBCAAAQhAAAIQgAAEihbAEADuDggUJ5C/7dqt8FXc&#10;fHJzy+YLvp3nxETvWB/7hOvQ7t4wbXe0+/SQeT1asE9SdYcP1lCC/G0rpv55Xy403XNm1A8RM7uw&#10;afgZ6bIp64pFCzzGJawPGdGRy42KmzjKx1ruxXVy9OpVm4RD/GZ/5sHOaqYEU767FhVSOG656FTE&#10;xPXb6kz/ft5Abv6zpGKbFk86Ibc3Qapjm/iQneKmTRw9yeLRjwd2lzDgX37uhaULf6j9/pr54rn3&#10;Vh5eXw3sGb180q7bMopiSsw9uGPBsZgxQbt4KMbe2TtwhMfR3d9Fqust56X9PWH25AuPRizZ9nkT&#10;9n2veF93JduGDVtbMIzKyIsKywoYy57etKxAeGz3Oe4qi4+X5lOiowP5i8glkN4GzIO4H2fMiOk1&#10;ZOmk8XX5hQmjJ7PrDjb9/EMUO+YiunXlZLp5u64D2Z+yVy34RKGoDXgKIQABCEAAAhCAAAQgUCYC&#10;GAIoE2YUUn4F7Nt6tefWk7OHhZ1jQ3vmYsyJK0JGlH0mbFVMvnm7Vl0spc+RdeOPevVkrl6/kCz3&#10;Ot2hhacr161lD4F9i9b2TNEz0uWl6tR7rw4jfXGddfTozmymZ+8hTdTsVSa6HflbVL758B4DZfHq&#10;+IrxNZceti3qWkn+R7Esra8XP/e+WRcXW9nce7alwkf/pMlRFFViPodZp07H5s2llgKu056YdF3F&#10;wgqqHz8/nw7Lul22bHWeMX6850eF1ntr3Q72BH5ZQdqtu//KjeNUtXG0l4RUUEyQdXD3ugeM/fvu&#10;Tdmt5sVXmV93cCQuhirPNST/wul9SmsHSlQ5nAQBCEAAAhCAAAQgAIHSCGAIoDR6ONfUBMRrzvMT&#10;7twSvUpPucMGG+cnnyseXIIicKycnZtTHHKVM9KL8xQJr13WKJZdfu79W4lF5FRcxUpzMfm598zu&#10;9c3eEi+Hp//UDFimUYWp4OccplDo10wazt2MD0BQ5GHdxD+JX/H95n5ERLffd3fq1eqnxEILGUrT&#10;Ko3OFV8Xl8bNCw9AiK/yu+19p0zPXxhQr6HN1J/kd63TqAAkggAEIAABCEAAAhCAgO4EMASgO0vk&#10;BIFSC7DR/mRR5Wo4f5Vc6izLMoMh42/8J4vFxv1JdeAA1ZWyt//5BruHn/yRtni8ur33BPWGDJmz&#10;Zd3I1OvjFrCREVQOsogHKRybN7BUUbjo2tntX83oKh5/qNRs/TFdsplbNvt+2anLsb8M/0Y4bW4X&#10;N4fpx1RFXtRlkcgLAhCAAAQgAAEIQAACKgUwBIAbAwKaC4hfsJu3augsqMItClCa6C7OiktQRLb8&#10;SnWVweqy1gdStL8Lg/24qHIFBVm3fnKS5sKvINDgUAqPr3BGcRXTIOsik/CT9lWvtNckX36FhWpM&#10;Tc5nBG/XrFNJXAFxZVSdp5KdST45o3OnGf89CL7HD0C8uTG+p0alsonE10XlggX54gQtOvkum7nr&#10;nxvr65iv+GX97Rcal4CEEIAABCAAAQhAAAIQ0JkAhgB0RomMKqaA8GLkeaFkTTg/X71tlx7v2zMC&#10;6/ZeI2hVv8Kc/+ykU0ePiRNIPdKuHY+XvvXl540rLtTnU+Znn4/cJmzbZfhnQ7mocspHjV69fKyZ&#10;Y3/uVtd7FG+AdyEhRrxzAeXEV+yTgYNcNRpG0PpavuvWq5298vp5zXMxV4Wp+enSlPxLfr4yMftO&#10;35Eu5ufiI9SpM7H/kMJzCrggC+bDR/3ARkbU/uCvi+LKDlXhGPic6zg0poUjKqMSal80zoAABCAA&#10;AQhAAAIQgICWAhgC0BIMyU1NwD73yrBpI2OFIoYiz09aFJRsPmb2mh7vsAw1Rk1c3c7+2KqA4Biu&#10;h88mWDjhbp1pi9fxCfjDvkPX28O9+TS5f2wKCj9mH/DtxC6FuuLiIHOS8QLhrd+/ouLkvN9tP+QT&#10;d2b3z4t/4zYdzM+9tn7doK4BhTcFFHTsPaOne/TygO/2RbMpJRVbMjekQ80SXUCuUy28En2TFufn&#10;3b2WIRcnj8/P3NpjybqR2UK/SZ6/3uQW5FP1QnfO7dzjuNweBMWULcac4z1tL1dnCuwffTTcu9X4&#10;EyriCWStn+wwOWDbWfHAiujahQ1fLvihep0l33zP7o9gbt1p6vzPs4Xzlk/ituUTPdyymthp74YJ&#10;7QoHbuAXDkjC9dF+iquWU2ItmJzcJ08ZY0/XJWwXF/BPUtz3ayaxV1l0c1KrLzesv8bWhMk9FrHp&#10;rNB92PjOb2tRApJCAAIQgAAEIAABCEBARwIYAtARJLKpsAIfzTk5pkdE20ps5Pm4uK/+OL56wPvi&#10;56Z6Xe+/4v4eNPJK75aVuND0c2ysDiReW95TGv+fU2nmseXilppzJ1Aaq0/GVZ6/5sSi7+vJv+cX&#10;L1AXNF22Ofbz0Wc/4XLr6RXvM26lu9xIgbllh62Hrq1c+DqghzWlqFwrOC9j5M9cp1fpqO7QM2LH&#10;337fCEd1Y1NKKjarg4oOsEYXjnr4ayIXp8Z0rGVm9l6n2KcqThK089p87uy2Gg2mNrNhQwI2cAwr&#10;uN02bJen3GhIcWXxmNI6m5n1O3Iw33dNcHcV0xZqjJoRUbdrqq8nC2VmVqll5zMfd9kfdU3aQMuP&#10;v/z596OBKddb1GR/Xu+HsGabI7YFDJHt3SBXFYHH6PCtYa1CA+pVZVWXFjiNnzLdXIvAgoJ63288&#10;H7Gz8fpv2ByouF2HOkf+dXCueI/AprN+87p656t32KpazVxVTE00uhZIBAEIQAACEIAABCAAgZIL&#10;mIWGhpb87Ip1pqurq5ubW8VqE1qjQiDsdBp96tvVQY2OKGpTz96+16eH3FioNiIdoCGgcwFNb1Sd&#10;F4wMIaClQNncqy9fvqxataqWVdNZcsOWTs3Y7hOis8Ygo5IKNJ3aod25IyU9G+cZl0BBwNwSVCgn&#10;J8fKSrqhcgkyKNUphi29VFXX6clxcXHx8fE6zbJ8Z+bn55eVxc021fjAEICMCkMAGt825Tuhpr+t&#10;YgigfF/ncl97TW/Uct9QNKDcC5TNvWrYTrhhS6dbxBh+9Td4HQxeAep4GPZdkcEFUAHDChi2dOP5&#10;uwpDAErXogRDAFgIYDz3M2oCAQhAAAIQgAAEIAABCEAAAhDQowCGAPSIi6wrgoBL4+ZWeEwqwpVE&#10;GyAAAQhAAAIQgAAEIAAB9G1wD0CgCAGBx5gTrwuOjnHHU4J7BAIQgAAEIAABCEAAAhCoEALo3FSI&#10;y4hGQAACEIAABCAAAQhAAAIQgAAE1AkgHKBMCOEA1d0tFeTnZRO5qoJgoRmGE8CNajh7lKydQNnc&#10;q4YNyFdmpV/Ze/7K3gvaXQCkLisB7AhQVtIGLqeYzQIMG5DPsKUb+KrIFY9wgErXAuEAjefmRE0g&#10;AAEIQAACEIAABCAAAQhAAALGJYCFAMZ1PVAbCEAAAhCAAAQgAAEIQAACEICAngQwBKAnWGQLAQhA&#10;AAIQgAAEIAABCEAAAhAwLgEMARjX9UBtIAABCEAAAhCAAAQgAAEIQAACehLAEICeYJEtBCAAAQhA&#10;AAIQgAAEIAABCEDAuAQwBGBc1wO1gQAEIAABCEAAAhCAAAQgAAEI6EkAQwB6gkW2EIAABCAAAQhA&#10;AAIQgAAEIAAB4xLAEIBxXQ/UBgIQgAAEIAABCEAAAhCAAAQgoCcBDAHoCRbZQsBoBHKij63t1s2M&#10;P1xazN+x/lqW6sqJojb1qFx5xsmnD3dtmuzApe/VbcPZayJGJP/JrzcfKZyflxb7ffBQS76AyiOX&#10;fx+bli9JILoZ0MvMwWFjwgNpGodRPrFCaQI2oZoa5qWdmTqja2U2d4dR3odvKZZuNM6oCAQgAAEI&#10;QAACEIAABIxeAEMARn+JUEEIlEYgd9fyjz17RboPefCyoKDgzYNvfG/4B3hODbhexCgAlfVgy4h2&#10;F+/53ygoyH141JwZP9Y7aLqX/CdDh3sf+1dSqby0Y97DPti79f0/r76hEtKufnz01Ad+Pueeydf6&#10;5YrujdfXabDiCSW4Mfdy9AdjZQnU1DA/99zYYZ2vxX935zVlf+uL0UdmLLz5ojQkOBcCEIAABCAA&#10;AQhAAAImK4AhAJO99Gi4KQg8iPtxxoyYXkOWThpftwo1WFB39OR5o3oKN/38Q9QVkWqB/OjK756Y&#10;+32zGgxT3aHH1BEeN69vfFJX4ZOEmBNXhPzZuQd3LDgWMyZo18wuLdivE3tn78ARHkd3fxcZLctf&#10;mN1h5eEN44aydbBv6uM/wv7wvr3xXA5qa/g87fL5aPu2Xu3tzSm5lfvH6w6saVrNFC4e2ggBCEAA&#10;AhCAAAQgAAGdC2AIQOekyBACRiOQdXD3ugeM/fvuTa2ldRI08frMwzz/SFxMThFjAIxti7pWim1Q&#10;/iQ/4c4t9uz87DNhq2Lq1OnYvLn0u0TQsGFrCyYx6bp8/nb1m1tJUlg5Ozc3F+egvoYWdo4N7YUX&#10;I88rrh0wGmNUBAIQgAAEIAABCEAAAuVIAEMA5ehioaoQ0E5AJLx2mV61uzSWdb+lGQiTrglfaZed&#10;fGpxD/95esodISMU+jXjVurzR2OPH7I1zFmDGppbdwz8cVJiVM96lbvNDNjGBibAAQEIQAACEIAA&#10;BCAAAQiUTABDACVzw1kQgIBUwN7+5xvsQn35I23x+Bo6+nqx8hi8+p+Hp5ft6vb7vpGdWnoErX9Y&#10;isELXDcIQAACEIAABCAAAQiYsICOfkc3YUE0HQJGKyCwb9HanlGek89X175xC3s2OkDpDm6WPiN8&#10;9E9ayaL0a1zD6g5dpn/+XcLtaxNHxCxc+EeKwoYCpWsDzoYABCAAAQhAAAIQgIDpCGAIwHSuNVpq&#10;egI1evXysWYU5/yLbkf+FpVvPrzHQB28pTe3bu81wp6RhAbQXli7Gppb1nW2r5Nf4hEH7euHMyAA&#10;AQhAAAIQgAAEIFChBDAEUKEuJxoDAUUBJ/fJU8bY7/55cdgubvK86OGW1UHhx9y/XzOpC80P0MFR&#10;Y9TE1e3sj83xnrY3mo//lxN9NNy71fgT4i0D1JShroaiqA2txgf8cZObZSC8uTN0m/CTgYNcdVN5&#10;HbQfWUAAAhCAAAQgAAEIQKA8CZiFhoaWp/rqs66urq5ubm76LAF5G4VA2Ok0qodvVwejqI3+KyF6&#10;sHvvpu8nzbvO9cl7uv/4zbzRPdyl8fnlKyCK2tSzt2+l0L+OjHHnhwf5T65PD7mxULy2v3AaJi8t&#10;dvm2tStm/ZrHnuI+Y/zw7kO8PfkiRDcD+jRbf3J61L1l3cX99kI5FFvD/NxrP+/auNBvDVt98xHL&#10;vv1q2JzODuwGgRX9MLUbtaJfz4rcvrK5V1++fFm1alVDORq2dGp1Tk6OlZXSXi1ljWHwOhi8AnFx&#10;cYb9RdHgAqiAYQUMW3pZf+MUXR49ifHx8cZTH4PXxM/PLysrS6tqYAhAxoUhAK1unfKbuGx+Wy2/&#10;Pqi5kQjgRjWSC4FqqBUom3vVsJ1ww5aOIQD+JjR4/wdDAAa/BCZeAYM3X+1fB2WTAEMASs4lGALA&#10;QoCyuVdRCgQgAAEIQAACEIAABCAAAQhAwMACGAIw8AVA8RCAAAQgAAEIQAACEIAABCAAgbIRwBBA&#10;2TijFAhAAAIQgAAEIAABCEAAAhCAgIEFEAtAdgEQC8DAN2NZFV82y1bLqjUop8IK4EatsJe2wjWs&#10;bO5Vw67GL1np231CKtzVNukGNZ3aod25IyZNgMZLBAoC5pY9BmIB8OaIBaB07yEWQNk/jCgRAhCA&#10;AAQgAAEIQAACEIAABCBQPgQwC0B2nTALoHzcs6WuJf/CCgcEIAABCOhQQN87rZbsPbyuGliy0jEL&#10;QFf+RpIPZgEYyYUwhmpgFoABrwJmASjhYxaAAe9GFA0BCEAAAjXpkhcAANFQSURBVBCAAAQgAAEI&#10;QAACEDBqAcwCkF0ezAIw6ltVd5XjZwF0b1pLd1kiJwjoXuDkzae4UXXPihz1IMDfq5gFUJgWswD0&#10;cLsZMkvMAjCkvpGVjVkABrwgmAWghI9ZAAa8G1E0BCAAAQhAAAIQgAAEIAABCEDAqAWwKaBRXx5U&#10;DgIQgAAEIAABCEAAAhCAAAQgoCsBDAHoShL5QAACEIAABCAAAQhAAAIQgAAEjFoAQwBGfXlQOQhA&#10;AAIQgAAEIAABCEAAAhCAgK4EMASgK0nkAwFdCIjSzizq52hj0XHygQyRLjJk83iRunM45enoHZ6q&#10;kzxFtyO8HR1tHEftvK2T/HTVTvl8RMnho6jJNsMjkl/oI3+5PEXPE9YOpbJcphxNf6XnspA9BCAA&#10;AQhAAAIQgAAESiWAIYBS8eFk0xAQ5cbM68j2J+X+cfly46HTqXm67QK/yjiyfMqaEzbeP+9Y1NdW&#10;Z0/nm9ynj9grdedprk7qK8rNupPOMOl3n+YWGOsdUJD79C5bt0dZuW/0XEdR7oN/zlEZGceOX8zU&#10;c1nIHgIQgAAEIAABCEAAAqUS0Fkno1S1wMkQMGoB0fOsp8p9u4ydS3x7Df32kO7e1TOi9COrZoVm&#10;dp6zaq63U3U8m0Z9T8hVTmBZ770O9P+2PT3b2pSXSqOeEIAABCAAAQhAAAKmKYBuhmled7S6ZAJf&#10;bkjMTsl8npKetGNSD8oic+eyLbGPS5ZX4bMEdv2XJj5P2T+7k20VXeWJfPQvILBo9fUuuisSV/Wy&#10;w4XTvzdKgAAEIAABCEAAAhAohQCGAEqBh1NNVkDg0OlLXy+2+c8eZf0nZhClJ/4ZsXFCO/F6AVop&#10;cDg+Uzzx/vGZBR8orCOg1f4LTuVKznyefCpiARsCgPun3bSQPWeSsyW6eYkhvRxtWkw7nJKZcECS&#10;f7/g3+IkmRe+DK9kKakap25JCpJLSbU9vHqaC1+i49AF4XIlFspQLnHHCWtjkp8VLlKUEX805EvJ&#10;col+wTtPSVdJvElY7c63Ny8pRpyGStyVmCG/cl6uzlSlAXMiYpKeS4rhc3CccCBDVopyDnIVIMAT&#10;KTn5hSpZ2iJonoYcmuwSiKtnM/FohrhQqszxQ1Jei44TVh9NSNfJIgyTfebQcAhAAAIQgAAEIAAB&#10;nQhgCEAnjMgEAo/PLBrUf+ToJRHXxBa0UuCLwZM2xEn7sUUYvcqMWerbqc+stSckCa5FBo0cNmBm&#10;RJJ0FIB+8t/djV/28xwqyf9E6NfjVh65p6pXSdHpQidJU1I1hnQZFnRaoXQKOrjEr/8XsyMz+I/T&#10;z60dN2zAvCKi2WUlbhgvTZwZMXNk10+X3FHML+PkSv/B44J2SpZLnAid3EdplUTmxS3fD+s5UpyG&#10;SvTt7x+aKA6mQAgrZHWmvGNXzvIaOv+wYgPvrJ/co4ukFDaHsUuOiBdi5MWFySpAgP16eX13T6GO&#10;pS5CdO/o1L5yaHQJRi078kDFZc05tbxHF39fKS+TGTF7nOf4sIQsPCcQgAAEIAABCEAAAhAwrACG&#10;AAzrj9LLp0De7aM/h0VS3RWWf9f2mrfrQOIzbqXAzQ0+LdiudXhMMvtiuHanuX+zn2fmXomczq0X&#10;7+3br7Ul/TfnzOZxCymYHIUAPJ6aSwmuxv7sZUux5cJXrvtLLtBA+sXYO40m/X42/XlK6v8CO9sx&#10;zLWI8L/uqhgDeJpw8Fc2Op2t/4YrVJn046tHKa5QF+XGhlLQQYbpMT4yKYlqlXphqXcLJiN03sYz&#10;KuYL5Fz+46c/KT8bn11n2NK5xArH43M/z10fm850nrODbb64CcqrJGJ/i2RGbDiTLqtS7K9/XHrK&#10;5iRGsOvAN1Bc52sRs8LO5ci18Pzpc058EcID83rTeZk7d59KpYD/otxLh8KoAkwL7803k6SG8pUs&#10;fRGxYfN20vhOD//Nl6+yaFe2zvvYrsZbqu/gt3wCN8dwbXmedGWXN11Q5s8dMcn6jkxYPh8n1BoC&#10;EIAABCAAAQhAoOwEMARQdtYoqfwL/DLOxZqdOd+o9Tj2pX2P8Rume4qXf1Mn/+CKgP4u/DJ+gUMb&#10;z07sH+6kpD2Wm5GeF79rxbZMxq7DvNnDWtVg+64JJ/exr+K9pk4ZzIUAFFg0HhwQyC4yyIyKT5Hf&#10;ccB93uLA7jaUpHrLHt6ducxVRfjPufq/iEsMY9c1cBxXN2snn4Wrvm4jh/808a8T9Lre5utvvuri&#10;wH4FVHd278PWNvPQpVTl6fNyNfy6F7tJQfUW3ktW+LN9WskhLrGN/zR/LooBNcHd86NGDHPpSMJd&#10;uU5v78Cgqb2crNkq9f18IJvDpX1/Xc2VItiOmDjRnW0gJfDo3YX+m3H2aopknQVbmtfSH6ZyRdRo&#10;0bt/V/YTPuC/uEWM+wT/Pg0EbAV8vt/AD7Xwh6QVOihikHefJhYsWuMuAcundamt4q62+mjm+V/G&#10;fuLKtYUR2LXtxmow927c11ncCBWl4iMIQAACEIAABCAAAQioF8AQgHojpICACgFbn8DdK8fzXWhx&#10;N5NiAWwOHuDIra637vjFL4XOykrcsngJvaymjuhIV7YbyUj2GrB1qm8jjSRXpU4DJ7b7mvE0+7nc&#10;O3CbmpJdAsyr13i7yIvy/NkjdkzBvnmD2pK6VbN8m51wIDn+y854Rn/OXNvnfXH0AZW1FbdKvBuC&#10;fA3fsnpb/uW3uMRLoV71JeEMmoyLSC1Uw3oN7KqLP7Ryas31ijMznj2XImQsH+ZkKYmkMJSdZKF8&#10;vF3D0pz/TGBZs06hFtm4NKwjbrPgLata1WQJJM6lLqLBRy40xqD2YGMB7JwzVMyrUkNtHkgAAQhA&#10;AAIQgAAEIAAB3QuYhYaG6j7X8pmjq6urm5tb+aw7aq2FQNjpNErdvWktjc/Jzzw8levS044AK3vV&#10;yTyz5Kth7ET63oHHN49lX+ZTX54Wig8ax04UVzq4U2yp40pL9EN8PWeeYyer7138Cd+RlORsO31H&#10;7LxOVnznUpQbE9TDa3kmX5zty8QQr/60mN9719l1/bk325KzGi4+EDvZRdwplpSbcWCaC/Wf2/hH&#10;HpwpfkdNAQW5HMTpHxyd0EtVF51h3DdE/TqqkUIXV1UN8+M3du5C4QAazIuJCnCtJC6xMKdd19V/&#10;bvZpUpCw2sNz9j1xc/jqSurANuoTRsxbOAevpWd+8XaqRvH2lHMQF9o18Hjk2FZP+RbZfH3kxNyP&#10;+NEOySl8gqqSK1jaIsRNVsxGqXqi9AOzPYdGiOMsyCWVXUGNbr2TN9lVEtrcqBpli0QQ0LkAf6/6&#10;dnXQec7yGb58+bJq1ap6LaKYzA1bOlUsJyfHysrKUM3nyzV4HQxegbi4OMP+omhwAVTAsAKGLd2w&#10;3z/ypdOTGB8fbzz1MXhN/Pz8srK0CzilwfssgzcLFYCAUQnQdgCTv+NW4/+5ZNH+VO49vSj1r51s&#10;/7+F1+oL7ELxzOyzm79UqLXowenNW9k1/z5zprCT1flDYFGjFvfCP/l+pjQ8/qtH95LZuHq2tawt&#10;tH9CLWrWYefYC6/feyyZQvAi94mKNf7UYb7CVlXunwil/n8RNfwv54n89HxxW2jQ4b5Cbpkp4T5N&#10;5BrwJCtXsswgJ/nyKXaaQINm9WUz6WkcJJmiIchXaTv1/zW4+G9Z29akZJmJdx6J2yz6L+cpBQlQ&#10;PkpehDine6cSVcZglCvoxd2Tu9n+v+2opbEU+ICac3uDNzvlAQcEIAABCEAAAhCAAAQMLqB9B8Pg&#10;VUYFIGBwAelq/OifI2IV1neb17CiPqso4/Lp+Dty1XyVcWQVG0zO1j9oVh92Rb34oFXrru5sjz1y&#10;5ao9yezKf9HzpD0hS9hZ8Dbe3V3E8wK0aXB1+0bNaHgi/XTEnnPsrnvZyTvnTFlL0QGkxztNOrOh&#10;ATLX/vBTTBrfZeYnrvuGxBeKVyewsHd0ZpPE7vs1lt2GMO9aROC0UPlX3HWatXenEi+Frgg9I97n&#10;j7bfOxKxYNzGhDy5ciNnfbPkKLvZYVbi1jVcDm36tHq3EmP+TtO27ML+jG0//hgt3umQ3WFxc/Cw&#10;tYmFt/ZTgVHdzonrY0fv3RtLLSLDnd+Po2kU0qP0RYjRqIiII7fZXR6ohr8tCD6sakcAcbHValjS&#10;vUAUpy8/UDFkos1FRVoIQAACEIAABCAAAQjoRgBDALpxRC4mJlCtUd+xXEi8S/v2xFDcfkGjTp+w&#10;3eBrEV80bWxj0djlw+myTf5o5v7Vg0GhbI80I3Tc+zXFy93br6b+rcCu29hANmJ/ZoSfZyNaCW/Z&#10;srMfu1df5zmr/DrJr+DXVFjQ+NNvp3Rg++wLh7lQWXaek4828v6M/UTSNW3UP5CL6n9ivVdjqi3V&#10;p7FLF//JO/NrWZoVKkbgNGAaG34//dyaTzvaUSjEdrMi3vby5oLx8QeVuHg+u4uBuETKsGZHz0Gz&#10;1ubUsKykkF/s8nGd7Bxt7PsH8VsMzBjdmZ0EIHAa+B27bYGkCKqSnWP/kQGhr60tNfqKqtao/2Ru&#10;XgbfIs7Q6TMv9hNJHXVXROgXrVvyNfz610cqrkq1dzt4ciMa/LUmCt9QdrcCHBCAAAQgAAEIQAAC&#10;EDC8gEa/Xxu+mqgBBIxBQH5mvlUHbz5u/86oy4+oK99k8NqI5V/34Ktp4x289fTvgQ0lk/kFljUa&#10;yrqjik2hiP3BuyK3Bkp32qNAg2FHo3bM4kLfl+AQWLTyX3M8zJ/vALNhC4+FzR1QVz4niuofvGtH&#10;2GK23y6u8OKQrXuWfy4/b196Qg2XcesPrJ3KDyKwTTuza0YfbmaA+GAj8M/ffzRkno8kCH8Lr3lb&#10;Qo+vGKwwjf/LkONREiJKcHDXor6SCREqEfYdWDtUMTBB0RrV3XxDpf5s5lE7gjzryQct1EERY3cc&#10;27Fa7MDChv0U4K5i8bPAaehyqT+tDZl38Gjk/AZEZ1uTiwGJAwIQgAAEIAABCEAAAgYTQDhAGT3C&#10;ARrsNizbgrUPB1i29atwpakI5lfh2qiPBiEcoD5Ukac+BBAOUB+qSnkaQxgwg9fB4BVAOECDXwIT&#10;r4DBm18G33WaFIFwgEpKJQgHiCEADAFo8qxVqDQYAijjy4khgJKBYwigZG44q+wFTGEI4Mre81f2&#10;Xih7W5RoVAJNp3Zod+6IUVUJldGHQEHA3KKyNWwn3LCl64O6ZHliCKD0QwBYCFCyew9nQQACEIAA&#10;BCAAAQhAAAIQgAAEypkAhgDK2QVDdSEAAQhAAAIQgAAEIAABCEAAAiUTwBBAydxwFgQgoKlApVaT&#10;ozOfp2T+2MvWXNNzkA4CEIAABCAAAQhAAAIQ0IMAhgD0gIosIQABCEAAAhCAAAQgAAEIQAACxieA&#10;IQDjuyaoEQQgAAEIQAACEIAABCAAAQhAQA8CGALQAyqyhAAEIAABCEAAAhCAAAQgAAEIGJ8AhgCM&#10;75qgRhCAAAQgAAEIQAACEIAABCAAAT0IYAhAD6jIEgIQgAAEIAABCEAAAhCAAAQgYHwCGAIwvmuC&#10;GkEAAhCAAAQgAAEIQAACEIAABPQggCEAPaAiSwhAAAIQgAAEIAABCEAAAhCAgPEJYAjA+K4JalSx&#10;BETJ4aNsHEftvC2qWO1CayAAAQhAAAIQgAAEIACBcieAIYByd8lQYYMIvEjdOdzRxkLpn44LTuXq&#10;rDqPzyz4wNFl3pkc/Y0VqGzFB8Exj8WNyEs6c3hz8ABHvpkdJ6w+mpCuv9roTA4ZQQACEIAABCAA&#10;AQhAAAKaCWAIQDMnpDJ1gbz05FSGaeMfeT8l87n0n7NzP7JUJyNwGhWemRLu08QIHjauFbbTdyTn&#10;yrXi75ldanONeJF64Jf/Zdl9HHqTfpqUGOXH7BjnOT4sIUtdE/FzCEAAAhCAAAQgAAEIQKB8CBhB&#10;r6R8QKGWEKjwAtUa+Syd6dPHxbYKNVVg28H7849tmD/DDl7W3UyHCm+IBkIAAhCAAAQgAAEIQMCo&#10;BTAEYNSXB5UrFwL8av+hIXHPxdUVPU9YO9RGPMGe+6mFbMmAKD3xtzlDxTPt18YkZzOMKDdmXkeb&#10;+sPWXmIylg9zsmQn4UuXGFD6w6unufBrENpNCzmQmPFKwsJP7B8ekXRHmqbjhNAEWYLS+Aks7B2d&#10;i8lAdDvC25GtZ15STMiXHdnqOQ5dsEuuenTyq8yEAxsntFO1skBS+YSEowv6sQm8w1O5VQeijLi9&#10;/Cdse0+k5knXIoieJ5+KEP/IwtHly42HTst+ytWHMklOjz8qrk+7aT+dyZRfyUArHQ7JY8pnTgUX&#10;vjQq219MoxhJ6IfEDGnDXb7cFI/1FKW5FXEuBCAAAQhAAAIQgIDOBDAEoDNKZGSyAgKnAdPmtT4X&#10;tPr35BcsQl78jnmrUn1mjO7MT7CXP7ISN4zvv8tiYuKzlMzck1Oa3fj1z1SRwLJL0NnM+zu+biOd&#10;pS9eYiBKO7PEr/+sq83DU5JoAULqDs8nYf39QxNlvWLKPHXftDHh9zvMSKAEF6YyvwxUTlCyK/Pq&#10;0c3Ltxg7Zyd7i2IyyDiy5osfbndaGJuZezV2ft0IX7nqvcqMWTHJc+Gtlj+eTafVE+m7+jzdoryy&#10;4NH5jUuOOy25SksPNg+2oy+kvLgw/1F7BJO5U6ICWt7e+3sSPzLwPCHEt9MX+8Q/enY2vN2t2b2G&#10;ztyZLK/xfOecfusfiusziQkZNmmDZGiGxgi+3Xa/8ocsFFvbScxP/YauPC2Z46Dy0hRuuSaNYp5H&#10;TPpsY3r7uX9Tq48HVv65N9ZTlOwmxFkQgAAEIAABCEAAAjoWMAsNDdVxluU2O1dXVzc3t3JbfVRc&#10;U4Gw02mUtHvTWpqewKajWH39hq1l/CMPSlbOK5wtSj8w23NotMeuAyvdMzd80f+ndzccD+5lx86o&#10;p9fCX3Qad+vrIycocAD1Qj/vvdJlM/tn5eK5IiJ67Iid18mKH5vjOr2eW9/dvHfxJw3EH7G5BTGr&#10;/9zMBhegF+lfeky+5bV6y3yfFlxHnSYUBPXwOjFQdT35VlySlGzX4eu5Y/r18WjFdr0Vj1eZ8ZuX&#10;jZoS89HPO4J9nKqrGivk2jIruuX4yJ+mdnHgUvD1SRUr5cVtHOYd1nDVgZX9bcW1505h5kX9OqqR&#10;gE8caeNDaJIEYq6fmxeuP5fbEmbKgR0BLuL6iJvvzfvw9bnRa+m+YO/G1lxzCpPKt1Lxp8VdGrmz&#10;1DRKcrm95dxyTgV37rPPm7sBtLnnTt58qv2Nqk0BSAsBHQnw96pvVwcd5ac6m5cvX1atWlWvRRST&#10;uWFLp4rl5ORYWVkZqvl8uQavg8ErEBcXZ9hfFA0ugAoYVsCwpRv2+0e+dHoS4+Pjjac+Bq+Jn59f&#10;VpZ2obswC8DgVw0VKEcCl0K96ss2BZCL3i+w6zNlqT+zc+HyRd8vDrrvvXSKJ9f/Vz4Eteu72Gde&#10;/FtxtnxRAk8TDv56jnF2bWojfVAFNg2b26bfShZKFh3QuVXqNLCTvKjnZ+8Lr997rCqSf+1O7Htp&#10;Ppxh7tUzP3fPWO/v6bcyJk2SWLplQM2OvadEOk2dPrZHI5X9f2mVbdt8IBtBoJo42TCX9v11NZcG&#10;Iy4dCotlnNs3qyOrPdt85kZKuuy9fZuBg7uIBwi4PLkGCi+fSlCYwC/OLd2m7fty9an2bgfPrsy1&#10;6PhUOQ2b+rbSjnZ1O6dGTEby/Uzp0gl5asWfanRpNGwUw9jWt5W6Vbdv1MwuM/HOI2yuUI6edVQV&#10;AhCAAAQgAAEIVFABDAFU0AuLZulFQHFHgMQgyet6th9u22dKkA8TuTb0XOeRw9zrFfFo1WrlM8Of&#10;+WWYS9OhCzYfL37LPdHj+4lChomc1elt2biDU5/QDJ20TWDh1MN3zhxv2xPrfzx+V9w7pYiA2/kx&#10;gqTEmA2e6cs9+87YeU2ug1180eLwAVx399Wje8mZTPrpya0byzZT5OIdFH9YtfFeOoJZ82lHu37B&#10;O49Ixkr43FSvStBR71qTS1PSRunkiiETCEAAAhCAAAQgAAEIlFoAQwClJkQGEOAF/su8d+cx+4fk&#10;lLSc/CJUqOPdf2Zk7IGtS7k38J2HLTqp+Lq78HleS888kd+JkP6syWaEmlwWgU0z12Z2iq/lxecJ&#10;bF17jfuOHdSYvEQc40CTHJXT2HVdfZmNYiD/j8LQSeFMrRt9ErQjMSY0rPujJYP6uwxeIZukUJIa&#10;yJ8jyog/vlMci9HR5m1ahiD3U80vTQkaVdqa43wIQAACEIAABCAAAQjoRABDADphRCYQyErcsnhJ&#10;cv+QP7Z4Mwe27L1S3JtzgZ1Lb++x66KOr+6VumZTdCoXRLDwwU1Np2h/qcI8w/gKqlvXpuUMmldA&#10;9FyYcothbFwa1hHwiwKU1ixo2g4agPDsO3nF2QtLvYXcJIXicuOK0yDnnFPLe3SZG1t/FhuLkUYl&#10;nkSt9lI+Tc2lKVWjNKgikkAAAhCAAAQgAAEIQEC/AggHKPNFOED93mtGk7vewgFOEQZSlD7bayFf&#10;9A9iAo9vHtuqBjVaIRygAoJS6D4V4QC52H7bnMXB/woLKobf437OFSeNF6gGvei68Sfy4QMbLT3z&#10;i7dTNeW81IYD5MLghTbbwAX/06jyhRLJmTCnC+Wm2HxxOMARcvEU+QQMV/8qhQIlyv9UqXVFR1VU&#10;0yhVl5uvmDgIohaPAcIBaoGFpAYVKBfhADOuP8y48bDETvn5b8zNK5X49NKf+PLlq6pVVYWYKX3W&#10;Gudg8DoYvAKv3hX8LjLQoDx3mV69elWliiFvA1RAKvB9+480fnR0lhDhAHlKhANUuqVKEA4QQwAy&#10;QwwB6Owryrgz0v0QgOje0amDxt0ZKQ5Wrxi7Xr6bbZG8ffbON/19BnZysmbyrkXMHD3rgeQscTD/&#10;RF927OCtfzNy37Z9W8DnvNPef/OKrz9pYkF7BCT/ferPg9dazZrWhXYc1GoIgLq1iwL+avAVXzqb&#10;1aG130wJZb7cETqtk20Vhjq3vscbjfFy7+nKhh8UpSfuXrf4653MvIiwADcV+wKKu9wNOzg5e343&#10;b7Tr2//ymwiw2yLwEf5fZRye2f+LA42+XrV4al82jF9e0pmTvx+40mbOtxQbX0XluRZ9H8H08e7f&#10;tVF15nnSzu8GfvfwK74CfG4xXeb/OMOvk42A37Mg+OHnv6wJ7M5VmN8RoKghgGr84MirSXz67NRT&#10;4SETZkZm0DoLdoBDVNylkb+hi28UhgCM++FH7fQjUC6GAK7sPX9l7wX9ACBXUxFoOrVDu3NHTKW1&#10;aGexAgUBc8teCEMAGAJQedeVYAhAk+mzZX+Ho0QIGJsAFz2eUdwRgKLceYenikS5sWHzdlbxn+Yj&#10;3qyuuuvQaSNsYletOMBvaC87BE79/Lsx//umNRver9Ho883mHAj1l2xxJ7DsPC50/tthnvaONk2/&#10;ifqXPU3QoNfKQwc2d380q3VLNqheY9+dSYJW/uPZ/r+2h8CyzdCvWj/dO8COCy5o2XLAobd9w6N2&#10;zGL7/3RYdfri265Wyev72dFPLRztHMeefmdk5DHV/X9Z4V0DVnxR47BfYxvaROAX5quDuxb1lUT4&#10;r2L7SfDB46u6Zyz0aGTJ5jlsy31BW//JXYveG69ao/5ffsgcn82mt2w5MNp56Z414/gBCD63Oc5X&#10;J3Zka1iz4/z77TccC/uW6/9rcAichi4/vqj1hS+50z1CrjYZsXSqjeTEYi+NfO4laJQGlUMSCEAA&#10;AhCAAAQgAAEIlIkAZgHImDELoExuOcMXUqJZAIavttHVQMVbd6OrY7muEBYClOvLZ1KVxywAk7rc&#10;ptxYzAIw5auv1HbMAjDgzYCFAEr4mAVgwLsRRUMAAhCAAAQgAAEIQAACEIAABIxaQLMZtEbdBFQO&#10;AhCAAAQgAAEIQAACEIAABCAAAfUCGAJQb4QUEIBAkQLNHO0ozh8OCEAAAhCAAAQgAAEIQKA8COB3&#10;9/JwlVBHCBihgKCJd0RKSoTKDf+MsLqoEgQgAAEIQAACEIAABCDAYAgANwEEIAABCEAAAhCAAAQg&#10;AAEIQMAkBDAEYBKXGY2EAAQgAAEIQAACEIAABCAAAQhgCAD3AAQgAAEIQAACEIAABCAAAQhAwCQE&#10;MARgEpcZjYQABCAAAQhAAAIQgAAEIAABCGAIAPcABCAAAQhAAAIQgAAEIAABCEDAJAQwBGASlxmN&#10;hAAEIFCeBR6fWfCBo42F6n+8w1NFhRqXl3Tm8ObgAY6SU9pNC9lzJjm7hAh5t48u6MdmpbKsEmaK&#10;0yAAAQhAAAIQgIABBDAEYAB0FGmaAqLk8FE2jqN23i7cW9EIRHQ7wttR8x5IaYtTqpOWpWvUIt0m&#10;KrsavkjdOdzRZnhE8gvdtgC5FS3wX3bGM419XmXGh07r+P6wLwJCY9MlZ12LDBo5rNPwFTFpWj6A&#10;fG6tx609wWZ152muludrXG0khAAEIAABCEAAAmUhgCGAslBGGRBgGNFzYcqt0kDkCVNvSPszajMq&#10;dXFKJWhXutrq6SGB8ddQD402sSy7Bh5/lJL5XPmfiFGN5P8qE92JXhocmdHCa96uA4nPuMTpUbuD&#10;vWxJ68T6caHncjTuxLMv/wd37D0lMsPEpNFcCEAAAhCAAAQqrgCGACrutUXLIAABvQhUa+SzPSVz&#10;u7dTNb1kj0xLL+DwxYYzUSsC+rvYVuEys270kf/0pf429MeME/9LeKpRCXlxG4f1Zl/+2/oEbo4+&#10;EPalRmchEQQgAAEIQAACEDBuAQwBGPf1Qe0gAAEIQEArAUET79VzezlZK55UxdbNvQv70bNHWf9p&#10;lF/uw1uxLf1XH4k6+/PYT1xt8belRmpIBAEIQAACEICAsQuYhYaGGnsdy6p+rq6ubm5uZVUayjGY&#10;QNjpNCq7e9Napa7Bq8yEIwc2LlwScY2ysvFeHDT2c89WdpKeguh58skdqwK5n/bwXztnsN3hYUO2&#10;Oa/+c7NPEy5NdmrMsRO/BktOD14xZVQX+X5LXlLMlqXTgnZmMnYdvl40e+jbfwwcGNpsQ9SvitOe&#10;xc1QWxwjyog/vmf9PDZDhn2xuXR8/z6uNkV1bNSWLkpPPPJr+KzZ3BxpmnQ9Z9TgPuKXrrQs//Pe&#10;K102n5ha97J8E/wGSd7KspUupj4UyOCLTkHM6gPLWqQc5IVtfeaELxztKuVlmNLUkKH1/F96TGaW&#10;xi5sdms/3wob71Whc79oJX5vXKiGnacunTb60y6NLcTnpvpHHpzZpTa7xCP571N/hgdJYdfNGvYR&#10;JSvtcfIm+7JaFzdqaWtiBOc/ODqh17iIeoHHI8e2ql6y+nA31bjTTBvJhdMqm/zMw1M7fvEL03Dx&#10;gdjJLuZanVvxE/P3qm9XB7029eXLl1WrVtVrEcVkbtjSqWI5OTlWVlaGaj5frsHrYPAKxMXFGfYX&#10;RYMLoAKGFTBs6Yb9/pEvnZ7E+Ph446mPwWvi5+eXlZWlVTXwXkMrLiSGgFTgVWbMikmeC2+1/PFs&#10;OrvYeFefp1s8x4cliJ9AUfqh+QP6hTGTjqfmpqT/3Pvpz8OGLGf73uKDuqCLI+5V7zj3b3atcuqF&#10;qczWkQN+OCNdpSy6d/TboSN/qjw1Nj0l8+aaT7LDqf9f9IJkdcVRf/vkSv/B8260C2VXR+de3d/3&#10;ycYRkzbEPVd5SdWWLko7s8Sv/6yrzcNTktj67/B8EtbfPzQxT26VdcaRNV/8cLvTwlgqLnZ+3Qhf&#10;+QSa1Od5xKTPNqa3Z4nSjwdW/rm3jJfRSQ2Z1H3TxoTf7zAjgb8EvwyUa4Io/cDsHl3m3XDfQVeQ&#10;mvCDe9avP/xeKASgKHnn/J1J5l2omextQPUMGzJqbcxjPCrGJSC6d3ztutNUJ9seH7Yq/fCfcTUO&#10;tYEABCAAAQhAAAKaC2AIQHMrpISAnEDelQMrfkn1mTPdrxP3It26UZ9hA90vL1m0n9uf7PG5jcsi&#10;MrymThnsVF3ACOxaffXDxnm95c6n9eRLZ/pIXptXb/bx5x/byFYpi3Jjw+btfNw1cMrgxjSfuYqN&#10;69j524M7FHkF1BaXdW3PuvXJ/YPm8G+5BRZOvby925wLWl24T0uvtdWVLnqeuPfHNULvpd+JX8tX&#10;b+LpM6hr7KoVB5KkYwCZEderTpzLJRBYNB4cEOjFxP76xyV+GbYm9Um/X29MWPBYrsLWTn0/H2j7&#10;Z9jBy7ns6bqpIcO8quu9dv5X3BXkL4GshoqkrFiPses2FF7/L3AavnTuF5LZH3w9L+376ypXTxy6&#10;FTi9xLOObF9Aly83HjqamPFKXRk0TeNUxKIJ43bSfJzegdundrLCX3zqzPBzCEAAAhCAAAQqrgB+&#10;E6q41xYt06OAKPfSobBYxrl9szrSZ0hQu76LPXMjJZ3ehOdc/V/EJcbWqb4NH42MDqtGrVzYaGSq&#10;D4GFvaMzI7x+7zHXhX6a+NeJTMa+eYPakuwFFo7vt2ZDmqs61BaXc/mPn/5kmrVuIqtPlToNnGyY&#10;1FRhXqEc1Zb+NOHgr+cYZ9emsmUEApuGzW3TbyULZdMKbNt8IFsWwRcn6RtrWB/b+rY0gMIf1e0b&#10;NbPLTLzziAXSUQ0ZqpWdZMa+4iXgSd092zXSMuafQj31eAsiayZj5xLfgf1dBqva54/m7U+UDBZY&#10;tuzUZ1aETWDYvgOJv45tVQN0EIAABCAAAQhAwJQFMARgylcfbS+xwKtH95IzmfTTk1s3trGQ9DTq&#10;D1t7ic9RlHnnOk3ab+ZoJ+3BalWU6PH9RCHDNGpkr9GyZ7XFiRNEj/Owk9bW8n0v+YUJcvVTW7o4&#10;QeSsTm/LXsk69SlmnQI774Ad42D4Prx29SlMp5caKhQjrqFWVw2J9ShQr9e6awp7AaZe2RG2WLzP&#10;n9cE6QIcSRUEFjVqKYy4ceMFYxeExiRn67GayBoCEIAABCAAAQgYvQDCAcouEcIBGv3tqpsK6iIc&#10;IB9MLrarLLafYgeSDzzmLh+6T5QbE9TDSy4cIIXTO3bkj58WhMamS062E2fIhdObFd156ZlfZDPP&#10;c04Fd+6jMhygOM5Z0cUxKupTNKba0hlV1ZPPj8/hxogdsfOkk67lK/luamEfFYC3vj5yYu5HluJh&#10;FS5PZh4bDVFlBeR91NZQOaQfN3AjjkHIxmssVoy/+tJwgBQVMir64IZZtHuc9FC4FiW8bxEOUC0c&#10;G6/Bc2gEhXKUv1UKn5aXdObk73tn86Erewce36z9XACEAyzuahhtOMDtPiFq7yIkgIDmAk2ndmh3&#10;7ojm6ZESAkoCBQFzS2OCcIC8HsIBKt1FCAdYmscK50JAcwF+WrvivHe5s7lZ8Yx4UYDqXB+fWTSo&#10;//S/63wXy4bTy3yedGZDV2lKfk2B6ln6KrJTW5zaBAqZqi1dbQIVdRQ9F6bcon0TXBrS0gnt6lM4&#10;N7UVUJtA3aUW11BdMjYqQcyifp7fna8TyEWFfJ6Sfnmpu53685BCFwICuy79vdtQTpmHLqXmF51j&#10;9cad+k5ednyXN7uU5s8l87YqxK3URU2QBwQgAAEIQAACECgvAlgIUF6uFOppVAICy1bdB9qKp7Wr&#10;qJlVyw+pZ5KRfD9TEquM3vmfuiTbEYBbam7jPcJbfpc7WUa1XLr1sJGFBqAf0Kvmvy8XtSOA2uIK&#10;JyiOU23phROoyi7j0t8J6ZLogPzSiTYDu7Vk3+prV5/CmeuohsUg8DWMPn4h9UWxdx4XlcD240HD&#10;OhS5vaJR3bkVrTI1nFzbsm26k5L2uJgxADaJwK6XP8WkpCP297NJ/1U0CbQHAhCAAAQgAAEIaCaA&#10;IQDNnJAKAkoCVp1GL/W3iQ6avehAKr8THk02PrR61qJTXCj4Wq36fd6BiVy5ak8y/VSUnvDzgp9e&#10;NeeWLnMHHzTu4t9cPHOKWH4ibBW3Y5n4EFi26evbmTm9ZNWeJFq6/CozfvOyHx+19m5RxHVQVxxT&#10;u8PYGd62kbO+WXJUvBY6OzVmz8bJwbJtCLUoXWDZ2TfIp/bpydOWH77Nxf+jJpw+EjJ9hfxmeLa5&#10;F1cs2BJPowBU//CQJZE2PjNGd67NlaNVfQo3Wq2PZjUs7q5WJGUbeCpiwawI5U0Bq9s5NWKkgx15&#10;STEblq2Mlq7swGOjb4H8vKwnbBm2tawt1P51Zl69xtv6rhDyhwAEIAABCEAAAkYuoPZ3JiOvP6oH&#10;AUMJVLH9JPjg8VXdMxZ6NLJko+IN23Jf0NZ/cldu7brAopX/muNhAx9850k/bTXnfLNvNkzrU0fW&#10;x28yeG3E8rZnh7nUdLSx7L7qRrMxs/3lA/5Xd/MNjVju/XBWZztHmw+WnXEK2Bz4Ibs9nspDXXHs&#10;K9D+i0/EbPB8OK8TZUhBAYdH3Kvc8utxqjdIU1u6oEGvlYcObO7+aFbrlmxujX13Jgla+Y/vwvfw&#10;+aNrwIovahz2a2xTs2PvX5ivDu5a1NdWusOBVvUp3Gjd1LCYm4dIA8LOHPRl1rBXkL1Gl6y6ffmp&#10;k9IGAdUafb7iwNr3L3o1ZgNDdlx6o+UXQV+zU9NxlIlAXnpyKluQRqE3JeMFTJ0alpXKpHooBAIQ&#10;gAAEIAABCBidAMIByi4JwgEa3e2pnwrpIhygfmpWYXJVFQ6wwjSuzBqCcIDqqEXPE0J8PWeeY1p4&#10;b967+JMGaoa08+I2DvNeQtE3Owcf2BHgot1uHQgHWNzVQDhAdfcqfl5BBBAOsIJcSMM1A+EAdWKP&#10;cIBKjAgHqJP7CplAAAIQgIDxCDw4OuHz4J37jstCS3DrbnZ+x/X/GRufOVP6SPv/1Fef2HHC6iOH&#10;j3KrbPiDQmkc2DhzHNv/p/GCsf1byPX/aVuBWS40k6XdrMP3JKErjKftqAkEIAABCEAAAhDQsQAW&#10;AugYFNlBAAIQgICuBRJDJw/z93RkV1vw/zR6f9jklWz/3/vnHXILTNg1ODVqMRGzA74Y2J9dZcOn&#10;r9nRc+iSiGsM08N/847vFOYL5P97MYq2FWSYa2fv/FsgX2+azOLtKMnBuuMXv7A/vDO7v4OkDhMO&#10;yAJ86rrByA8CEIAABCAAAQjoSQBDAHqCRbYQMHkBjZZnm7wSANQL1OtFM/c371j6dQ+5tC285m0J&#10;PZ4Su264k8KUfoFll3knzxzdsHlLoHz4TFufwLB9BxL3zPykiYVCiebvtPXgNgts0bHhO2bqK4MU&#10;EIAABCAAAQhAoHwLIBaA7PohFkD5vpc1rj1iAWhMhYSGFEAsAEPqo2xtBBALQBstpC3HAogFUI4v&#10;nnFUHbEAdHIdEAtAiRGxAHRyXyETCEAAAhCAAAQgAAEIQAACEIBABRTAQoAKeFHRJAhAAAIQgAAE&#10;IAABCEAAAhCAQGEBDAHgroAABCAAAQhAAAIQgAAEIAABCJiEAIYATOIyo5EQgAAEIAABCEAAAhCA&#10;AAQgAAEMAeAegAAEIAABCEAAAhCAAAQgAAEImIQAhgBM4jKjkRCAAAQgAAEIQAACEIAABCAAAQwB&#10;4B6AAAQgAAEIQAACEIAABCAAAQiYhACGAEziMqOREGCYF6k7hzvaDI9IfgGN4gVEyeGjbBxH7bwt&#10;KpFUKU8vUZk4CQIQgAAEIAABCEAAAhoJmIWGhmqU0AQSubq6urm5mUBDTb2JYafTiKB701omBvH4&#10;zIJ+w9Y2WnrmF2+naiVruyjj5Er/L9fHdi6ciSgj/vie9fOCdmayWffwX/2Nd/+ujapLBxlfZSYc&#10;ObBx4ZKIa+zPO09dOm30p10aW5SsHvo9S5QbE9TDa5vz6j83+zTRfpS0lKfL2nby5lOTvFH1e3WR&#10;uz4E+HvVt6uDPjKX5vny5cuqVavqtYhiMjds6VSxnJwcKysrQzWfL9fgdTB4BeLi4gz7i6LBBVAB&#10;wwoYtnTDfv/Il05PYnx8vPHUx+A18fPzy8rK0qoa2v9+q1X2SAwBCFQQgVeZ8aEzeny6PjZdRYPy&#10;4sL8B8+70S408VlKZu7VWO9HS/oM/fZQhvg1uuh5Qugkz4W3Wv54Nv15Smb6ce/HK72Gzj98r2Sv&#10;2SuIKJoBAQhAAAIQgAAEIACBMhfAEECZk6NACJQ/gezknZP69f6FmREW6G5XqPpZiVsWL4ntPHXK&#10;qFa2VRhGYNF4cECgV+bOZVtiH7OJ8+J3zFt1zn1CgF8nG/Yrx9rp8ylT3R9HzAo7l4NBgPJ3N6DG&#10;EIAABCAAAQhAAALlVwBDAOX32qHmhhTg1nt/EByT+Tz5xMYJ7RxtLBxt+gX/Fpep0KXNTo0JDx7g&#10;yP3UouOE1Udikp5Lay26HeHt6Oi9OTHpAJemqMXnNIX+gKQIx6ELws8kZ4vzyEs6c2j1NBc2c0eb&#10;dtNCTqTmyRefnXpqrfinA+bsTUh7owSm5nS51KL0i4cZvz8PLRvWtkZh9ZzLf/z0J+Pu2a6RdH1B&#10;tXc7eHZlLu3762ouI8q9dCgsluk6oNO70u8bQYN2AzozGSf+l8DOHy580LKCoyFfduTcHF2+3Hg4&#10;XgorWWmfmCFlcflyU3x6cWMJovTEw/JQBxIzXsk3T+kiZihL0XXcI7kEdB3XxkgvAZuLSN3phrxR&#10;UTYEIAABCEAAAhCAAATkBTAEgPsBAiUWePXoryXjViW3n/s3O7l9dd19X3tP2hAn6eRnJYaM9vDa&#10;W2laTFLm85T0lNCWV4O8hn6385psFIBKfvW/8NlRjVZcTsm8vaF/g0IP5KuMwzP70RT6zluuUiaZ&#10;lxd/mL33u32p1N+lEYRvt92v/OGMBPqc5t5PYn7qN3Tl6Vxxa+jEeUOHbGUCL9CJSaGfZG0cM3Lt&#10;JVlT1ZyuaCJo4r1jwxhXO5XfF6LMO9czGBuXhnUK/Tgz8c4j0atH95IzGfvmDWoX+rnw+r3Hhbvu&#10;XMQBuWUF+/s+2ThCDpat2/OISZ9tTBfLB1b+uff4sIQiFkGJ0s4s8es/62rz8BT2QqTu8HwS1t8/&#10;NFEyXCJKPzR/QL8wZtLx1NyU9J97P/152JDlXEQD/qAwiosj7lXvyF5lOv3CVGbryAE/nJHMX1B3&#10;eonvLpwIAQhAAAIQgAAEIAAB3QtgCED3psjRZASuRV6s89XcL7jZ7/zkdubcT4cS2M4hrX7fujjo&#10;cod5343v4sA+ZgK7Vn4zaPZ75JJfTqfLvYKOvWo+atrgxtYMY25RvVCUvpwzW2aFZtIU+s9bcJHz&#10;rBt99PWKHaMaUY7ULV8d5N3blZtaT3Pv+wzybpMZcTKR75oqniiw7TQmeENgZ7k5/MWfrsUlFD0X&#10;ptwqlF5g07C5LcPcSEnPy05PTi308yp1GjjZMOm3koUKAyJsuqxre9atT+4fNIeHFVg49fL2bnMu&#10;aPXvsr0M0u/XGxMWPFYs3/fzgbZ/hh28LBn+kC9N9Dxx749rhN5LvxvND2FUb+LpM6hr7KoVB5I4&#10;qcfnNi6LyPCaOmWwEwUvpMv01Q8b5/WWy6JaI5+lM336uLCVodObffz5xzay+QtqT9eCEkkhAAEI&#10;QAACEIAABCCgbwHsCCATxo4A+r7bjCR/newIQNPRv+g07tbXR07M/chS3DA+5D7jH3lwZhdG7s+1&#10;JQ2n98lfekxO5RLUZl/jf9571o0RO2LndbJS/X5dm9D0fOYMF6u/CnfickZF9YraEUD+9KL3C+Dr&#10;HC2/IwAfAF+pLBqDOBXcuU8oM31HbACzeqCERUpRxFns4AV3YrMNUb9yIx3swSc+MZBzUyHP14qZ&#10;J3eK9F5TtQ8CV8Q+b+7ayeopvQpqQvpzFQhi+P0CtD9d86cAOwJoboWUhhUwqh0BtvuEGFYDpVdg&#10;gaZTO7Q7d6QCNxBN07dAQcDc0hSBHQF4PewIoHQXYUeA0jxWOBcCpRSobufUiGG4ye2ix/cThQzT&#10;qJF99UKZqp79rqpsfgp9CQ7+RDtnJ3uj3HWvuBbxywqY6HEednyMA/rH8n0v+Zn52oCIL0TkrE5v&#10;S3KzcHTqE0pF8KMLfHHNHO1k+xdqkX8pT9eiJCSFAAQgAAEIQAACEICALgSwEEAXisgDAoYQoJh5&#10;x3fOGSruJ7/tMTlSq1qU8nRJWQILe0dnhuGW/cvKl+sbW8tGRmQ/VzdI4b4hit0+UP6fv9mpEyU8&#10;vJaeeaKY2/Ozsukb6jKlaIJ/bpaGdWzcadxpdWfg5xCAAAQgAAEIQAACEDBOAQwBGOd1Qa3Ko0Ae&#10;t+idi3snqF3fxZ5hUlOFeYVaojIwnsr28gvmizhyTi3v0WVubP1Zic+4zu2TqNVekqTFrLSXJCnu&#10;dO3wxcv+VZ3ExQgsphUqKOSCCOhiv8DiLgRbYw2Ke3xm0aD+0/+u810sG02QYiue2dBVOv4hC3mg&#10;i9pqB4/UEIAABCAAAQhAAAIQ0FoAQwBak+EECEgFMi/+Ldtejp9zbtvjw1a1GKaWS7ceNvyiAGlq&#10;0b0L+2MlCTRRFFi26j7QNv30/jN3lTuYotyEk/sy2gz8fDAXEk/p4E9UeDMvykj4+yKtTeCP4k/X&#10;pG5yaaxafujdhok+fiH1heTTF3fPHT/N9Pbt19qSUdUKnqLz5x+3ISvFg88tI/l+pvy+fVpWSZZc&#10;1YWQz6xwcfTO/9Ql2fqLnKv/i7hk4z3CW+WGCGpPL3HFcSIEIAABCEAAAhCAAAT0IIAhAD2gIkuT&#10;EbBhTv24YHMCbTIvSk/4ednK6NreS307sLH9BJadfYN8ap9esmwLv2W9OEHL8Rv8uQSaHVatP/6q&#10;NxO9LuRXfitB2qA+PHjy9lQRP/1eePlUQiabe3bqqY0hS+QWAiieKMo4s2XBppdtP5LMKVB3uma1&#10;k6Sq1WroOC/byJWr9iSzO+29yowPD1kS22He7GGtarBprNoMDhxlI22FmKJ1YNBIFxUr8Gt3GDvD&#10;2zZy1jdLjiZnc0VQq/dsnBws3YdPm9pJLsTkacsP3+YMRc+TTx8Jmb4i5jGXT61W/T7vwEgqz9Zt&#10;wU+vmnvRdgb8Ud2+UTM7yVgPnXsibNU6uYUA6k7Xpq5ICwEIQAACEIAABCAAAX0LaNwV0XdFkD8E&#10;yqNA26kLx1r/6d/U0c5xYAjju3vXd580ED9Ugga9Vh46sLTl9VGOjWm5vl3npY+6rjqzfRq/R6Cm&#10;Rw2XgC1Ru0cyS9q1ZNf8e4QkVP/w634UKl/gNHT58UWtL3zZkQ2b5xFytcmIpVPlVg3UcBm3/sDa&#10;Xg8nsyd2XhDXZErIpG4NpMWqO12xfhRy39uRDadn13pWdDrDSKLreYensgMQtCWhz/z9R6baRng2&#10;snS0qdlx1AXnpXvWjHOTBCO0dvIJ3hU5oU5EX7YVdo7+V1sGHV/vyw8QFDoEdv0Xn4jZ4PlwXic7&#10;Lobf8Ih7lVt+Pa6IfRPUUfIXYnP3R7Nac4aNfXcmCVr5jxdHFhBYtPJfczxs4IPv2Mq3mnO+2Tcb&#10;pvWpI5NqMnhtxPK2Z4e51KTAhN1X3Wg2Zra/dICA2l786epqh59DAAIQgAAEIAABCECgLAWwKaBM&#10;G5sCluWdZ8Cy9LYpoAHbhKIroAA2BayAF7WCNgmbAlbQC4tmKQtgU0DcE6UUwKaApQTkT8emgEqM&#10;2BRQJ/cVMoEABCAAAQhAAAIQgAAEIAABCFRAAW2mJFfA5qNJEIAABCAAAQhAAAIQgAAEIAABUxHA&#10;EICpXGm0Uw8Cds5O9pLl7nrIHllCAAIQgAAEIAABCEAAAhDQqQCGAHTKicxMRkDgNCo8MyXcpwke&#10;IZO55mgoBCAAAQhAAAIQgAAEyr0A+i/l/hKiARCAAAQgAAEIQAACEIAABCAAAU0EMASgiRLSQAAC&#10;EIAABCAAAQhAAAIQgAAEyr0AhgDK/SVEAyAAAQhAAAIQgAAEIAABCEAAApoIYAhAEyWkgQAEIAAB&#10;CEAAAhCAAAQgAAEIlHsBDAGU+0uIBkAAAhCAAAQgAAEIQAACEIAABDQRwBCAJkpIAwEIQAACEIAA&#10;BCAAAQhAAAIQKPcCZqGhoeW+ETpqgKurq5ubm44yQzbGKxB2Oo0q171pLeOtImoGAYY5efMpblTc&#10;COVCgL9Xfbs66LW2L1++rFq1ql6LKCZzw5ZOFcvJybGysjJU8/lyDV4Hg1cgLi7OsL8oGlwAFTCs&#10;gGFLN+z3j3zp9CTGx8cbT30MXhM/P7+srCytqoFZAFpxITEETFpAlBw+ysZx1M7bIr0wvEjdOdzR&#10;ZnhE8gu9ZI9MIQABCEAAAhCAAAQgYPICGAIw+VsAABDQVED0XJhyS9PE6tLlnAp2sei44FSuuoT4&#10;OQQgAAEIQAACEIAABCCgKwEMAehKEvlAAAKlFKjWyGd7SuZ2b6dqpcwIp0MAAhCAAAQgAAEIQAAC&#10;KgUwBIAbAwIQgAAEIAABCEAAAhCAAAQgYBICCAcou8wIB2gStzzDVLRwgKLbEZ/3Xumy+cTUupe3&#10;LJ0WtDOTsevw9aLZfoNcbKuw15RLMIuZe2Dx239MmxIay3Rd/edmnybs+F9e0pkDW36cvPIcm66F&#10;17yZg3r37ORkLbkTRM+TT+5YFbgk4hrD9PBfO2ew3eFhQ7Y5i0+npftfekxmlp75RfrenoIFfNEp&#10;iJHmT4VnxB/fs34eWyuG6Tx16bTRn3aplbCg37C1l+Tutzb+kQdndqnOZZgq92eFzBmGK3GJ047Y&#10;eZ2sBGzlT/6+d/bsyAy+8ksCRndvVL3iDGsiHKCJfCNVgGYiHGBRF3G7T0gFuL5oglSg6dQO7c4d&#10;AYiRCxQEzNVfDQ0bkM+wpetPVducEQ5QSQzhALW9hZAeAhVFIOPImi9+uN1pYWxm7tXY+XUjfPv7&#10;hybmyYXte/W/8NlRjVZcTsm8vaF/A67/H7dxWM9hERYTE5+lZD5PSvyx+Y3gYQNmRiRl8yii9EPz&#10;B/QLYyYdT81NSf+599Ofhw1ZzvbkizyUgwWI0g/M7tFl3g33HZQDVewH96xff/g9uXqnuX+nJB/x&#10;t2Vsvj5yJfN5SubfM7vUVsy12rsdPLsysYfP3ZO1QXTvwv5YG+/uLtT/p3GNb7fdr/zhjAQ6nZo8&#10;ifmp39CVpxFZoKLc0GgHBCAAAQhAAAIQgIBeBCrOGzO98CBTCJQTgcyI61Unzh3taidgBBaNBwcE&#10;ejGxv/5xid2pS3zEXjUfNW1wY3rDb25RnRbbZyVuWbwktnVgUEAnbrKAwLbT6CkTumaEr1z3Vwbb&#10;7X58buOyiAyvqVMGO9GrdYFdq69+2DivtzYeijlQxZx6jF23QcOl/oJGnT5xZ24lC59LihSlnjkc&#10;bT+wW0tLtrpNvFcHefd2tWG/w6jJfQZ5t8mMOJmYo5/NCrRpNtJCAAIQgAAEIAABCEDAaAUwBGC0&#10;lwYVg4A2ArZtPmhF/X/+qFKngZMNc2nfX1dlb8VtP+7/YT3ZA59z+Y+f/mRsXVo6yjaa5nrddplR&#10;8Sk0fSDn6v8iLjG2TvVtuNUE7GHVqJWLjeaV4nNw92zXqETh/QQN2g3oLNerf3H33PHTtj0+bFVL&#10;VRWq2zk1YjKS72e+0ryCSAkBCEAAAhCAAAQgAAFTE8AQgKldcbTXFAQEFvaOzgyTmXjnUREvxUWZ&#10;d67TEvpmjnaFF89zHeniEmhGKM5Bs8SqUnFrATJO/C+Bm8sgvwqg5HniTAhAAAIQgAAEIAABCJi0&#10;AIYATPryo/EQMGYBblaCUDyXIU+YekOyCoCrNBtocOecoTYWjuw/b3tMjjTmtqBuEIAABCAAAQhA&#10;AAIQMAYBDAEYw1VAHSCgWwFxWD4bl4Z1injEBTYNm9syzI2UdPmQgXwtuMn/xSXQrLLiHDRLrDqV&#10;bC1Afm7CyX2M3CqAnFPLe3SZG1t/FhfLMCXzSdRqr9IUhXMhAAEIQAACEIAABCBgCgIYAjCFq4w2&#10;moBAxqW/E9Ils/5fPbqXnMm0EUfOU9l6q5YferdRWjzPxdtLF4fcL5xAlJ546pLcjgB8xIHUVGGe&#10;pISc1IREWQI+h+jjF1JflPQCVGvUd6w/Q2sB/kn867Rz4LAOtBcAe4jYEYGMNgM/H9yK3/gQBwQg&#10;AAEIQAACEIAABCCggQCGADRAQhIIGL+Abe7FFQu2xNMowKvM+PCQJZE2PjNGd1baaU++GbU7jJ3h&#10;bRu5clV4QgYbQk+UcWbLqnWnO89Z5deJDbnP1GrV7/MODCXYk0wzBUTpCT8v+OlVcy+aOyA+BJZt&#10;+vp2Fu779Yg4wU/ffJ34dj9ZAsUcGNHz5FMRC2ZFJHMjAtwAQebFK6ls5k8yHxURxo9Nxuzb/sNv&#10;EQ6fdOD2MmQPPtiB8PKphEx22CM79dRGarLxXyXUEAIQgAAEIAABCEAAAoYVwBCAYf1ROgR0JdA1&#10;YMUXNQ77Nbap2bH3L8xXB3ct6mtb7PMtsOu/+ERMULML/i41aTl9Y5cljzqviNoxi98jkO1mt/Jf&#10;czxs4IPvPBtZOraac77ZNxum9akjX9/qbr6hO/yYNeIE9cdHBI+wlyWgHALCzhz05RPYWHZfdcmq&#10;25efOvEbBNTu4LdiTr2t/elHdhOjs4vazK+WS7ceTOTOg80UdhYQOA1dfnxR6wtfdrSjQAAeIVeb&#10;jFg6VYvdCnSljnwgAAEIQAACEIAABCBQrgTMQkNDy1WF9VhZV1dXNzc3PRaArI1DIOx0GlWke1OV&#10;e8sZRxW1qoXodsTnvWfdGLEjdl4n8Tx5rc5HYiMVOHmT3Qqh4tyoRsqMaulAgL9Xfbs66CCvorN4&#10;+fJl1apV9VpEMZmXrPTtPiGGqjDK1YdA06kd2p07oo+ckacOBQoC5uowN6WscnJyrKxkuynrryCV&#10;ORu29DJubDHFxcXFxcfHG099DF4TPz+/rKwsraqBWQBacSExBCAAAQhAAAIQgAAEIAABCECgvApg&#10;CKC8XjnUGwIQgAAEIAABCEAAAhCAAAQgoJUAhgC04kJiCBirQDNHu+p4nI316qBeEIAABCAAAQhA&#10;AAIQMA4B9BmM4zqgFhAosYCgiXdESkrEqEZ4mktsiBMhAAEIQAACEIAABCBgGgIIByi7zggHaBr3&#10;PMOHA8QBAQhAAAI6FEA4wMKYCAeowxvMGLJCOEBjuApq64BwgGqJynsChANUuoIIB1jeb2nUHwIQ&#10;gAAEIAABCEAAAhCAAAQgoC8BzAKQyWIWgL7uMuQLAQhAAAIQKJ1AybblK12ZsrMNWzrVwxg2AzN4&#10;HQxeAXr3aNjdow0ugAoYVsCwpevq67T0+WAWAGYBlP4uQg4QgAAEIAABCEAAAhCAAAQgAAGTEEAA&#10;MZO4zGgkBCAAAQhAAAIQgAAEIAABCEAACwFk9wAWAuB5gAAEIAABCJSlAM3nLMviUBYEIAABUxMw&#10;7OoVfWhjIYCSagnCAWIIAEMA+ng2kScEIAABCEBAlwKvX7+uXLmyLnPUJi/Dlk41ff78uYWFhTZV&#10;1n1ag9fB4BUweCwAgwugAhDQ/TeL9jliCKD0QwBYCKD9fYczIAABCEAAAhCAAAQgAAEIQAAC5VAA&#10;QwDl8KKhyhCAAAQgAAEIQAACEIAABCAAAe0FMASgvRnOgAAEIAABCEAAAhCAAAQgAAEIlEMBDAGU&#10;w4uGKkMAAhCAAAQgAAEIQAACEIAABLQXwBCA9mY4AwIQgAAEIACBshUwYCxAaqhhS6cKGDwWoDHU&#10;weAIBo+sbnABVAACZfvFj9L0JYAhAH3JIl8IQAACEIAABCAAAQhAAAIQgIBRCWAIwKguByoDAQhA&#10;AAIQgAAEIAABCEAAAhDQlwCGAPQli3whAAEIQAACEIAABCAAAQhAAAJGJYAhAKO6HKgMBCAAAQhA&#10;AAIQgAAEIAABCEBAXwIYAtCXLPKFAAQgAAEIQAACEIAABCAAAQgYlQCGAIzqcqAyEIAABCAAAQhA&#10;AAIQgAAEIAABfQlgCEBfssgXAhCAAAQgAAEIQAACEIAABCBgVAIYAjCqy4HKQAACEIAABCAAAQhA&#10;AAIQgAAE9CWAIQB9ySJfCEAAAhCAAAQgAAEIQAACEICAUQlgCMCoLgcqAwEIQAACEIAABCAAAQhA&#10;AAIQ0JcAhgD0JYt8IQABCEAAAhCAAAQgAAEIQAACRiWAIQCjuhyoDAQgAAEIQAACEIAABCAAAQhA&#10;QF8CGALQlyzyhQAEIAABCEAAAhCAAAQgAAEIGJUAhgCM6nKgMhCAAAQgAAEIQAACEIAABCAAAX0J&#10;YAhAX7LIFwIQgAAEIAABCEAAAhCAAAQgYFQCGAIwqsuBykAAAhCAAAQgAAEIQAACEIAABPQlgCEA&#10;fckiXwhAAAIQgAAEIAABCEAAAhCAgFEJYAjAqC4HKgMBCEAAAhCAAAQgAAEIQAACENCXAIYA9CWL&#10;fCEAAQhAAAIQgAAEIAABCEAAAkYlgCEAo7ocqAwEIAABCEAAAhCAAAQgAAEIQEBfAhgC0Jcs8oUA&#10;BCAAAQhAAAIQgAAEIAABCBiVAIYAjOpyoDIQgAAEIAABCEAAAhCAAAQgAAF9CWAIQF+yyBcCEIAA&#10;BCAAAQhAAAIQgAAEIGBUAhgCMKrLgcpAAAIQgAAEIAABCEAAAhCAAAT0JYAhAH3JIl8IQAACEIAA&#10;BCAAAQhAAAIQgIBRCWAIwKguByoDAQhAAAIQgAAEIAABCEAAAhDQlwCGAPQli3whAIFyLiDKPjnb&#10;wcx70+0Xig0p6vNy3lxUX6VA9smZDg69Nt0UwUeNgFE9F/+enOlm1mvTbeO6bEZFpOcbGg9OccDG&#10;eX/q+ZZA9hCAgDEJYAjAmK4G6gIB0xEQ3dzUy8HMYfbJbOP6JV3uCjyJO3pM2LN3l8bVFC9LUZ8b&#10;z8V7cXuTt5mKwQt91LAsy9JH/YvPU5Qdd2KbsMtnXRriL0t1+sb0XGRfObotrednnRsb12UrHZH6&#10;70zjeRjx4BT7uBjp/anuEcfPIQCBCiRgXH89ViBYNEWVAP8bjNJRdp1Abtxdt8XxLZK9a+J/AzMz&#10;6xZ0UvhKnkB0e1MvM7l3iSopzNxmnvxXAS739snIjTO7SdEcus3cGHngolDSa1bOtvj7TjE3h1Er&#10;ImU58We+El6MXDHKRXyJus3cdPJ2rizPbKrNppm9xD9Vdb6IO19S3V7c+SXu4fNvzJRM9HARi0Ir&#10;6rc0/PZmQl9vpeuzmRAUwxjRc6HY/yzl95760xlNv/cUiFR+v+nkjkm59UDua1snWWqdCR6cYsgw&#10;PqL1/YQTIAABnQtgCEDnpMiwaIHctFuJQsY+MCrrTYH0SFvc3brc3od8i2RH7oNbKez/RX8/fHVM&#10;djH3gkqKgrjg7u9IThLl3gwf1cR5+IGsDisuSrxuhvaq/Sx25epofqRAlPsgKVHTO+7F7YjQo8/s&#10;vXfeIfs3aTHTmfBBbmNXXnwmK/FiiI/bvMTWP6Wx5WXdGPHvHI9BkyLv8p140e19wUcf1/bewv7w&#10;Tdq56czKQX19Vp6X/bKZe36lT98Jie33p72kFDk3fNLneLhP2v+wxIMAmjZNH+le3N7z0zIVr3+L&#10;+lwfdShxntWajIkoKIgY00Rp/kKJMyzmxLIsSx/1Ly5P0e2DwcuM8GVyWTtoUJ4xPRei23uCt0jm&#10;75Tye0/t6Qyj6feeMRFpcEVLkwQPTvFfK3L3Z2mYcS4EIACBkguU265XyZuMMyGgbwH3kSPdhctW&#10;/izrXWtdoujh/kndRx/vs/fC5mlebe0lD6p1k+5eY4J3yI0UaJ4zddV+CB7zaVv7KnSOwP6DSd9O&#10;6ckcXhkRLx6qyI37adry6J5Tvp30AVeeddPR0xf2fLxpQmg0N1df0GRUWPDY/nxlBPbtJwUu7MlE&#10;r9x/XjyT/9nFn+ZPj+6y8Fvf9mwRAsumn327cIhw0+IfxQMWmlfVCFKK7sT8FmM/46vBSr3ooj43&#10;giqjCroWeJEU8+cx+9EzBzfB35RqbI3puRAlxf52zGHGzH7cZSvl95660xmNv/eMiUjXT4pSfnhw&#10;ih0BULg/9XwpkD0EIACBIgTwiw1uDSMRULGIsdAsd4Vp6krz0CWJEx5Kp7I7jFp1np8yz0+5rOOx&#10;7CIjXOJRoxJNZXeYeVLc9VWYxOnCzY6Xm8OvPNVfE646HwV8M8P+8Mr1J0v4Alx0d/938zYxAevm&#10;f1pXz8+o8PKddNZIlH1+/8poRmH1rKAhrYFmhMeOxj0pstnCpDvpHFd2fMTKw4zCyvlqjbv07slc&#10;3Hb0SnETInJuHxevHXAZtepv8RoHNpRUpRoeS4TMxWUeddilBw4z9uyZofIicpee1gtk5t4+KlnF&#10;0GtmuPja8zUXCc+Hi5cw0CU+Kl2eUNRKCr4XMaLX+9aKLVf8vPCqhMKfcDc2LT+5f3wmhT6Q3nWs&#10;GLVR8RPuZmPTFP5RMYlVXBv+aZKsoZDcwze5Z4NbpiFHLT69uIdLEVC6kodf2KJYluobhZaQbJKu&#10;Z6End4/cAhPJJTh7M3J2NzZvSfxFejDDZ3KfyB0qA7xJ3J7JrrL4BpC77r1mRt6UzFjh6/zpCtkg&#10;3bOLKz5VXiXE99lG9HDjpylJr06u9I6lhTnbZF8XYueNF29Gco2VW/hDk8kJQNwOugN/O3lb4ZmQ&#10;q6dKXu9NFy9F8jewWECUezt6j3TRDZkel63ZkTwRD4UXt4nZu80MZ1f90FWWfjI7UqEOxWXILRGS&#10;nKhYlvj5UvG8yN9RBEWLgiRNVvjKlS0XKv5BVvmoSk6RXz/F9z979nJ7u5gv61J+70lO1+J7T+Gr&#10;Q8X3myQqCt0qsuuq8GUla47sO1PxDlTR4GKea8nfucq3FvvdVMwDW8zXqbh8bR8cOq2YVmv09UV3&#10;Lz1hcovU9kTLrUErqqU6f4jI7TfpSjr6BeS44mPO+Wh0f2ryewbSQAACECiNgJ67F6WpGs41dQGl&#10;We6vhCeXyE9Tj+7/ZK3CPHbWK3fb+I9+FH649CI7j32h+fIO/ER3gXX3xWkFj6JmtJUuQ0gL7s72&#10;7kQPT84Z7TYhsfV+bvJ7zu7+j0LdfEIulnwFO3fZan44cV0AU9IX4KKkqNBNV+1HePWoy76x1+th&#10;37qhHfs18Cr9TpKQcWjd8J1CXwppl+/8W+RcfvvGDe3YSorS71ymRR7i3BSqLPt1WUVLTi0Yvvzq&#10;h0sfsAsHpjHLh4hXFlh3D057kxUVaM+0nRH1iF01krZs8OBlqi8im+3L9KPzBy1KEl/6sHrbRg+Q&#10;LVJgZ+r6bKk0jbvGf3/b6taWvcVHCi/qtzSlz99269XTXjoIQrVg1/rSMJNkWIR1kXQj67fpNaKt&#10;HAW/HJSRx5F1Eqzf1yKxhvdH7rZxH/14tzA1e7q6h0se8M2DqMCeDDMk7FbK0TFNNfgrhHrXPs4e&#10;v1Wae4FfQrK/deJEj0EBm67Kr1d+dWrtpAPOG3LeFLzZ4l2P7qhnF1eOddtiMZddVPIyLep7d8a+&#10;Z9iNN0fHFPlG/kF4wOj9Vr67ufSdz4/2nbUs6Av5TwYNXyCOtVGtife05e7x06kXzI1/5V7cPG36&#10;3THr/N3lFiWpHgZKPxw0KFhyxy5psG2k8tfFq+gfJx1z3nCzoODeXm8uiGDu+RV93T228W0hgJ9a&#10;Jy70cJ+y6aakS6ye99GpH+cfcP4hh07f611PQKtytk0K+6dyN3pwuDU7C81X9vSRtI6/IV4+CJ8y&#10;OqK67yF6th5Edbo8uu+sZUvHyX1ycZD7UmkwzmIzJB9aIrRdfAVvf9sqYfdehW0yCj8vrx5GTm1L&#10;q4o+2kV1Lii4GdojK3zqHlZbdDdybE+3CTc+OpnF/iRnbY8nO6ZGSJ/HIh9kQePOn/Vkjv0WmyT7&#10;MlL1nCr1P4t4Okr5vSf9otP4e0+xqiq+37gFcdTdnbTljvi6cl+JK3u7L4hWHEKV/85UdQfKmqzu&#10;uWZTKt9a7KNX/AOr7utU6wdHk1YX9/VF9+eavs7Dt4m/4V+m7W+fOLGbe8C2mwp/j+v7IaKBhqCw&#10;O9W7sb9+0I2duJDZ1FPuERNfFs3uTw2/1JEMAhCAQIkFNPj9rcR540QI6FAg9/KOBaG3xgQtlkxT&#10;bzJg5Iie0l/i+ZKEqQ38fg8Zx01Et246eNgIehUvneiuojKi3EsRC5akjVk3f1J7bn67ZdMBvp/1&#10;jF4+W/orqaDpmKNpBcV0PFS3sUrdniOnuqctW7BN+9EEfuzD3sXZwVKHgMpZcb+SMm0lL7olUQwU&#10;klWxa9jYnhEm3korHF2K+z1PKHlHqjoqgcCuYWt7hklMelDkkErTERtWTWHxaeHAJ6NGOMitLNCq&#10;8Ve3nq8zc+lY8aVnlzDIFimI0q4ej67ZvkcbfoFDE8+Ji0eJ+66CJmOOFqQpd2WL+i1N+XOBZb3G&#10;Lgy9Kr4jDpdA4yDMgJE+KdJPGDboA8NdSst6zo7MsT9jkvgtBtkxF8ZnpE+i9BPe0NG5Hl12rRJr&#10;BpXqOOL3taqp1Txc/AwR1xGju7KAgrruo6kvJmt1scXzvet49+ULZnfnZrSIl5A83jrnp2MPpdNt&#10;hNHHa/kvHtrUkm4EC0sLATepJL7niM/c2We5ir37ZyOUu3/KxQr/MvdYM8urCY3s8ekfb/3x3kcK&#10;n6TJJqRYth76tZf9sVXB+++KuCUw9N0yf8C7cn8jqh4GEm69WnUm/3UhXurCRO+IOC83TSb6irl/&#10;4OimVA1zS0uKxcBPFHddvmJSd/k1OMJNc5af4GYJacIbfdx8xOLRLenOEFhaWiityhF/1ylNt7n6&#10;F/PJmrkDmrCk3CUTbv3xxoeKn8gm+Cgs81HO8FVawplo+7Y93PgvySae074dJb9ApvDzkh3z44QQ&#10;Ia0q4urMPXRTwn+n4RtRdnTohE2Pey6czhHxuYX9LhtLKvpB5iclyX+ZqHpOi5q/I7ldSvm9p3S6&#10;xt97Gnb86K+bsMVjJKutuK/EtsJtJ+Lkt00RWnaaW+wdKH0yNPpLU+nWUv/AFvN1ypWs/YOjSauL&#10;+/rilrC5T18x24O7QavYt/dl16BtXbH82H25wWt9P0QKa0YYy+aDR/W1LzSHTt39qdmXOVJBAAIQ&#10;KLUAhgBKTYgMtBWQTMUXT3jVaOtm8TR1lw+aS5fFM4J3GrZ2UO5e2tV3oF95+cPSwdnFvthX0E/O&#10;R+yIZpp90NJW+iRwvVbVnV7tGmrp9tWK6e7yowmFz1ekkMwS51/Iyx/c9HLZUXineu2qxnY7Hv4R&#10;PGc34z7Mu31x02WLzJeWKgSvOsZ8MtXbVWmqvJZVsW0oG+jg+r3yr9C1ycu+fVc3rovFHvy9Ifn1&#10;i7umaedPXJLupFBsxjQwdGSbilUAKj7n30xKhkjY/kDyCN8AD0fpJ3JbyvHLIqTBumnM5fmI0V94&#10;uDyUhO+Wj6GtVWINmYqiVvtwcTekZLoHq6vFM8I/Yg7tXR1l41niBSZnz92Svd1UmvPCvVyVm5Oi&#10;8mFXbrd8A/mfKX8i921Qpe6A6evGMJsmzA6cN3f6LS/lRTe5Vw5uk1sFIC1L2hNmP+HHyBT73vZ9&#10;h/WoL/ublV8gY/++63uyB4W7beyFR+JusUNjmvC2HTHsw+LWBKn8rpP/MuTrr/xJ0RN8FDLkmim8&#10;eCJO5QNU+LngZ7jYq9qTj7vJmeI2WSz6QeYeCrk+lare1LNLByOLWQVQyu+9kp5e1FeK2idX1Vei&#10;2jtQnKva55pPp3RrqX9g1XydlvjBkWGo/Iug+K8voX37Vu9J/+pn+O/Pq0fOJcsNXpfxQ8QPECs9&#10;YmruT7U3BBJAAAIQ0JUAhgB0JYl8NBZQ2hFAoxfsfK9YeMy3GbuOX3xwa/tLc4j+vXM5jWF2+zq/&#10;Jcu1hscyxf53SUsQWLbx+npM7WNz1u2Xve1UzEyRQrw2QdyvkE/5TvfgOG4LBW4tg6wbWdKqiWMN&#10;jAnb4NtW9muT5rm9erh/+YRNzMiwpV+1ran5aWWYkvslUvrrl7Wb77rRzJKeDpVo4fHvCrEeVNSJ&#10;+yVYxeCIqs+53qzkNR11b045OTd27dLbRfzijrtvJfERuI6f5EU0u2TAwvnd1l0+qyt+Nc3ejc+k&#10;vSatEpcOVu3DxfcAZasbuP65ZrNUxI8YP7VB6ShugQnfzZCtQOHzcWlcryS3q1y58u+QBe8OmB80&#10;htm5bGWi+9SRPRUW3YjfzKsb4eJ/y1dYzaHUSH6iuOqai0lLwVu6C08VVznBp1CuAuv2I9fNYJZ4&#10;1KtEa/rlNiXlUhZ+LgoPYkqyFN8Pmtdb4UFWeChUvm3mJo+4Tx3QXuUuM6X83iv56UV9pWjuUFTK&#10;Yu5Atc+1qjw1eWCL+zrV2YOjMQ3fTNVfR8W+ANC4BDUJNXyIuFyKvz91VSPkAwEIQEADAQwBaICE&#10;JMYiwC0Glm0nyP1JB3sK0qrm/5Rz5SMFlPKgPsbMKT2FkWt3XdZmm2b+tzptfrHQqp5s+AO/QZsc&#10;ArfPF8/FZU9X7DOLM1T52xW7vnT4oEjnwJVLxbN8KbXq30SL6/9oVefSJrZu4rU4Ki1u/27P9Dl9&#10;3Rz6zi4mUCO/d/eIPm2UepuqP5d7M8n+9tzwsy4Nzan7ynBTrNnZv/Gyd6Fy4wWsjEvvLo2tqXfN&#10;cOMF3CtNVzpd/KWsVeLS+tD5xTxcAmu3HiPsY7ZtOc2+BRY9jN7y2zH36Yu99Rknn42G4HBs22/R&#10;bGzOV8Lo37Ydc12+2EunRYqep99NYcf7hLduPMhSCHfBz8jw6tempg5o1WRRMl4K8/a7LP5ZpWa+&#10;9HK9VEexGVo29Qo+lBZ3ePcn6XMGuDl4BJ2Uxkwt6nkpVWWKOFlhxI1duyQL1sieId5ufUS/91Us&#10;oSrl957q0zX73tOGiEIlHpBFjnzL2Xd36SD18ZdmMV+nJXxwdN1qDc10/RCxzdgojXtaydn3mEJF&#10;ir0/NawykkEAAhDQkQCGAHQEiWz0K1DcovSSl8zPLi79S/WiayCgrudy1+jpK35TiH2mrk/AzxPe&#10;FnmiqOkDJW9z9s0t3w1fwgRGbVrIr80WH7ywykM+RqAo9+auWcNDmcDwnQs9ZYsyxJPDVZ+vMkZg&#10;yVug0Zl8aAOF6IYC+7b9B08Lv50YNjJtSfBRuaBi8jmKf0uTdcXFPyzqc4Z7M/mM3lfnUx8+8V02&#10;OCLbfa3KvsFmAwHI9er56ansu99sCsSQyIZO5Lp/DH3ygg0EUHg/BU0Ta4RSRCK1D9erhycitzmP&#10;8Hl7e1uahFOp3YI3w+N2Bmg0f6S4R0xl7EkJ98P/7dhWe4ZP1fC2Vc3MqjoseD46buNU3U45EYcA&#10;2HFmN0Xu3LTr0jOZD99n+6xzYzV/Q4qXghdzhxcXDkO8tqIEvLTFyfdt3QJP2X3HRbikIIE3wnoW&#10;8fhqdGtokmEV+7YfD562+faNLSNvhQYfSRFvtsLO+Vea2F/0l4n4ftCoTlwipQdZbsSNvUaM4p4d&#10;8ktplIoo5fdeUafzi2KK/94r8qtDxWnZJwPbuo071SCYixxZUPDfrbAhxWIVcweqfa5VZazxA6v6&#10;67RkD47WrZaveXHNLPavHk3uec1vVEr578nAvm7jYuyCL4ofylthFDdV7ijm/tSqICSGAAQgoAMB&#10;DAHoABFZ6EKA/4tculKassz+J/6K5MUW/6KsuAm3JaoDF9FdebVeiXIq8qSabYaOGWO/e97afVpM&#10;BBA08V483Z2mD4Sc0mz5uoZ1phf4q8b5nvcM+0Ecm012Hi8sVAi4zYWwko8XIBJGLR4XeNxzyQZx&#10;4CW5crkg9nLh7uhHfOis0scL0Kh1wvOn46RvJvnprCo3BrO0a2hXtegIhUX9llb0b2/sm0nXY7+d&#10;jr9LgQD4DeRoSkVd+iTu3Ilt7Kt+igknPrjxgvjfYi7fpUAA/I6D7KJr+uT8uaOnXBT7nFol1shI&#10;dSK1D1f2rXNnGccOH08NT+Mm3vwVPKKtNOyCmoJVPWL8fVXctm2i3FtxR5j3pEUW/BU8qq38iFMp&#10;mis+9dXDY1tXRndZONOrY2+K3Bk/fdpmSeTOYvtsCkvi+Wky0piaqmrFPxeKES4UQ2mWgJe7G+37&#10;jvLtpCMUzTMUWDrUt5PNUVL5XKj6MhHb8PdDcbEki3+QBU36zZzBbDt66T4NPbiM93V/R4ZeZP+z&#10;lN97xZxOgQ7Vfu9p3vHjb7y2I0Z9xoU1LeLQ9A5U+1yrzF/LB1bh67RkD45mrS6SQ2UzlaI2qjxZ&#10;83tes28bbjsY+xGjfPnQwoUPTcdHNCsOqSAAAQiUTgBDAKXzw9k6E6DlpgMohP628MPsRj60Tfaq&#10;SZ9dqu0jfcFi3YW22bM/Nsc/MFK83y+3k7Av7aasaR34LdyuxP9DZ7zKFD4R0WaB7v7raLm+76RA&#10;8Z7h/EbBk2eLNw8TbwYu2Ytb05Lk0wnqfjqfNgiMjo7V4myBZVvf0L20fH2UT6B0P22q28X49JfF&#10;ZVN493hZam6DKI89DcJ2hYzhw3QrHtZuXywcQzHSF23hZizQJVizZA7Nvl7xBf++VyQ8Psdn1JYG&#10;S06GjGAjtysfb7f/4uuR9rvnLPqN24rplfB82KI5Me7LvytpvAD+d7u08/EpVB9RpjCTfe1Y+CKK&#10;62HPRC+YtfE8jQKIa15bsscb7dX0DbsrOVsrmsVwOHxbmnS1sPJm40X9llbcb2/c6FXiHyFbjjmJ&#10;N3Hg3lWynxxilHZJZF+y1UyM2ryFAgHwy+O5EQTuk5fKOzJqkZgPGFnSOJFqHi5r5w4dmU2D6sni&#10;cKjY2V5yO9C7tdkOZg69Nt3k3hJLHrE5S9ac54azxFfHJXB7gPwOfIp3k8DS2a0PEzKoHk0BEB+0&#10;G/0euobidKVrL7ua4ffvJkQ6L5/mTZHtJZE7p/0Ux+VfbJ/NPvfMgu+4tvB3+G77MbMnyndElZ+L&#10;d9wnzqZBwDmLwtibkwX4e82iVcfcv98+uQu32kgrXj53Pl6aJD5f7u3jK+lRLc1CgGIzpD3bfGez&#10;DxBbdPbNPTu2CSXjekU9F9au3lM/YaRfJvw+877ht0X89zxzbM7yLfyeiOx+7rN9xXcL+0HRDzLf&#10;dvYbgNm2fk7YMcUhs6L6n6X83lN3OqPue6/Ir47C32/iAHKSwKXZt49voBtM6Yay97G76zebuwPp&#10;2+y34u7AkvylqfaBLebrtGQPjkatVn6q5P9f3MxVi9b8zX3FSP7qCVwyubgHU9cPER9BUzwSTX9Z&#10;H11Jj7msntpMBimutfgZBCAAAd0IYAhAN47IRQcClu2n7tw9nVnRzKqSWb1Z/3t34umQUfVk+Vap&#10;67XyYty6T9LnOVMCOvqG3RG4zZztrvGiffrl5uv9K2uvdKtlZtZwxJFMNm/Bu14bj8Xt9Uyf0MyK&#10;zbRe37B/BK7jZ3eXe7lUTNu4v/Xlfs79ViEXO537EW0Q+NXCkS0V5qXzJyptjiDrONFZ/HrLQ5Pb&#10;PQl3r8F1gypZOa989NG8/XGHloirJ16JKq2AeO29ygqLUo4Eh0YzV7f6unAtlfWtJL0166ZjVkVH&#10;TbHb1pNNUMlhwGWXdbLZ1y+SjmxcEi0Ubh3NXiD5Q7ynA+2RNiIkOmqh3U4uQVWHAedd1h3aObV9&#10;ybc2tO4yef+3DVZ2oPpUGnHkGXfBVFxEvr3tp2+YaL3XpyHVvMNyZuqxvWu8+D3eaBN4/17MUX+2&#10;VpWsup8sulYvbu/5aZnyrGbKoajP+YL5yfz7t+50lC4fYF/gu5zburOq4kRlSsx1YHZu3SmbHcCO&#10;F7jQJ0zPXm5KuzNolbg0j2DxD5d5jebtPJ0C9j7gJyfTlte7+z/a5OE+O1KThSr8I7bO5fIAB/a+&#10;qdR2ZvpH22/tXqywDkW58oIaTT7wdB+z944k9kdWdP8nIR6DJkXeVVizL3+eJsECxWn+jf5x8SZm&#10;9Fw/N34YxrLtiLkzHGjBTsTtF6LbB4OXFbMK4KPZG8a+vXd0JbrDO/zETP0zes2A4mL1s7soem2k&#10;by6X8wMc2BGNSg7z0z9ac+vQXH6PQNo7UHveak1Gr4nb0voMxeejHJssSmj15To2UKj8oUm8Rmma&#10;YjOkSUkzezBHv+a+N2p0P9VM8rVQzHNRs+20nbeOjWHm8N82HyyKr95r5kA2lINl+2mHoo9NzZ/T&#10;jPtaa7Io3rrnTPm4EkU+yEU+buwPRLf3BG+Rht6UQZTye0/96cV/7xX71VHo+03QZPiWuOD2Z0Zx&#10;j8oHixKcA9bNUF5nUG9UyOkA7g6sZNVshao7UBp9s0R/aap5YIv8Oi3xg6NRq4v7euObGeRy+SvO&#10;rarDzHsfbY8+tFhhqVqhDHT9EAmajt6yf0v7WA/2Ma/UZNH1VgHzZBevqPuzNF/bOBcCEIBAKQTM&#10;QkNDS3F6hTrV1dXVzc2tQjUJjTEtAXoBO6epx5Wpcdun6XbVtHEz0pv8Ps6+iTOibpYyiCO97ezT&#10;fU7r7cr5FPW5cbPorHZs8z/97bPfj8g2b6cOF5nPYcJOyn+osxJpzGXTSOffet86QjvJS3LlroIv&#10;s1DhQ90VKcmJK3pO46ibC7srRZXnK5A4WsWPSlMNA/CWprpy5+r6uSjNg8ydu7511J/BGo7e6shA&#10;TTa6JiqbWpeolDJ/cEpUS0OdZKT3p6E4UC4ESi0QFxcXHx9f6mwqTgZ+fn5ZWVlatQezALTiQmII&#10;GLEA+54hwrnkE++NuGllUjVV24yzBRf1eZlUyvCFcM1/rlgPPghZcfH8SlVvPliA0sHGVhTqPbQk&#10;V7RinPlSNUXtyQbgVVsnzRIY03PBrf0uLrqEZk3SdSpjItJ125TyK/MHR8/t0W32Rnp/6raRyA0C&#10;EChfAhgCKF/XC7WFQFECouzorXNeBaz4ip/bjENbgaJ+SzP13964qITMsW1b99/mw27QMtf9ixZs&#10;YdSsgdfWXy49t/cbc+y3sP03xYv/c29GLgpexgSsm8ivn9fXUfZ9NgPw6gbPmJ4LI+1/GhORbi56&#10;kbmU/YOj5wbpNHsjvT912kZkBgEIlDcBDAGUtyuG+kJAtYDAuvvitL+maLRVWwU01GTlc/HNrtZk&#10;TERB2mLl6d8USkD15xUQsYg7q+mYvdFRI96sdZbEpHA/UCdgp9o18KUAIvNfbkV9xqztLo5bYTXk&#10;QJ0xUdGLveoWHSm9FOVJTxU0GXO0IK64yeSaRBzQqiaCsufVqn5FJdbTc1GiB5kMj6allXIdkE5U&#10;FDLRE5HuK1r6HA3w4JS+0mWWg5Hen2XWfhQEAQgYowBiAciuCmIBGOMdijpBAAIQgAAEIAABCEAA&#10;AhDgBBALQOlGQCwAPBkQgAAEIAABCEAAAhCAAAQgAAEIqBbAQgDcGRCAAAQgAAEIQAACEIAABCAA&#10;AZMQwBCASVxmNBICEIAABCAAAQhAAAIQgAAEIIAhANwDEIAABCAAAQhAAAIQgAAEIAABkxDAEIBJ&#10;XGY0EgIQgAAEIAABCEAAAhCAAAQggCEA3AMQgAAEIAABCEAAAhCAAAQgAAGTEMAQgElcZjQSAhCA&#10;AAQgAAEIQAACEIAABCCAIQDcAxCAAAQgAAEIQAACEIAABCAAAZMQwBCASVxmNBICEIAABCAAAQhA&#10;AAIQgAAEIIAhANwDEIAABCAAAQhAAAIQgAAEIAABkxDAEIBJXGY0EgIQgAAEIACBshR4/vx5fn5+&#10;QUFBWRaKsiAAAQhAAAJqBTAEoJYICSAAAQhAAAIQgAAEIAABCEAAAhVBAEMAFeEqog0QgAAEIAAB&#10;CEAAAhCAAAQgAAG1AhgCUEuEBBCAAAQgAAEIQAACEIAABCAAgYoggCGAinAV0QYIQAACEIAABCAA&#10;AQhAAAIQgIBaAQwBqCVCAghAAAIQgAAEIAABCEAAAhCAQEUQwBBARbiKaAMEIAABCEAAAhCAAAQg&#10;AAEIQECtQKW+ffuqTWQiCezt7R0cHEyksWgmBCAAAQhAAAL6E3j9+nWlSpUEAoGZmZn+SkHOEDBl&#10;Adp0kx60dO7IzMx89OjR06dPaT9OeuiqVKnCP3r//fffv//+SwkyMjIowZMnj//7jxIwVatWK4aO&#10;dvTMzc3lc6bTc3JyKDHlSU+09Kw3b95QWfTT+/fv07+pMvRTeuopgUgkotOpxOzsbPq8WrXiyjLl&#10;K1iytqelpQmFwpKdWyHPatu27cuXL7VqGoYAZFwYAtDq1kFiCEAAAhCAAASKEsAQAO4NCOhVgLrW&#10;1FGnvveZM7EXL168du3qzZs3U1NTnjx5Ym5eqVatWtQhp146dRcvXboUF3chMTHx1q2bycnJjx8/&#10;rlTJvHbt2sWM0OXl5d29e/fcuXOU8+3bt2h8oWrVqnSKubk53ygqnQYXKPOrV69evBiXkpJC3X4L&#10;7qBsX7x4cefOnStXEqh6dOI777yjVwpTyxxDAEpXvARDAFgIYGpPDdoLAQhAAAIQgAAEIACB8i1A&#10;3XvqzN+4ceP69esPHjzg3/M/fPjw9u3b1C2nt8SvXr2iT25xB72opz/TQb1HLkEi/ZnG6agnr1Lh&#10;2bNnd+6k3rt3VyhMo/4/FUQv/KmTL01MpdOMA8o2K+vZu+++26BBA8r5/v179PKfsqX0lD9lbmNT&#10;x8bGpnxDo/YVUQBDABXxqqJNEIAABCAAAQhAAAIQqLgC1CGnKf05Odk1atRo1apVp06d2rfv4Ozs&#10;TO/haU0A18N/RRP4X7z4r0YN65YtXTp37tyhQ8dmzZpXr25JKwKoY099dZU81I1PS3tIXXrqw1tb&#10;W7/1lgU/vV/+oHnXz549pWUFDGPWpIlz8+bN+SkJNC5Awwd0OmVSt269hg0b0XyEinsR0LLyKoAh&#10;gPJ65VBvCEAAAhCAAAQgAAEImKYALfWn9fy2tnaurq4ffvhht27dO3bs+N57TWhEoKBARP1/6sC/&#10;9VY1ivP1/vutunbt2r27B40CNGnSpGbNmiJRAc0RUDkFgF7v01QCer1Pk/kpc+rGW1lZ0cIBJWQ6&#10;PS/v+YsXL2naPw06UKG0RoDGBWgIID1d+Pjxkzdv8qmGNExAMxToQ/kZBKZ5vdBqoxLAEIBRXQ5U&#10;BgIQgAAEIAABCEAAAhBQI0Bv5qkz37hx42bNmtWu/Q4tuadueXZ2FnXdKfyepSXbb6fPHR2d3nvv&#10;PZqQTwnotT+9oqc1/FwCy8Lv9qmjThMHUlLYeAHW1jXoxLp160ojCxZVIerqcwdDwwd0Oq1IePXq&#10;JWVF6wgSEhIomgCtRKBaYRQA97TxCGAIwHiuBWoCAQhAAAIQgAAEIAABCKgX4F+/U6S9GjVq0st2&#10;igVIAf/u3btHZ1K/3dbWlrru1M+nGH7Vq1fPysqiqAEJCZfv3r1DL/8pAS3Rl8b2kxZGYwTUb797&#10;996bNyKaPkAHnUs/pVOoA089fGnKypUr0xQDGlagH1HsQIr8Tz+ls2h8gaIDUOCAV69e05AEtzVA&#10;TnJyEq0RKGregfqmIgUEdC2AIQBdiyI/CEAAAhCAAAQgAAEIQEDPAvymgLSw/9q1a7QvwPXr16ib&#10;TcH5WrRoSUMA1Eun8mlyPi37p5CBlODy5cv0vxS8r2XLljQEQAnk9+ykHjx15q9fv0Hp6XMaIKBX&#10;+jRrgE6ht/rUyae+vXQUgOYR0ByEmjXZRQc07kAbDXBDAG/obT+dS/nQH+rVq+/q2rZRI0eKD0CL&#10;C5QCCurZBtlDoDgBbAoo08GmgHhWIAABCEAAAhDQiQA2BdQJIzKBQDEC9I6d3q4fPXqU3v9Td71+&#10;/QYdO3Zq164d/UpPcwToRBojoFX9Z8+eoc7/kydPHRzqdunSlRLQ6335zj+l5IIL/kcd9bi4uMeP&#10;/6VhBdoLkHb1o739KGeK7UcF/fffi0aNGvEDB5R/5cpVBIJKNF7w998xtH3Au+82pFEDWg5Qr149&#10;evwpTED9+vXffvttGgvIzMyg+QI06MBvGYhrWkoBbAqoBIhNAUt5R+F0CEAAAhCAAAQgAAEIQMDY&#10;BeiVO72ip3X7NHWf9uTr06dPr169mjZtSt1sadWp356amkq9dOr8f/xxn379+lECfm5/6Q+aCECd&#10;fA8Pj4CAgHHjxtOUgMqVKfpAbQoiwA0TyEp4/TqfZhDwEQpLXy5ygEDpBTALQGaIWQClv5+QAwQg&#10;AAEIQAACJIBZALgNIKA/AepL0/x8eht89erVBw/uc//7irbou3+fnZNPM/Np2j5t5kdTACgUX3p6&#10;OiWm48mTJ3wCWu7//HkehfqnWP1JSUn//PMPxf/j4wvSLoD0Pp82DqDNBeidv4VFddrtj4YVnJyc&#10;aGdBOzs7SsbPIOAXC9BAQLVqb9ECBMqTSqRBAcqBdgTIzc2jzQgtLN6iSQQ0uaB+fZocUJ9GHzAL&#10;oPR3BWYBKBmWYBYAhgAwBFD6JxE5QAACEIAABCCgIIAhANwQENCrAE2wp64gRQGkF+zUvae1+jR7&#10;XygUUoefOvZUNIUDSEsT0hR9+l+a5C9NQGloUQC9saeggLRK/59/bt+5c/fFi/9q1aplb+9A/6Z+&#10;Ph8LkGIN8psIVK1ahYYAaFyA4gvKryDggxFQ/lQNWupPJ1KeNF5AH758+eL58/9oBQH9lCYstGjR&#10;gnJTu7mAXsUqTOYYAij9EACWo1SYxwENgQAEIAABCEAAAhCAgEkIUFecetQ1atSwsbGlJffUOX+L&#10;YvRXoyj9bKB+biq+gE/wzjt1KAG98+cTcGmqmpuzCbgl/ZUpGf2LXunTnykZF+dPfNDEflrDX6eO&#10;DQ0N0Dt8pQgCNARA7/9pu4FHjzIpAaXkq8G+8a/fgOILPHr0L40F1KtXlwYXqFyl003iOqGRRilg&#10;FhoaapQVM0ClXF1d3dzcDFAwioQABCAAAQhAoGIJ0CtB6ldI5wxXrMahNRAwsID09Tu90qdnTX6N&#10;PTc0UJl2CqQVvtQ5p3AASqH4KQF19WlQgN7Y08v/f/99TIsCaOCgTh12pEC+YfQynxYI0OQCOuWd&#10;d2rTUILSPoLUyacJCPSe/+HDBzQSQeMFfMA/eu1PHwqFaTQRgMqic+vWrUffBgZWqyjFU8jG+Pj4&#10;itIaHbTDz8+PbnWtMsIQgIwLQwBa3TpIDAEIQAACEIBAUQIYAsC9AQEIQEAfAhgCUFItwRAAFgLo&#10;485EnhCAAAQgAAEIQAACEIAABCAAAaMTwBCA0V0SVAgCEIAABCAAAQhAAAIQgAAEIKAPAQwB6EMV&#10;eUIAAhCAAAQgAAEIQAACEIAABIxOAEMARndJUCEIQAACEIAABCAAAQhAAAIQgIA+BBAOUKaKcID6&#10;uMOQJwQgAAEIQMAEBRAO0AQvOppcpgIFIubNS+ZVNpOfW6bllqYwM3PG3IKpYsVUqlaabEz8XIQD&#10;VLoBShAOEEMAGAIw8a8RNB8CEIAABCCgewEMAejeFDlCQF6A+v/ZKYzwf0xmPFPwpnzYVK3JvO3C&#10;2HdmarxXPipslLXEEACGAHR5Y2IWgC41kRcEIAABCEDAhAUwBGDCFx9NLxOB/OfM4ytM8m7mzmGm&#10;IL9Miix1IRYOTN1ujOMA5p02pc7LdDPAEEDphwAQC8B0nx+0HAIQgAAEIAABCEAAAuVYgJYD0FjA&#10;63Lyz5tXTEFBOdZG1SuKAIYAKsqVRDsgAAEIQAACEIAABCBgUgLUo6ZRgPLyD0P9fwwBmNQNaqSN&#10;xRCAkV4YVAsCEIAABCAAAQhAAAIQgAAEIKBbAQwB6NYTuUEAAhCAAAQgAAEIQAACEIAABIxUAEMA&#10;RnphUC0IQAACEIAABCAAAQhAAAIQgIBuBTAEoFtP5AYBCEAAAhCAAAQgAAEIQAACEDBSAbPQ0FAj&#10;rVqZV6uCbQo4/JfrZU6IAiEAAQhAAAKmKLD9y+ZKzcamgKZ4H6DNZSnAbwr4z69M8h5GVE42BbR6&#10;l6nfk3HywqaApblTsCmgkp6fn19WVpZWpJgFoBUXEkMAAhCAAAQgAAEIQAACEIAABMqrAGYByK5c&#10;hZwFUPi9RHm9VVFvCEAAAhCAgPEJ8HPuMAvA+K4MamS8Av/++++VK1fef//9d955p+S11P8sgH8F&#10;Da9U6fv+q0PviO6UuJ4KmWAWQIkd5U7ELAAlRcwC0MVthTwgAAEIQAACEIAABCAAATmB+/fvnzx5&#10;kv5dehWRSFT6TDTM4YZ5j/9V9cs1Ux5roJ75yWpf36/URikfSknp6Sz6XMRU0rAUJINA+RLAQoDy&#10;db1QWwhAAAIQgAAEIAABCJSpwOvXr+/du1ejRg36N/1Zq7Jp1IDe+b9580Z6lo2NTffu3Us1BUDj&#10;GtQRJeWbVX0qqK90xn9mtegTGgh4U6DQz6eUlJ7Oop/aiJK7v1hbmikAGlcTCSFQpgIYAihTbhQG&#10;AQhAAAIQgAAEIACB8iXABxtzdHSknrxWgccoPU37l+//l3HDa4jSq4rylLr61O2nT2q8EeYI6vwn&#10;YMcCpEeuWW1KT2eVcT1RHATKUgBDAGWpjbIgAAEIQAACEIAABCBQzgQePXr09ttvW1tbW1lZ0Z/L&#10;Ue0rMy/eFt17blZLZFZZWm3q9lPnvza3wl9+gsBrptoTQQNKT2eVozaiqhDQVqBS3759tT2noqa3&#10;t7d3cHCoMK2LjGe/oL1c61SYFqEhEIAABCAAAWMTKOpvW5osXalSJYFAYGZmZmx1Rn0goJUA3cxJ&#10;SUkNGjSwtLTMz89/+PBh7dq1q1SpopRJZmbm1atXb9++nZqaSpP/33rrrSdPnsTHx7/gjrt379Ln&#10;NIJgYWFB8wLOnj3L//nGjRt0Cv0STs+LNEMqkRLk5eXVqcP+HkvpKc3169cpByqlWrVqdCIjes38&#10;l/Fv+p2zLzpXF/37sFLLhCr9n5nVtXnzj8CsQL5uZowozbxlTVGaRcEz/vOMSs45ZraN3/ydIXCu&#10;xLyuI0rhP38qqEcp7d/cqlHAzgKgmQJnq46wEmXyJ1LggIQq/WqL7j4SOF6uMiC5cudMQePqBU/e&#10;KsiRFkfzCx6av081oZ/er9S6wExgXvAys9J7tm9us5lUrcnUcGLebpaZW0ne6uXLlzVr1qSvC8qn&#10;MIjSJ/I4NL2CLkdCQkJycjLh0I+k+Wh1ictX4rS0NKFQWL7qrNfatm3blm4hrYrALACtuJAYAhCA&#10;AAQgAAEIQAACJiSQns72hykQAP3bzs6O+upPnz6Vbz91RC9dukR9WkrTijtotT91R2mkoGXLljR3&#10;gA76A31OgwhKcNTJp94LX4T0oLUG9CHf/8/NzaXOP/2BcqCDSqf/pQ/l09+s7EE9fFq33+b1vkpm&#10;sqADfJpqBbnUD38kaMz/L78KwKLgaVVRDr3wp9f+9PKf/xEFCKCUtUTFhTy8Z+76qJJT09dR773+&#10;30szy8TKn0hjDVLOV6r0+6fyhzaipFavDlKaf80aXa3ysYKVyOzS7UdKVtR8abgEHkS62oIYaSRF&#10;/hP6M4HzOPyAS6NGjcj2vffeo6EWE7ov0dRSCGAIoBR4OBUCEIAABCAAAQhAAAIVV4BfzE+rACpX&#10;ZifS07/pz0rL++mtLA0KUP+8adOm1O2ng/5Qt25deldPf6ZOOx385/QCX4mqFncoZUhrDfjP+cTN&#10;mzdv3bo1DSvQQTnTJ0pjEHXepFDovqIuwluip1aiRy/MrPjIf7QigNYFUJA/GiygsH8vBdWzBHbS&#10;oQFKSemLyooiBZoViFq/PkDF1X+T0Pz1MflYg2nm7z+tVI82EWz6+iRNFqA0bV7trfXmgXxuaf9Z&#10;P819oWRFDaQWESOlpGGUqlWr/vfff/xZNBZAl6B69erSTygleVIyfnSAxgLq169PtvRv2mdRfjJF&#10;xb0r0bLSCmAIoLSCOB8CEIAABCAAAQhAAAIVUoB6njk5Ofw7Z/6gP1MvVNoJ58cIqLtOvdASCFCX&#10;lbYGoCKkXVx6w09DAPQh35uliQPyewdQ95g+V5oFwAfwL+qgrj51+KWR/6jD/8bMnH/Vz08Q4HcH&#10;4AME8EMDxeQmXxYfa5AiCFJ6fnIBdfhrvZFNIqCs6r+5JM3tTYHg35cWtSyrKVnJj4MoDbIQC4HT&#10;UmXpKAm1nR+RoYUDNMhCowDPnz8vgTxOMWUBDAGY8tVH2yEAAQhAAAIQgAAEIFCkAK3q5985S1Pw&#10;r6mlQQFFIhF1QaU99hJQ8m/7pWMK/FtuWnEgzYrmt1M1aP7/xYsXT58+re2yZ8qH7/Dzkf9oRUCl&#10;gvyqBexSAn6CAL9fwAszS3ql/1ZBkVMAKD2NF9Cogco28pMLqhXkFDOCIGLMn+ebV6vCTouQz4T+&#10;l+ZHECNh0uc06sH/mR9eoSEACqzAf8K/+efXU9BZ9Oaf0lDchJs3b2IgoAT3nsmegiEAk730aDgE&#10;IAABCEAAAhCAAASKFJAuRKeO90nJwXfCqSNKP6Uz+aXppUGkDi31cu/du0cZ0kF/kK47oGyp8x8b&#10;G0uT5OmlN/V4aQo9DUBoWxx1+KnbT139F2bV5WP+y08QoKEBI9kOkMZE+M0XaQoA8dKYCz8Ew4dI&#10;YEc0JEskaOTlgw8+oCgAFCWRBgIoNIC2MkhvmgIYAjDN645WQwACEIAABCAAAQhAoDgBfiE69TD5&#10;IH/Sgz6RxvBTOTNfW1ZpDDy+ROrq8znwIwK0X0CHDh0oCgDFApD2frUqQro1YLYZuwpAfjI/P0GA&#10;QvpRsIDSbwcojTggrR6/yoA/BEy+hXn+i1fURIVBE/pfmulAs/r5TQHonT+/+SJNiCBe+pBfHcB/&#10;QskogTRPfi4ADQSQEoUVVFoioZUSEpuOAIYATOdao6UQgAAEIAABCEAAAhDQSID6pfQGnvqitBCd&#10;D+YnPWiWPnVN+dXpfO+UNmmj/9UoX1WJ+MXw1IOlg0qUdnH5KQby+whI34RrWxYf+Y829qPpALSG&#10;X3o6P0HgrrkrBQKwLHisbbbS9PwogzTiAP857TVwr1IbWXfdTPRO1ecUDvDxY4WC+NgK0sUUfHwE&#10;2hMxIyNDPiYCDRNQ81WuuaBTaBiFtmzEpgAlvoImdSKGAEzqcqOxEIAABCAAAQhAAAIQUC/ABwJU&#10;2eHku/3SGH6NGzembf9oWztakU6dWzroD7RfPZXB92apf0ujCTRZXSmSv6xvzCWjBHTQO23pUnl+&#10;igHte0en89nevXvX3Nxcfe0LpeBD92VVsqftAAUF7BIG/uC77nkCNqRf8dsBqi20cX4MjSbEV/G6&#10;Wbn7Y8G79yu1ulL509qiVPkTHd7KpnCAtCmgvBWFOaAREBpqkaakQZDs7Gxa3i+d9UB/IHDykY6P&#10;0BQJmvzPy9Dnd+7cIS75qA1qK4wEJiuAIQCTvfRoOAQgAAEIQAACEIAABFQL8N31oibe83P1qf/J&#10;9qIrV27Tpk29evWoI5rAHfQuWtoXpZ4tHSkpKdTpLcaaCqK+vVInls+Zpr7/888/lC2d3qJFi5Lt&#10;e8d39SmHwjH/+XUBxW8HqMldQkW0eR1pI0pKq9QioUo/+ve7by68ozgEUElQ8H7jd2glBb3P563o&#10;D7TGgZop3y4+5qL8hAh+dYC8Dy0QoIEYGh+hTGhMgeZKUCb83o04IFC8gFloaCiMeAFXV1c3N7cK&#10;ozH8l+vUlu1fNq8wLUJDIAABCEAAAsYmUNTftvT6rkoVNvC3mZmZsdUZ9YFARRDIf848vsL88yuT&#10;vIcR5ZePFlm9y9TvyTh5Me/IVgeUj5obUy3j4uLi4+ONqUYGroufnx8NJGlVCcwC0IoLiSEAAQhA&#10;AAIQgAAEIAABCEAAAuVVAEMA5fXKod4QgAAEIAABCEAAAhCAAAQgAAGtBDAEoBUXEkMAAhCAAAQg&#10;AAEIQAACEIAABMqrAIYAyuuVQ70hAAEIQAACEIAABCAAAQhAAAJaCWAIQCsuJIYABBQFRHcjfV3M&#10;zNxmniz5bsAwhQAEIAABCEAAAhCAAATKRgA7AsicsSNA2dxzKKUIgezbx8MWjZq6VUg/7zlj75q5&#10;Xna3Vgx3mx7vvnz/oWntLbnT8i+uaOo2PXnk3rRwL3v2A1HuxTV93aZGu6+MOzSpraVOB/Vyz6/o&#10;O2B6tOvyuO3T2tZUVe1XDyOnthsU6SxXQ1zfEl4U9dplQJsvjJzgMOjW8rhD09ryd5xxHOL73n9v&#10;2jov+5JsB62qGfcjR3Ub9PdXcTentdVVlsahhVqUsYAx7wggynkqyn78+v4NMnkj/Kfgv+wyxkFx&#10;xixg7tiWqle5fjOBdW2BVS1jrqrqumFHgPJ3zXRTY+wIoORYgh0BMAQgM8QQgG6eS+SiJJB9cmZT&#10;j2XUsS+ul873pUPY7j9/sJ38dmeoi7I1mfsz3+EvPATA99loa0/d9o64woSRoxwGbWWcRu79K9yL&#10;3f5X6RA9jBzbbtCRPnsvbPSqq9PBh3J+E5XooqjTLhMTXQ8BiIQXD/31V+SS6VuvcvXvOSNsbOdW&#10;H/Rta6/d/WJsQwBsu/5OiN3ou+wY166WI5fPGdWvT/cm1oUu0yvhxd93/DhPIlBESi0yZCjt/h0/&#10;TpjOjRYyjP3I5T+O6te7exNjGrMpk7vVaAoxtiEA6va/SrqUf+fy61tRBc9lf6sYDRgqYowCZhb2&#10;lZ09zBu2rly/aaV3HIyxioXrhCGA8nGddF9LDAEomWIIoFQ3GYYASsWHk1ULiLJPzmnqsYT7Lazt&#10;jKg/g7u/oyKh6OamPt19j7kERm1a2J1609m3Lz5yaFvbuGcB/HtyZm+P8/9v70zgoqy+Pv4wLG6A&#10;iKKAOyLglgtolqm44VKaQamZW5JLaZkkmqZl5l9TkMqt1CDFtFLhNZdKTMRcSgNNJVkEcmVQFtll&#10;Hd7fM3d4GGZjGAYY8dxPHxqeuffcc7/3Ds4599xzx5/av3y4nRnNvxwBnUIzGl4UQG500ILXvWXG&#10;vxweu+WnYtcOt6yOE8CgXACymVK2rDzKP7/lg5XcD185e8R65iaQJzA7MPyL2S7l/gLtBXJF4vD1&#10;U0esjlCU2HNG4A/bZvckL0C9/CEyEBcALP+CqBNF13+VpF5nHGDUmXToj51eUXMbY8tWT+pOb71M&#10;6lPQKYsQKc1Ok2SlliRFldz5W3AYiWx6mfUa26jnEEP3BZAL4ClYqCqHSC6AmrsAqvMl7GldZzRu&#10;IlADAhmRJ8LEdvN27lxkx0XtPXFNdRSmJC8jUczZuY50Y7ujlk6uXcw5K9clx8rKkk+XnwJQpYbI&#10;3HXx6bKystOL9XwKAJ2ZD1hyOrms7JiaUwCthm+ILDv9Cdn/SvOi06RUQbsGa7B+mhbEH1jD2//u&#10;S3dHJpdiiaLkxJ0K2bm01xMedp9z7zo3PTDkdFwOG1Zh8sWtM/gonbD1nx24kisp5110//D6abD/&#10;sU0fFpcjrVqafC5gRk9OHOT9dmCUUFNbgZzk/rGV02D/I5TgN1nvpckXA9B5dLD3h99EZdbPVFOv&#10;9U2gMOavrG8XZ/qNKAjfCPvf1GVC01f8m793rMWHxy2mrm4ycHyjbgNN2jo+kZHe9c22AfeP9YBV&#10;gbWBFYJ1gtWCNYOVY9Z3GlYR1lLW5pewrrC6yooeN2AONDQi8HQSIBfA0znvNOo6IiC5/8e+vVF2&#10;0ydNnjxhuh0n3vt7ZLZgISjp0NS6eVP6SNbR1FA3tUtAcuvcT+f4yJdVvjOFsH9zp+GeczacWFO9&#10;EIDaVbT60u0895zeMNvT3UmWesPMbsDbW75fzjsBIo6cjsuXSZQkndgRKuZ6zt66xmeULEpfZDdo&#10;8ZavlqJqxL4DlzJkNbUUyBUknPgxCK7C2Z+u8xkt611kN2Dxpu+X4kDv8YADl+mcd/Wn8wluAcPs&#10;8V9HM7fMzPvhndI7Z4w7DIX91mLleZhzjfsON/T92ycYfINVHWsGK8f8FR+somavb4cvKSG/IPrk&#10;nsyAV7HSBEdAjLTol8Ldu3fDy8v58+eLi4t1ln/XuG9443fPm80u5hrHmIxkL3SWpnNDlV2niTr9&#10;UfpKbnFDC5zEeqjhrClwVl5jeHLlypXS0lKhZiNpwa/42bRpUyMjI+0ny9TUlLV9mgvZG0/z7NPY&#10;a5sA+8ruOn30M5aWz4ye7sqJw05Eln/vZ53jBDj+bpkixR/HJfq6meIXIyP7FeG8pyA3yn9Ylcn2&#10;ESLtiBbLwit9+8+NDw/dtWyYvVQcyuhlQceixEVKA5bkxkcc8p9ZXs9+2LJdP0eJZV4KmWimjHzB&#10;8eZfFFqFhsfnVqqDU+XzjYzmh4pLOCgTtAwj4cuwZUGKNVXOQjYGELRsdLn+lRXTMG/yfRn1mukf&#10;qjRq/mx2hWT7mf6HIuIrdm6FSXGcGXoXmp+UwenlHXpbwiZLNjuVlUDGB0B09I8q4Z+rnhTkbtSR&#10;tpzCRjwKJdroE8RAWTaTGBZGrt7bxJSXbwJWJxQ5VAxRC2gKk8ICWzgLm+ZVfffSdq0qdMA+HcP8&#10;oyqvO44tPKXn8gsDdE4qLNca/ikQWXZzG1VZhiThwk9hsNfHvzGyfaV/aNmfAg0xQbwcFQK5cq/K&#10;9DeGVE69Ye022gNehSo8jDUcIjU3MAL8zv+O+Y9/+QQbto2ee9ty3oHmb30B+83IrImBaUrqPHkE&#10;sIoQHQBfUoeJS3PbDioqSMdKgyOg4Eo4jPOMjAwbGxt9jQpGHUy7O3fuDB48eLi0ODs7Z2Vl6SY/&#10;16jVHePeAwp/GFQUZMoVdCv5nb3QTVpNWil3Dd2SjXsMEv1sbqr8ZawmXdVD27S0NHmDvFu3boMG&#10;DYJdrS9VsMCwzARPEBZJQUFBTk7O48eygBSJRIKvYyUl/FeuwsLC/Px8xNnpq/enRA65AJ6SiaZh&#10;1gcB9pXdzmO0mzXHWQ+Y9IY7F7Vxw5H4qiyzyrpmpmRWHYMnTsnME5rBHHVyHuE1d2OEcFw5bKP3&#10;eLep68MreQFwrviz8c7DXivPKwYjImLj3Ilunx6G3S4UcUZmnrzG2bFBb7u6vajQymuE+/gVJ5WM&#10;zuLM6O9mQhnvjRFMYMRG7xFei2BOa5oQZBkYjgGU51pDVabYrJXh9zU15M9Uu1f0hehoXy+3D49V&#10;HNqWiC99McfVbXyFZHGw72vDnMd/VpmMVLnMy0ELvDxkcKLPJKVJ2nQfClNL2Y/DSbIjf98Lc8+r&#10;X1e5IPdKk8Kf4taZtpzCUhRKtDOj/KdKKcvGimF5KcyjAnAcU1/xmlwTsBrjPH71r0k5ijNTLWhC&#10;Y5PWDoO6YL4DtodpmjNt12qNPr8S8ckV8gsDdDywXI8kyS3zGnWgonHJg+hLyAFgN32km2LWA6tu&#10;z7rxa/qfWynV+lPw4MYZ3qfA/p7Il3J/gTjhVsoT/81S3xPRAOWVpiUjPBs7/8z4t/I91WzsHER0&#10;N8Ch0pDqm4CVXTsT286i2T9gpSFTQP7/LbkfuKTscW7z5s31pVpycjJEDRw4UDAgW0mLzvKNuZJG&#10;ZQquYZ2F6bOhSdnjHkW/GRtV6+++PhV4gmQ1bsxvHsC2ZzrD8oeRj317OALYEzgF4AKAI+AJGpSh&#10;qUouAEObEdKn4RBg24DlNoDIvO/Y6TAgw347lyDnkEYMMFyXxZF+MJe6+EUWS08MJ6+rUaR0XmYK&#10;N8Pv4PHI5EJ2BBvnhXcv9eAidmz4NUn4e1lxrjjgnOysdmly5OGdSz1aWzVT95cBNxesGO6NYGSP&#10;pbsvVrTavdQdpul6n5WHFWz7IG+PucFQRnYWOismcDbOLQct3BGh4UAE9zgzpdEMv32HhTPkUIzv&#10;Imz9hhMJav/gS7IvHQ6IwNnzEOGYdGSI3+y2Vs1kawpns/83Ebcuui8NPCU7m43T6WF+M+wiVk/7&#10;8lzlIOrEYO+J3sH2S0Ni+FPcpQ9+eaWriajTC5NfULV/K834wEnDPdSs39qlnX35QMBxzn15SFyW&#10;7HQ6P/L26udRkh2xjT+mLhzUB+EQvxlx671991ceQbWgyTdt6/HeAncYukFe/d/84mS8mhB17dZq&#10;zf4opEV8uXw9vzCC2SdCOtZRcesX+u5H7I1eiiQ7JvIkJNk9169rU6nEguSkOPyvqU1z9rtcMbHp&#10;6IiPO5eYkaNhMSsK5EqSk87zElUdF7Lp2IuXmJqRU4teDb2QIiE1JIB4bJzQRtg/grRxchvGP53w&#10;ryFSaq6BAMxya2vrtLwCrDQ4m7Dq0ouKmtw4XHw+BOcChOj9P/74IzdXhdWNh3iLBfgrRHGzTrHN&#10;i/3/9u3bGxsbq1RD/oCAcPqABQ48fPjwytXo8H8e/JHmkmvUEs1xBOBSo9fzRS3ONp6DOHw8wU88&#10;FCTjV5wRwH9XTF+5ZdKf1cExgb/MpmGLnlXDC/yKh6VlxqiWInLBUQJ2mgBv/dForiABFQTJ7PQB&#10;+w/R/spdo8KFxrPPNHknXDIpJlPWV8VArlwBInUYMXBwEFDIk1RJmIlNSUlBcD6Lz69yIviBq58s&#10;+VnA/j/0uXbt2qNHj86cOcMmhWnIXsgfEsFDpq2Wego8mzRpgth+dMGe4AXWoaWlZWpqKnsCmez7&#10;LV7DNSD4j+A7MDExwc9mzZopnA5ANTxEYf4F+YLm7C0U4YCAcNAANeFugDRhlQrnCPCEtaruSQSV&#10;q72OH5ILoI6BU3dPD4GChHO/hXEv+kzqJzMLZQYkIgNu1a7fEm6F5D1LXh3nWp6oH+eFp3tP9sD+&#10;9ZkbD2QzkBaxeR1/rnjpV1sWD5Jd0Sayc31Z41Ft4XhzyM71MwdUtJr52fchC3jbfscpRRPdffWp&#10;qF1LZGehLV1mfbx1NtKh/Xn5ZvmRaRUror3nnvN7lkx9WThDDsWmvyl1oFyKfqDOyMm/eflPMef8&#10;4iQP4Zi0q+eSQLhTWBcy5V/0818+W7hBzdxplM8aqCTeeOB3+dgHvkHP2RimpwufZV3U2qkLxDR2&#10;fGGMh3LEdfa1E3ujVG3PCmPTL+1PdwS+xsnRLrl5OUTMdXnRa4LsUjozO37kH6l1JEniD23YLeZ4&#10;FLKD+iDs6bMtImSpO7t9srxUG5rQEjkRvb/mPT6cONjHw9ml0hkToZZWa7VGfzQk8Uc2bIzi3H39&#10;V73BPhH8WJdsiQhZ7l4jwfKUGE+Ve/469SGbIP0J1EkLamRQBNjmP+Kxkecf57QRpE2n/Q1qghqq&#10;MkJINpxNTSevKnvGy7o0H8kC4/Z8mnr31tChQxG6371796tXryof4Ec8Py7bQgVUA5/4+HgFSizg&#10;X11MAQxI4YAAJGAHWN68jI2N7erYeXifNjZm2TdNXoBB3r70Co4ANJU8GlywC3H4Cn3B4C8wshj6&#10;ePvwgi2omWQyUJspSzF27l18hJ0myDKy7VcUiuYQwg/HdBiTAPP+jnFfdIq3oIAxvAqVi3yFoUaH&#10;CiSmMbcqzoTyA+naFZSA+ubNm/LH3QUxeI7XyiQ1EIYLoHfv3iw+v8qJgHB1deRnYcCAATB6Efb/&#10;zDPPtGjRApOC1/JjxRAwTWwI+Al/AfPvaKmnIApNEAki+JXwwtzcXF444gLURf6bmZkhfCAvLw8K&#10;yNvzMOPxEAULFXWEvsAHBVEG7F1UY61wykDILyASifAazgXWCr+ydyGHNRTCE7RZVAZSh1wABjIR&#10;pEaDI5B77cjec5yH54S+VuVjYwakOOynC+q3smuLg8jCylZetiTt1j+IvnP3mTRA3ca1sipqjzdz&#10;Zm1HeiLfoWKMA58NbkGlKwNEbXoOwj8Yd6/fljl3tR2wqJmVrdJ+aqXGje0dnPnI880hsQpn+6XV&#10;ZMpXmhH2t5ypFJeUXPm4oMfiZRM7KvyJFDk+P1nxLED5KQAVId/l+umZdmOnsVNmQHa5Q8TE3mEQ&#10;NpUDtgfHapcPLjc57joiOeQXJw/C3GnC++9OqLRM2IF27aFVmhFLl9m74uNOBSICRXaUw77dzG2X&#10;VOSkqNRMca1qu0RU1pPk3ku4DvfM9LF9Zdn7WDVLJ8+3353Bb53XuCBQYutKPkR/wdb3XtDm08Tm&#10;S32ptkBOduyixkMhAYZKoCjpeva3c2Sb/wu+xzltQ9WU9GpoBGCfwx5jIdmwu0oam7edu8Woz/SH&#10;EtPWpz4pif8bz2ENYhdU+QB/27ZtYbmhAiTAFBSMQ20YwU67f/8+jFi2wQsJsJPRheBo6Ny5s3kz&#10;PsivfdOMQq6pxEjTQXTs4WeJbLuWnDU24q3TVpJbdiVaZTRsKbljXpbGFG4riWavIQROBDgU4HeA&#10;ZNj/ziXhLOMAKrSQ3JcfICrcN+4BPwKrgIMAXS3Ss/IKKw1ESgmIwFllcLudnR3eFTjgnDwzjzUQ&#10;btmyJYOvuZqgqkpRLEwD2RnYLEAg5lrD9GG1YAjsxD5+4jXz72ipp7xkBAKwdAAomHf0KwjHE0hm&#10;iQCUC95l3oGioqLyfFJGMNqFYwVwDQhtmWEv71BANWbws3QDzAuAOpDG+sITVFCYJvz6xCUjIBeA&#10;hpVMbxEBnQnIgtI9Jj/vKPchkxmQCmcBdO5EU0M+Yx/y6cmS8PFJ7LyC5eszI5BzdrCvKltbRStm&#10;TXHcKLduype6N21uw1voCqHIytngTCysFE4yqx6GRBz1c6WMhh28gjWHbZvYecz2c7cTB8/qZjFW&#10;Kf1hufJh3s7Gwj8K7EUTZ++DKrwStlYWyn8gRQ6j53lWvt+x6lMAnN5pywK/y90WdsPf83uRv2qu&#10;m5rN9sqMJSm3/kHUwKjeDlX8C1B9aIqTCbfC8Nkbfs2JO30QBy74iICFz7r6hN6XP7Je1Vqt0Qek&#10;KOVWAmJDRvVuVzv/2klyo7ZN89oGN8ny75dPbKtVnmdZSL+aha+DQK7kYdJ5fR1qqBFualwbBBD8&#10;n7t7Jk5iNxn3KTb/KfK/NiCTTHUEYPvB9GIh2fiJ12bNLEuHTC+263uj7bgzf577/dB+BIQLMdsK&#10;coQYcoSOVwsyrD75XVy0ZXuzgiEHE1EQWMqZFBrJzF2VvbB35XMEmJela6NPk7JK2xVCwP81s/Gs&#10;OTwL+NlckqJOGiqUcmbyXTcyliWxY00qDaS0VBigvEDBmGcc5M9NqCMsLxattJkI5TqawzSUh6y8&#10;WoQQfS31FGQy3wEUQMGQMRwY3iwdABBpSASgTYIAoQ6z9lXOHTtowCqwbX/hNXuLFfkDAtqsKMOp&#10;UztfigxnfKQJEagfAswsFId5d6tkbxp388Zj7uDKwAvabdfqpD2f6W28vduLyKcXoU4AzmBXZMnT&#10;shdJXmaG2kb63IdE5rxPR9i7TayU0VALJc0HLDkawZ/t56TpD+07DVu2t/xGAI3K87JdenW00KIP&#10;WbxDRfb1qk8BcJzeaSsqauW6ZH9cGC6IZ3kT7Y2HLduj/kYASU6GdvaivqDBEeD+6pLv4mN2S90A&#10;2xZuLs+8oM1a1WJW1FcpycmQHR2skRjVjSW5sXsXjPeJ4HrOCNy0YnjlPP269Kd3gbooQW0MikDe&#10;r7tY8L/5rD24v92gdCNlnhICCMBGRDc2V/FTuAugccs2Q8ZO6v/wdL9r/s8WJiJGXSGHH+rjIDqa&#10;sMMCCB1XxqWQ9a32eBYYmcMOr4l8bOYjIwDO+bOjBM8UHa2JNL201YYwOtKmmjZ1tNRZebXoJpzl&#10;ocD+PArWCbwe7HQA0gHA34TX2u+6a7DzNQ8KTigW/M82+fETolCEwxrwR7A8hZQLQMvlQdWIQEMn&#10;wMxC9aU2r++qyPRWkfSOTzEYwoeO116BtZii4Xh/dTrOPvfltNURyDjID0CW8aWs7E6INmHbONu/&#10;ZE8yy2vojvsHZrhN3RbFnwvAQQJr/pj7jJBkef9txetjS1yttNKy0v2OWpwC0EpozStZOo1avCe5&#10;MDnyKB94H7FxltucgKjMmsnVHzReD5G5y/Qt3y/nnQAhl2/yuyD1tFZrBkVoLbl/eNHwWcFiO/fl&#10;AZ/P6ll5B4odS+HyU7OUPhWS/KwM/uEgB3u5+yN4HJoEcrLjA/kZWflKuUTys1J5idUK6tETBRJT&#10;mwRg/xf++TXsf8u3dpk59KrNrkg2EVBLgAVgp6enC3HdzHQvsbDGyjTuMBSrFGtVoT0qw07r2bMn&#10;27IWrnOTr8ayvrFMcgpF2TvAtsd1u869MX9HgEQ+UoBlEFQu6pwFaGvMFfUs/pUdJXhsJIuHV5as&#10;OBClrgtL+T/91RqIfLZFIT5CG8LoSJtq6uro4KNRXi3aKKByLhD78EBaBMcTOx2AopzST8MHWDlK&#10;H2Y8q685gJ+dF4AXgEUN4Fe8xnqWDzTAt0h4AfBEyBTwpPwpoSiAJ2WmSM8niEC5Wbj0FMvPXqmU&#10;xgSqvlhOXwNkWfEqJ71Tlq0QSa5V5+WZzE9Gxijn89cl1l11r9Lkdnbufp+t4rP26fQ3iuU1PPVn&#10;CFIPRuw7cAl5d0Tm7Rz5b9Dnk5JrmjSdXcMetffEtWyOhXvIJX1UOSa90069fR37+BX554VekQjw&#10;pdkbjt7jszMeDzhwWWWwiSx3wMmrFfdDqJ4KPUJjHYiaNreWy+ig3VrVtDhzUrM0X/jMTPG4k1fv&#10;6TcHJy4aXDltYRBv/+/Zv3aULDVmhaoy74kqZx9bM3YeQ7u3kRtaVQI5DtkwePdJ2InIijxS7DsM&#10;u5OS8xjQs01lp4JWn2uqZKAE5O1/yvxnoJP0dKjFortv3LiBn8KZcOzQIgWgpLmN5Yx1Rh3cE2PO&#10;Z/+i6AXAZimz22HB/vfff8q0mI8AFp18lnsEDqDA/GNdsDPzEIWUeDhSrtvl800kj5qWZd00GczS&#10;+GMzX2wiy2MnKituVJZ317gPnmOrP85kuLpZFY4b4GqA/0z6s2o4/G8tuXfVdALa8iM1avVI1FZe&#10;gkKF0jLRzZyWbVuZV2sgYrEYTHgNi4vj4uI6dOjAmldJmGmiTTWVdRRmAfMonPhgdq8yK7ZakMdB&#10;frK0UUBZFM7/oxcUweAXTgdUy4HCNvCFJlh1grnO3oJnQTgOgGow9YUQA1TGiJgvQMgOwAbOAhME&#10;tdm78qIM/M+DTl+vDXxMpB4RqGcCGg+Hq71YTr9KN7W2kD/kL8lNvn1HvgeTjv28XPnkeQcuVbIS&#10;+cDsT0MVc+PLWpp07efFGyFH9/1+t/If/syonQEbYdbM9nhWT0aImbVlpex/ueKkO9WMMpDl+ctM&#10;yeQz04hsO/WB8okRp69m1oy1yNJtJHIf8tbd3St8uIdytjyFDvROe18QMjuounOedWxm17Mf/B3i&#10;lMw8lUNt032o8v2UHKLQ9324cId8C/1BY1ILkq5e4s8gdLGWy7NQ1VpVPVvMtk++dDlJ/ioqifj0&#10;li1H5FqYtOk5QFUOzuzYoNULq8guoXaZ8Ob61JnrI8R2M9Z/vWKEkv3PLze2SJQtdsn9P/bxIUK4&#10;X7KT8A+wFgKRwfCZ0dPxmWW+J7kiufv7vqO8T6Fy5pGaLXJqXc8EyP6v5wmg7isTYNuwwmYsXiMV&#10;PEz0s2fPnj7355XO4xq1dCz5q1IsAKxHWKqXLl3CdXew3l1cXFRChX01cCCf3hIJBdj1gQgKYDnn&#10;0AUkoAs8xLsIAmcp8XQo2Lp/poj/p4G/lq/xu6kix67F55gcvIW9/QxRBzy/ZDa1e8kJ7PYrdwFL&#10;vkPpVVw6iGpwJbgUnxLq4PYBa8kd3ESIty6beZqWyW6zl6/QofQKq3Cm7NVWjfLbt9Hm4GGFFg4O&#10;DuwsPWgAO+OgJWFtqmmoI0w0er98+TJzPbAEkFBG/o4GQV2sEyTJFxIHaqOAyjmFOW0hLUJeA3Y6&#10;QMH21mY9MFcUu8BPPrcfHuItOFYwHPYuvBVCpkY4AvCrECnA/ALCr8ytILRSeZWDNrrVVx1yAdQX&#10;eeq3wRKQXUJm5zHaTWXeOzUXy+mNh4mFNf6pPrjyf4Gy1OtIrLdn+Xg3nFiWL9YDJr3hDgtl46J3&#10;vzgvlhr0EvH5L94cM2K9+iQBls97r5VeR+c1d/meS6wVlxsfHrR+ie9xDpvh7+jhPLTIwroLLKeV&#10;67+S9YB0cXuXjZ/oG6Exe4EkNuglb/9DvwiH/3PjfwnEpQxcv6E9+e8unEz5477jF/mHCgflJbnx&#10;EaGH/Ge+FBSv/Tax7CzA0cCV2/eKtTG99En7pP+i8Yy27L7Jgvgg75n++38WxpQbezjwpzClfeaK&#10;6Zf5oQ56z1sTGi81J9ki6Yaw9soLUVdoJVH+vWb6HwoVpoN18ck8PvNiz9nzRkjTZGq5VlV+NmS2&#10;fYTvqs9CY6VegOz4k1+86eoBy1y+QXkOzpXzlofGS6+KkIgv7Vn2Wjdv3ImpUIruhy60R+rMZeGa&#10;UnXkRu/+0Edq/+8O3zbdRV2gimW/ST4vwmLfOO2DL2QrGYvtRMCKT/jLOGdPGe1Y7qTTUiCnYhXh&#10;03cy4OOFQdGcnee80VWld9TbHxkSVLsECmP+EuL/af+/dlmTdO0IwPxWPu0P4xAP+TJipNPrH4hs&#10;emHdInulIBKWKnu/b9++rVu3xk/5XVOhGh7iLZkoaWWhmiAB7wr2P6svpB4wNykYVLyX5erHz4FF&#10;37Pc+ygwzpG6n72Gqd+3+P9wjB//4TkOAggZAVEf1/7hOX4inz+TwOrj7oCK4ZReYc3xvLUkET/Z&#10;oQDWEXtrSOFOpol81/gVarAKw0UH2jfjr0LkVVIYiLk57vCTz/ynEpH8PXwqCSuI5XvXYiI01BEm&#10;esiQIcIVD2zKmDL4Ke+dwdQINdkQtNRTYTGygSgsG/QFSkIkP5owG561lb91Aha7fKp/vMWu/WP1&#10;5dMu4lf2FrsyUF4NVJO/8I8lI2QV2BEA+VYKPSoMx9B+JReAoc0I6fOkEyhIOPdbmMYbwssvllPe&#10;S9fL2Bs7TVoiTYy/8Fn7RnzCe2N7t1kbI9ynzqh05TuubX/TH2nkuehgnxfspUkLje1f8AlOd1/u&#10;9ZzanfzGTrP8+Oh65Nub9SxrZWThPILPO+ixNMR/vpbH6TUOVOTkuY7Pbx/sI+uhkb3bjI0RzjNm&#10;uFcBqPhX39dedGOjNjK2cPaCWu5+SyY5MVsLyn9xajm2hIN9vZAxj10HgGrDvF7zDVa8x1dzV+ws&#10;QPT+4MPiytu5aprpSnvSx4EzFGl7+MJO91h+aodPBe2cYN83+CyAbEwW3bw2hnHuvusmOan5E49F&#10;IpUcsd7LubmwSOJmbD0XsrryRXm6Q3sc7PualzAd5euQz5z3w1ee7LZFLdeqaqiydYKl6NXNgh9D&#10;c2cPn2Dn1b8pDEHkNOmr9dJEiV7OFjwhY/tnZ21MnhFwPGS9wooqSkn6F34BtdETvCIl4rCt3sHR&#10;eCW9e0Lxegkj+xXhsmMyVq7zP+chV6xkLLYxvmjrvvr7tS+VJw/UXiBWkffXgbOx8ITPLD59svWg&#10;9X0EevkrQ0Jqj0DJ/YS8H96BfP6UdSv72uuIJBMBPRIwMmti8fp65K1A9krcYalHybUhCgcBsO1v&#10;W6rVvYC1oQDJJAL1ToBcAPU+BaRAAyOQGn3mMse5Th/9jNobwmV7sNFBP0c9qHr0VrZWFTffqKtu&#10;Z2vFX4/LivkAn/1HQ6R3sPHFbobfwdNxR9e93KFSZD3HSdPIn/rRjzcyyyueiji6rvLBZjtrq2by&#10;Fxt29Aw8L98Km7oz/H48FXdwg6eLpjt5qh6pUMPK1WdXZMUAmPyQz1/m86upLbD0tuwPCUQSQFnh&#10;x43hLBlQoZWo7fB1BysrL8UTcjouZJaCuVwJqWKvIssBE32YS8VjzAvCdm7lapUl6ETbvOfsPapp&#10;r6uIt4AhvfZUCNIfyia8fMYXuWrIpADJ20JOCbhAISQy6rsFz3asWEey0VQHmgDAxHXuL6cOy0+H&#10;dJ3sOxwZ9t1sucx52q5VldNeeZ3I1vmqEYpD4NMQbovAWD2EdR4CNRYP6ajm4LzmqZflldRmPQPy&#10;d2FyK1n4MK4abifkpi7PuaiNQM7SZfbXUbxE2WdW+PTJrQetBFElwyRQVvQ4Z+8i6Nbs9e1k/xvm&#10;HJFW6ghgxTab9DnezTvwoSSn0l16hgAtxmQk4vDZfzjwP6BovxAsYAjqkQ5EoI4JGO3YUenkZx13&#10;b1Dd9evXz83NzaBUqoky0769gebfv9W9JkKoLREgAkTgaSGAsyRjh3uH9fOL/F7b6yGeFjQ0Tk0E&#10;1P1rixhRMzMzxLKqu3daWWju/wUUXfm+0XNvNxs7h6ATgSeRAA4CIBAA1wQ0f+uLWte/JJ9Lv8bd&#10;/JFLPMRJaprpt9a1ZR1YdOTae3BdPLlWfeuox4bYTWRkJBITNMSR6TimuXPn4qqIajWmKIBq4aLK&#10;RIAIEAEi0CAJ4IbC4JU4P+H3sV7OszRIRjSoWiVQcCUc9j9sp6YjptVqRyScCNQegSYDx5u6TCi9&#10;c0Y+KUDtdUeSiQAR0I0AuQB040atiAARIAJEoAERkMQf2rBb7O7rP99NT+dZGhAcGkrtE8ARgMcn&#10;NqEf84m+OFZd+x1SD0Sgtgg0G7+IJQUwwOMAtTVmkksEnjQC5AJ40maM9CUCRIAIEAE9E5DkXvl1&#10;L44A+L+pKYGCnjslcUSggkD+qe/L8sWNhy+lFAC0LJ50AiKLFo3d52MUeUe/etLHQvoTgYZKgFwA&#10;DXVmaVxEgAgQASKgJQEk2198uuwYpQDQkhdV0y+B0rRkdgtgk+df1q9kkkYE6oUAjgPgjsDi2CO4&#10;4aJeFKBOiQAR0EyAXAC0QogAESACRIAIEAEiUG8E8sN2ou+mL6+iIwD1NgfUsb4JmHuugsjHZ77X&#10;t2CSRwSIgB4IkAtADxBJBBEgAkSACBABIkAEdCCAbVJslmLLtFG3gTo0pyZEwDAJmLR1RF5ACgQw&#10;zNkhrYgAuQBoDRABIkAEiAARIAJEoH4IFF47jY6bjHy7frqnXolArRFoMpS/24ICAWoNMAkmAroT&#10;IBeA7uyoJREgAkSACBABIkAEdCaAlOnIAkAhADoDpIaGTACBACwjALJdGLKepBsReAoJkAvgKZx0&#10;GjIRIAJEgAgQASJQ/wQK/z0HJRr1f7X+VSENiEAtEGDhLQV/H68F2SSSCBAB3QmQC0B3dtSSCBAB&#10;IkAEiAARIAI6Eyj8+xDvAujxgs4SqCERMGQCZl1646qLoquHDVlJ0o0IPIUEyAXwFE46DZkIEAEi&#10;QASIABGoZwKIjpakXjfrOw33qNezKtXvXiKRlEhLaWlpWVlZ9QU0wBYCE7zQ4/CAF5AZav1K1qOS&#10;6kThkguz3hPL8sVFSdfroDvqgggQAS0JkAtAS1BUjQgQASJABIgAESACeiNQGP0HZJm6PK83iTUW&#10;BGsTRqa6Ipj6qPDo0aPExMSbN2/ev38/JydHs2mKhhokV9eDgL6YSYzCVFU3btYps5w19IIKhYWF&#10;jx8/hkCdERYVFaWkpIAJSnp6OmTqLEq+IdSGYnfv3o2Pj//vv/+ys7OfOC+AqTN/1UVx3F96AUJC&#10;iAAR0AsBcgHoBSMJIQJEgAgQASJABIhANQgUJ1xEbURKV6NNbVaF1QpjPi0t7aGakpmZCUOXN+eK&#10;i2H5X79+/dq1a/ACoIkGixdvwYiFVaxSKtrm5eVpaXujGiqjSXJy8p07d+7duycWi5kEBQVgOcOq&#10;h58CFVAePHiQlZUFtZX5oRrGBes6ISEhIyNDZwMbOkDC1atXwQSKMVA1LxgINI+Li4PkmJgYMFQ5&#10;ipp3VHsSzBx60VmA2sNLkomAbgTIBaAbN2pFBIgAESACRIAIEAEdCZQVPS69c8a4w1BESusoQt/N&#10;YKjDtGZ7+8oF9i32olGH39DPOr1pRO/XXnttypRlX198AHNX3R47M8VhWt+6dUul2KSkJNjwBQUF&#10;VcYCwPSFMQzXA5pgSxxWMQpeQGEY+QpeAKgEpwM6ZTWhPFwGaK7gKYDBD68HRg0XACTn5ubq5gIo&#10;K3sU9dXkoUOHTp48ee6WP+7kPdZNjvKUlpWlnlkzesyYMVOnTp357d/phYVVgtL3utCDPFPnETgL&#10;QPcC6AEliSACeiJALgA9gSQxRIAIEAEiQASIABHQjkDxvQRUNHV8VrvqtV5LIsk4u2Fit27dnn/+&#10;+SGqyuDxG4/H3YalzbsA8jJT05hK+Rk5mq13yYMTH/Vt375///4qxT43b3dkykN4FjSPEKb7w//+&#10;Ct6+/duvlr353HMjR44cN27cmDFT3vEP/vHIucjo6NjYWGzmM8MbwQIpSX/u27R4uqvr8OHDR46c&#10;vXLHrxFXY+GDkA+kxzhg89+OCd+5aDykjQ24mNusmUik2xfjnLsxN9kQMmMfpPHHDvSVH+Fxdmo2&#10;k/zoUS4cMLW+FGqhA5NOfSC1+G5sLcgmkUSACOhCQLe/dLr0RG2IABEgAkSACBABIkAEQKD04S38&#10;NOnQw0BolBUn/BF8SpMymfmPS4yNjIyqpTAy2WU/Spe5C1S2TMnJLZVazBqN26I7hxYOGuLz8cd+&#10;2w/L2ZGZsb/s3vz50vkbj5y7kYhtfBaPkJ96duMbry4NOHBD1uOdP/atX7Tu8NnEe6mpqcKhA1QW&#10;i+PCv9249fRtjnNbtmCCs5WVri6AalF56iqbtO7Ar/mUxKdu5DRgImCoBMgFYKgzQ3oRASJABIgA&#10;ESACDZRASVIU7wKwaffEjM/GwaWXi6WlZXW9AFUM0MGhk71ds6q23yUp/0WqdyRk/Rm685cbd9PS&#10;8vPzJZL8f3/8YvuVdI57Zs7W0AcP7sbvm2sDJWL/OnsjDdkB2Fl6OAKQUuDKz1uCgjER7V/6ZJnP&#10;SCczMzPtp0NIcKj9hr98TsQqvR46aMKSI2qvj/Zd1LCmSVtHnvn9cp9MDcVRcyJABGpMgFwANUZI&#10;AogAESACRIAIEAEiUB0Cpen/IUeagV4HaPNa0NkLiJnHPrlQipO3T+7WsWnTprq7AJ5fcPTCBeQF&#10;wPF7oeT+/uGgdvZNmlSREMHUqmXngfM+9t987O8EHOnPz8+8eXrTy7xlz0pWXNjlq2m50iiAh9fP&#10;X+Of9eg3tEfLxo0tO4951bM1fv/v3LXbGYWF7IIACEn8e/+O9XsRU9DyxXnrFwxr1aSJlkNDcyQv&#10;wECQZRC3AODF48cFML01zD+aICcCOkXiAzTBT7zG8YeaXBwAUx+ODHg94NdAmkBkNIA+yICA0w1w&#10;c+grGUF1FrWmukh7geQX+pJGcogAEaghAXIB1BAgNScCRIAIEAEiQASIQPUISFKvm3ToX702dVfb&#10;CPHwJiYmpnIFvxobV/sgQGWVjUzNzLDhr1DQSZXh96Yub52M+GrZ296j+3S0sLBo0qR5l6Fvf/jR&#10;hAr5Wbm5BdIN8JKHdyIR2M9xzZs14/U14ppaWjfmH2Rm5hcaGbFr9u7d+fvI5h0RmRzXymv96qnO&#10;VpZV6sD6gtGOpANIK4AU/VHScuXKldjYxJxCtbcAstyESEyIJpcvX0YT/MTrf//9F4kMtUmFqDzz&#10;TA0kaLxx4wYUYJpERkZCMm5qQB5EOCa0vGehbpaVqGlzdCTJeVQ33VEvRIAIaCZALgBaIUSACBAB&#10;IkAEiAARqDsCLDW6URPLuuuymj1hDxlGpnzRx65yGYRggxqmKduK1z5kHZZ8o0aNEIMATwTbqzcy&#10;atK5Zz+7inEZGZuYwkmBB8JX2yLsvBcWosNitkNvJDJr1AhdP3hwM3zLqk2n73Kc67tffzStlz3c&#10;ENoQkt4gkBV9+uB3GxZ6jRgxfvz4CdPX7zp89s8bN8U5JSolYLCpqff/CA1Ck4nu7mPHjp0wYcLY&#10;xVv2HPw14p8YeAFYCgNtepevg83/mxePfbtzW8DiV5Ac8aWXXpo4ceKECe98Ghhy4OTf16Kj4XFA&#10;HIf2hKurQHXrmzi48i6AbBzQoEIEiED9EyAXQP3PAWlABIgAESACRIAIPD0EygrzMVhju66GOuSy&#10;vOxs7DBjM/m2tOA1gsyxX10jhcvKMtLScEUfNq5hoEI4wtdxxYBuzoXS0uK01NQKhawsbFpZ4kCB&#10;yMy263OdeD2zHz94lIW7AG/HJdzjeXO2Xdp1tLSEDX/jxM5d30VyXIsBSz/8ZHz3xlqnACgqyr36&#10;fx+/8+r8L/b9kclYZP15YNuaVTtPXE1RAQfuhpys+JDlU16d/2FFE7SK/eW7bRuWLv324D+3cB8h&#10;9vOraatLMv/ePHfsjHWfb/rh3D25Sbn358FdX61e/dEPl5EdEbkPa3LQoEZzTY2JABEwbALkAjDs&#10;+SHtiAARIAJEgAgQASJQpwTKMlIfRkdHI8IcgeUo//zzj/ytezrq8uf2aePGubq69unTp0ePKUsC&#10;duw5fiExMRGn4lmKPu0LDObCwpSzv4ULYeUthvQd1LF148aNRaI2/YbxG85c9NU/Y9MTEmLPHvjx&#10;BL/33HmEa3eLpk3vXT+6a8sPMXjgOnvjohHNjY2xUc9iEzTb4Xg3++b/fe677V8lRR+d/eVErMwn&#10;ILwpPXGQcnrjgkV7L6keWubZwO9OX7r7EMcEqhm0LykQJ11VyyszDiEGiZk6gNV+CqpbU9Scz9yA&#10;UxrVbUj1iQARqA0C5AKoDaokkwgQASJABIgAESACTyaB1EOfzJoxadKk18rLK28GnX+QpUO8OoL2&#10;TYxVftW8fni734dvLXrvm9+vJyQgPV61bGBokvzn/p17eENeWvq8PmFQZxsbHBPguMYu416fbouH&#10;UT98PG/y5Dfm+v0GT4HNxIXvvdQjMyPm5y83HYnJ5Fq+smvHgq7cY/ggEJgABwd246GGhjHCov/3&#10;1wO/ySLZrfq8vubi7YeFhTl3L2yewnenWOACyLl+YMPGCOkbbUd4f3Ym9jaiHgoKHl7+eb0sl2Hc&#10;X+dj05EcsVrDx1mHVm1a29q+/tme/b9eewCd4cIoLk6/9oPvAJkWCRfjUguKiqr0a9TZAjW2bIW+&#10;ygrz6qxH6ogIEAENBMgFQMuDCBABIkAEiAARIAJEQD2BTImJhY1u1wE0MYNZrq7cO/P17m9P37h3&#10;7572pwz4+/xu/+73gd8VmVSrZ956c9GYnsKFhcbtvL6L+uvbJaNk77eZtCb49IU9c1uVFVw5uGXX&#10;KWxEd3ptzaIhpon7A3w8XVx69er1zDMvzvksOOzyvwieVxeSICn57/yRv2Uyu7344aIJfWybm5mZ&#10;t3vu3b1/H5rSRnGMuJ4w9uzvsgCAHiNfG9/bIj8dpyqSktIaOQ4eOdpZ2uD2het3cE8BOq3OWQBR&#10;i5Hrk5P3LX9j0lBHC3gQoLZYnGfRf/BA2S2TWQ/zCpBxQbdDFvRJIAJEoMETIBdAg59iGiARIAJE&#10;gAgQASJABGpAwNapZ58eVlZWWl6bJ/RkZGTaecoubFMjfR02wFFyc5Mjj2yZP5C/pk9aru89EnUz&#10;PR1Z+rXRD/Z/eurV3T7v7bxanliup9cnCzw6tGwpDQGQFWP7Z739wmRJDZN/+HDKoOaFeTcv7Pl2&#10;+/FMrkX/OSuXDMncNGOK76afyq+qv3tm79ppi4N+i0mCkio1KXtw4+L5VPZWm349nmnRhGUfRDFu&#10;299jaCeFVkg7GH3huuzhv3vmT5zQr1+/7tLSo8cL734fx97KzOJTLFTH/udbYWi5ueLzh/Zs//yd&#10;4S1b2tvbd+jQobPjhM3ymQG0AUp1iAAReCoJkAvgqZx2GjQRIAJEgAgQASJABFQSsJm0+/xfMNph&#10;l8qKOOCltlbyNrb25OA1QL59JOpDEAFKs2Z2ruMXBuxa87wg4t+kpEePkbq/yi1rVHiUHvPTsndW&#10;Hk+StX5metDWd0d3bY/7ApRVQte46g8/4V+4E3ti7/pvzmVyXL9ZGz4em374a6kToc+7u0/eu5f0&#10;986Z1mgfc/b4n/8hkX5Vmtg421rhZgLNEHgHhIRdRaCxNG5uZW1tZmamvXuFP2KQeGrNG0OHTvFe&#10;sma3+qQAVXVN7xMBIvC0EiAXwNM68zRuIkAEiAARIAJEgAjUBwFTxz6D2pd3nJmXW1D1BYGwe3GK&#10;/uLO1auF7Ho9pwR+uXhCz3bIAqjBfkZW/Kysu+f3bN13AzkB3JavnvWsdW7MRWlSv2eeHeNqb2HR&#10;0nGM55iW+P1WRGRCemFhlXvy/PWGVV1qaFT2ODu9sCq6NgPc+jjY2mp5KyGTVlZ66+DH7/kfTahK&#10;OL1PBIgAEVBNgFwAtDKIABEgAkSACBABIkAEaoUALHAUBaMap9RLhQ1yq2bNzc1gAzMzHqficbgd&#10;9+QhIF/+Trv8/MzIoA9mfhwquwWgx+RvN/u+6tqlefPm2Opn0QrKA4C07Oy0qOBVnwTiGH+HCWs+&#10;en94F5Ek7fYVacS8lXmLxnzXppbWLRvzDx49ysUthSpFQbvyL82pceL07Lw8Idke9CwskSj0LjIx&#10;t7aRCkV57p0Dv/+OixURj4CsB3Ll7h9rxrdr0aJaERal4sijP8YywVaDpgbs+/X+/fuAlpUe4Ss4&#10;VmplMkkoESACDYQAuQAayETSMIgAESACRIAIEAEioA8CZbBpYTzjDL98wZOqIuQVO0eTR48eIVkd&#10;LqhDqL80cX1xQUH+nbNhp4RT6+3t27e0YDv5SGt/YfMMB0vLFi36Td5w/H5mJkvOV1JS9N/vmxa+&#10;uz9DZvi6L//Ie5yLHX6DOc2yDODkArSVt96hLfq9Fbl/86b/y+S4VuPf3rBwWKsmTXhfgyyKnx+p&#10;dEe/3IDnjw7wZweUMRrZdOzRQfb44ZUbl+6lZmRkSE36/DsXj/58RvG6O5HIuksvWXY+7kbM5TtZ&#10;LMsA73EwNYXNj1QC0BZ+hOpSLbqXeFmmiNO4sSOG97BDmgYcsoBURT+EPlYDySACRKDhESAXQMOb&#10;UxoREdAngfj4eH2K06ssQ9YNAzVk9Ug3nVciodMNnSFzM/BPq27Aa9gqMy0tJibmulyJjo7G/Xm5&#10;ubnVsleL7hyaNWaJ/zf7jl/858aNG7h+Lz7+8m97NqxctqX8BHu70RMH97O3RbIA6FyUdjHo8x/T&#10;eO3/O771p9P/PWA5AvKSDi5/63+y3HrNB81Z8cZgq5KEhAQoeLW8QEPk20d9NnZY19D29n9/HfTb&#10;fBqRAy0nrF89paulOW/im7Xp3FdqnD/KeZCZjf3z3NSHD5GUj+NsHezbMh+BUjFu5ND/5d6yx3G/&#10;bQuMOP9vzL//Xvrtu1XzX15UfllgRTNjY4veAwfZsAdZp78JPLj7l4vxCQm4/iA5+V7cHwe/2b7i&#10;tfbjN4Rdg5ekWlRNmrcs3+x/cPmv2PiHaSkpyYkXflw17c1Nd2s489ScCBCBp4IAuQCeimmmQRIB&#10;IkAEiAARIAJEQAOBCqs39eAHni8PHDjQTa64un6w52IM4vOrZawW3ku8ErVn06dLpo0Zhnz4uH6v&#10;Z8+Br8xfc+CaLJ+/9chpH019tp29PfLhQbfSnEcPpA4AqX2elZ75GJvkHJcb+cPXx4TnWed3LZ0z&#10;bty4IUOGvCBXBs7Z9eftu8LlgggfEIvjwreu/vz320gBsOzbT6b3sGM5/I2NbfsMfobv4vqlY+dv&#10;JiTEXDy4P4zXqPPwvs7NzXk3gSpQ1oOnvNFf9kZWzJHPJ3mMHDBg2CvvBJwsv51AvpWRkXEbj7c3&#10;TevOHmae/3HNwtd79+rVsWPH9u079hj++ruL/I6l3b+TdBuuiiqzD8hLNuk66OXB7EqFrNhjflCj&#10;S5euToPf2HTkJq1wIkAEiIA2BMgFoA0lqkMEiAARIAJEgAgQgQZLAEavSRUZ7h88zCxjQfL4IbsN&#10;jxOZNGqiIZt9Exe3MbJ9cGV0LXpP+fRH/1n92rdt1qwZ23g3sbS2E+pbt7BpZcHy5BmLqlCOl/6w&#10;oNAYefr5mgjvf/QoPeH0d98FR3FcC7f3F/mMcmZeBhSRqGnfl6e+wnd0dfcHbwwePPyVlf/HBwqM&#10;nfX+y89AGTXTLLIeOGf71unKA7IeNi9o95pxMulmZo0aMSeCsanD5PVff/qai/p1065L59boUY3T&#10;geNpC0M3MTOVXhxgbOoyc+1iNxVCe3p49CnXognOVgjXFjbYhUsDIwJEQCcC5ALQCRs1IgJEgAgQ&#10;ASJABIhAQyFgZOo4et4YjaPp3tfVheXeM7Fs2akNq2vduYtjixYt1JmajWw8As6fCdq17YMJXSuE&#10;txyzaENA8MnwU1sXDO3WGYfYheaNbAbO/egNqY3d5WWfGSMdbGHHInC/VWu26a2xODg6duyA+qiE&#10;UIWCe6d/3HEgBikAXly01WeMLAVAuQALx9d3XzjtP2+w7EGrcR98+VN44Lzedm00JOcXiaz6vb3z&#10;/Jnvl73iJGvY5/VV/sG/fvuh54g+XRgTB8eOdhUZ/s3aDfnohwuXj/3w9QovOd9By75vLN2w4ctD&#10;ZwPmvdATANXdaGBk1NSufQvWl01np3atWkkTB4raDPY9/s+vu1a9Vi7TYdx7/ws+uWfnO8OkWtg4&#10;OHazt7Or1l2DVfGl94kAEWg4BIx27NjRcEZTs5EgRA0hbzWTYUCtp317A9p8/5YsAs2ANCNVnigC&#10;OMHr5FT+XcfANDdk3YDKkNUj3XRey4RON3SGzK2Gn1Z1/9oiOx0MMBi3ytZdyf2E7B2Tmoz7tMnA&#10;8brxrI1WiEVH8Lw08F514Q/Rm5mx/WpUQ2U0wQBZZjt1rVAHBjmTzBLv8U6E8qK8+81n15ee/0cV&#10;oTuWNo+lBtRQ0ITdLFBWlnPh8xdfWHGWa+O97+zGyQ7NlTUUZKJHNGFttdk2Z6CQepBdWMD0xE82&#10;TPxk2f7k5531xQrrjsVTsIbqQgDYSJlYtEI1eQ0ZWKjBsLDZgTSWypEpJtyzUBsLploya2XNl+Rz&#10;6de4mz9yiYc4idp1Wy09a72yRUeuvQfXxZNr1bfW+2q4HURGRl6+XJ4Ts+EOU/uRzZ07F6lPta/P&#10;/8WoVm2qTASIABEgAkSACBABItDwCDCLFHvy6op0Q172vRHmJRL4oWajRo00m8184LqxMdqam5tb&#10;Wloidz1+oqFg3iuQRGW8i8ry3UEIrFkNurG3hE1vIyOLQcv/4P0N4l1Tu1qr1FCQaWFhwbrTxv6H&#10;tgwUmiAmAgVh/MzSZsOUZuaXXXAoDI31BWLoCwTQinWqDoI8EzAHZIhV0JD1CJngiSJIE0BRCEDD&#10;+5DSiIiAvgiQC0BfJEkOESACRIAIEAEiQASIgKEQgJGsLsDeUFQkPYgAESAC9UGAXAD1QZ36JAJE&#10;gAgQASJABIgAESACRIAIEAEiUOcEyAVQ58ipQyJABIgAESACRIAIEAEiQASIABEgAvVBgFwA9UGd&#10;+iQCRIAIEAEiQASIABEgAkSACBABIlDnBMgFUOfIqUMiQASIABEgAkSACBABIkAEiAARIAL1QYBc&#10;APVBnfokAkSACBABIkAEiAARIAJEgAgQASJQ5wTIBVDnyKlDIkAEiAARIAJEgAgQASJABIgAESAC&#10;9UGAXAD1QZ36JAJEgAgQASJABIgAESACRIAIEAEiUOcEyAVQ58ipQyJABIgAESACRIAIEAEiQASI&#10;ABEgAvVBgFwA9UGd+iQCRIAIEAEiQASIABEgAkSACBABIlDnBMgFUOfIqUMiQASIABEgAkSACBAB&#10;IkAEiAARIAL1QYBcAPVBnfokAkSACBABIkAEiAARIAJEgAgQASJQ5wTIBVDnyKlDIkAEiAARIAJE&#10;gAgQASJABIgAESAC9UGAXAD1QZ36JAJEgAgQASJABIgAESACRIAIEAEiUOcEyAVQ58ipQyJABIgA&#10;ESACRIAIEAEiQASIABEgAvVBgFwA9UGd+iQCRIAIEAEiQASIABEgAkSACBABIlDnBMgFUOfIqUMi&#10;QASIABEgAkSACBABIkAEiAARIAL1QYBcAPVBnfokAkSACBABIkAEiAARIAJEgAgQASJQ5wTIBVDn&#10;yKlDIvCkEcjKK37SVCZ9iQARIAJEgAgQASJABIgAEVBBgFwAtCyIABGogsAjcgHQGiECRIAIEAEi&#10;QASIABEgAg2CALkAGsQ00iCIABEgAkSACBABItCwCJSVlZVIS2lpKV5XOTjUQU3t61cpUC8V2CiK&#10;pAXq6UUmCSECRIAI1IQAuQBqQo/aEgEiQASIABEgAkTgKSUA41aiVLSx1bXhBcGPHj1KSkq6efPm&#10;3bt38/PzNbdC/ezs7Nu3b8fHx9+5cycvL6/27G30BX2gXkZGRm5uroaOQCPr5pGFg9o24kuX14Ov&#10;1Z5W2lClOkSACBABECAXAC0DIkAEiAARIAJEgAgQgeoRgCkLMzs9Pf1heUlNTYVJnJWVBfMYO96w&#10;k6snsXJtNE9J+HnZQOfu3bt37jzK91iiZoHFxcUPk44s7d+lR48eDg4evscSsPdeEwXUtYVVn5+f&#10;G33qi8ldrVu2bGnh/vGZ5EcqdUPNoqKHv+/6Yselh5BmPezVuf0t9OUiqY2hkUwiQASeEgLkAnhK&#10;JpqGSQSIABEgAkSACBABvRHIy0s+smpc69at7cqLra2tjY1NixaOg9/+39c7Dkc/SC0sLNS5PxjV&#10;BZnpqY+YgJyUjBzNxjPeRf2HGbL6DzJya8nYhti8vPun9+4+mS7tK+rIgT9uq9zbLyoquBvxzWf+&#10;Z/hqLUZ/uHRy//Y2xsbGOjOhhkSACBABvRAgF4BeMJIQIkAEiAARIAJEgAg8LQRgn+dm/vv7j2dV&#10;DTj9cvC699+b3LvXm1+ejS8oKNAZCoztqhMAyEmXr17GVbd1NdTkT0BUaMYfh1BuzB9MyPwnePXW&#10;a/x7fRb4+3gPcDI3NzcyMqpGT1SVCBABIlALBMgFUAtQSSQRqCMCRfdDF9obTQqK1/0LVh1pSt0Q&#10;ASJABIhAwyJQKimtItA//dcPp3zy082MGp4IMDRssOHNzKy7Dx7SQ6pZy1GvvjHQTiRS/EZdWlr8&#10;4NT32/9K47j2HivfXzS0C+x/CgEwtNkkfYjA00mAXABP57w/aaOWiKN+3rVsmD3+3eWL/Uz/0Chx&#10;jc4YqiJQEuXvaOToH6WXs4NSYfajg2L1oWZulP8wI2VTP/vc5oWhzn5LJjk1NoAZLRJH7S2fo14z&#10;/U/E56obenlNBdaY5T3LME7ZFJ+Mz5WOSiI+uYJN/bBPw8VF5SPNjPJ/yXn67ii1vRgAElKBCBAB&#10;ItBwCVTaoLd98/tLUdevX4+K+uuHrUtfdLGSjTv9/3y//C29uFgBg0IeQe03++Ubat9K6L1a/fJR&#10;BHL5DoXu8M+RhUXLgZPXhcbx5druRQPat1J2ARgZGduM+PjsjRtXrx7b4T3U3tbWxMRE5XJgHSkr&#10;qcMAG+5yo5ERASKgTwLkAtAnTZJVKwQk98NXznJ7+5zNigj+IGBZVtyePtcXurnOCb0vszGZhTw/&#10;VKwX4123QWjSgfkWZobe1U20mlYF8Ye+2ejs6z/fzVyvcnUSJsmN2jbVbWPK9LCcstKcmCVcwBj3&#10;RYfLJ0hOpER86Ys5rm4zNkaIK3eUGRUwx2152vSYLExxzFqTAA+vRaG3JVxaxJfLdztsvVd8K8Th&#10;0LQvz2VL3QK5Ud8t8eWWLvN0Nac/YjrNGDUiAkSACOiRgKhx284Ozs5I3df7+fEL3lkyq2e58NTf&#10;/v4357FgzeIF8vbl5OQgnf6DBw9SUlLS0tKQQRDnBTQHC8AYR4pB1ETyQbRCGkII0TLhHzpFTSQv&#10;RLZCNBeLxfgJBSABMlVa2jjb//jx48zMTOQ4RGXWHTRnlbGZ36xZsxYtWlhZWWFvH7a9fHg/GyNy&#10;IuIFqjVv3hyXAeAJMiMopAzAkPEQFxkIBIQxolP0DixajlGPk0miiAARaPAE6Ntzg5/iJ32AkuyI&#10;bdPWJ8/eusZnlJPU1rV0GrVg3dYFXNC6zRGIrzPQYuK6JKEs+cRsF318xsxdl5wuKzswu9Juf2On&#10;2QfKTi82CBtYEn9ghV+Ex+KPZvU050TmLpM/WvuaOOjHEwmKJxRKruyb6sf5hPzoN7WL/MxJ4kNX&#10;+F72WOs7y8USU+wyy3etR3rQjlMJRbcvh2SOerF/W5M2PQd1E4dcvlmCuIBT65bscwjZ9mZPVKZC&#10;BIgAESAC9U0AW94mJqampo0bN0aS/Da9XPu2KVcJ1nd5FAAMYBjSt25E7N4asOL1/vb29m3btm3T&#10;pk2LYe98vv3bk9fvwuJVt/VdnJeTeD189+YVb/SwQ6vWrV3c31l/4GxslbkGIBD39v0XefxraafI&#10;XdiuXTv8bNWq/+Tlm749evFRVpa8ZY76MP7F96+GfL1uwfCuyHGIyq1bD0DloF+i8h4/lt4ImPvv&#10;AZ9urVtD+eZdFv+aUpGqEKKyszNvRBzYunn5tB52HTt27NSpk719z2HvrN3+Teh18QP5MRYU5CeE&#10;fuBoZYUciqMCIlLTxX8dCVz/jgdLsGjddcpHXx++lpxSk6yK9b0yqH8iQATqmsD777+v0KXyE6Md&#10;O3bUtV6G2l+/fv3c3NwMVbtq6zXt2xto8/1b3avd0rAapIUvGzNir8ep2LXDLeWs6ezwZS4j9k4/&#10;Fbuh6+8zh3kFJ5Zr7e4XeXSJfdhM+022O19N+cQnWNxlRsjpPZ7N48MPBX62Urr53HOGn/9H8+FR&#10;qGyeY7Pexe2b+ZGxS1xNuLuhM4cttV2x2ebMW77BYs7OfenWHasmSpsUiS/t+nDiQjzl3JeH7PjQ&#10;0ykLlVXpsJQLOfk5t8Heq+JT1sUP8p2v+o9383UOSd7qaYewwBIxjvR7cbJfc+NPfvO/mXynnN2M&#10;gD0feY9yalqpAhSI+unLJcvYRnp5HakxLA7lBx74ns2Ztb7B0RznsTTkq1WeLjUJE8AFy2ZW7Tq1&#10;bqppXUinI8SHoUORZIevdBkRNv3UbxuGt1LVkMfrdV7Gurz+nz6YO1embPm8R0+8PGDq9Y2YQTse&#10;wo4BccdHRM97aSH36d+7PPMS4p2cnAxrwcppA3QGqx7ppvOyIXS6oTNkbhhRTdRT968tNoHNzMyw&#10;Xayc/q3kfkL2jklNxn3aZOB43XjWeyuYwYGBgfWuBilABIgAEahfAoZwYGfu3LmIJBI4MIP/yy+/&#10;ZE8UfmUPyQVQsWzIBVC/HyHVvUtig8YO97bdmgwTUL6G1Fz3HRQifY4gfHmLmlnCXsGcx/JTQWuH&#10;t4XVjup9NxsH8Oa0eW7UV+Pd/MwCw39V2KJXcgF4Bee7L9+zf+0IiysVTbj4oLHOX7QLObbLs0VC&#10;6Oc+SV6HebtXpQ5wAcB2bc8ED5K+lg5CobKcC6DN/dA5L3klvXpq//LhbdKj9n654sbogxuG5FX4&#10;CERS/YM6BP6wbXZP89zooAWve58cGvJ3gGdbs8oDb3bFf5qbb9PAuODK4QPVm2etXAA88IUpckiV&#10;hqzQqYILgBHIkFNVQLTa6suXpqWt+HuH60VY/q02/P7sLyMXclul463Jt/bqUdCptiGrZ8i66QSb&#10;GmlFAN9U6isbuYEvuZqo9zS7AHxycrRaeVSJCBABItAQCQRYWBisC4B5AYT9f8EjwOZBH0HKDXFG&#10;aUyGQkCSl5GocGhcqppJa4dBXbiUzBy12fbs3P0+WyG1//nqrkuu71k8yglb5SLz3kNe7CJOzMir&#10;OlGfx9oda0chz69537HTPbiwMzceVOJi6eS57phs31s/wCQJp3YEpXtMn+xuZ8aJ7FxnbjixYXil&#10;YPdKIfccZ95z1keLPcShO04klQ/HziPwK6njw6rvBE8P7vKZ6FT9KKdeSkly0nmuqa1VM13/oBQk&#10;J8VxnLWVhXKqJOsB3iumJy1sZ9ppYcmcPSPvbFh4672tz0dO6wRLxnn6VrkEgbU9SpJPBIgAESAC&#10;RIAIEAEiQAQMmoDC/j/zBShorOs3doMeOCn3FBAoeZh0PpGztbJQu4SbdnCwkwuAz44PD5Llqzd1&#10;8xXODWhGJcgXNbOylUXCixxHL1tuH+T13Ihlu37W970EkpyMRM55VO92aocl9Yl0GdXbobyGyKH3&#10;qEoejQpTXGRhZVsna8HE3mEQl5+SqYVXRbU+je0dnDkuIzNHOaGjyNzJc8PpZDhZk7cNvLrO/47P&#10;HKeLASxB4JYOJ8oTBNbJOKkTIkAEiAARIAJEgAgQASJg2ATkbX5l+x+6kwvAsCeQtGO7/eeTkhVs&#10;w9Tb1xO5Lr062miFqOh+6Ar3ET9x74bzGXuKI/0qpaLTSkRFJVHb4euOJkd+u8Dm3NturiP8L7G7&#10;6576Ih9YIcnPysjn2vfq2KI6WFIzKlwABVmpOVwXx442QlxAZtQ3awI6rPr6Lbuk8gSBTn0dWIJA&#10;KkSACBABIkAEiAARIAJEgAgwAszyV2n/kwuAFonhE2jz7Mtj7BJ/PPCHfPL/ovt/hp/kXpw/rIvU&#10;QDSxsNbsCihKSfoXW+eTJtQoMZ4cLDM713GvLtkREfhCRMDhS9mIwdekg8jCurLPQaFybnLSPSZc&#10;WjPu5NV7ag8piJpZd7FLPHlViPuXJF09mWjXxVrnIHx9rIE23Yd6yGtVlHIrQWz3XL+uGpMIVvSM&#10;dP8DPOQHLkm79U+ynVe/rjIPQJE4/KslAZ22rnvdxdy4vJ1JM0srrou1+kgQfQyNZBABIkAEiAAR&#10;IAJEgAjUJoHrnp7sv+3PP699Pz2trDw7dVJZH28JMvFae5kNqaY6+59cAA1plhvqWMzaesxfO6Nw&#10;47QPvrgklhrG2fGhq6d5hTr7fTzflX2kTSysrDnuXlKyuv14qcmdGHH6aiYulLu0ZXOAlgcBVEDl&#10;E9cNWxYanyvhJA+iz8dwvRzb8dcEaNJBGpCffydJXK6fmX3v59y58z//GpvLD2fjEt/jrCuR44h5&#10;s1uG7f0pQlwkHemKYTNDK+VCEDmMnudpF/bF/3ZH89Jyo3f/74swd991k5zqM6RHptVPgYcxIklu&#10;7E//W3nO3WfiAP4SB2T+czSyXxHOO0rUlvKBBx+Oz8bAY3f7rQzr5zOpH8uDILl/bOW0Qw5bfSci&#10;5aFJx35eVieP/32/5P6VM5ft+nSyrc+RN9TP3ZM0Lvn7xnGBNvsV6crZdd/Cu5qvHGcDRnNWDT+1&#10;qS9gEjplrfBrlc1RAfeEs04FOSpbKVwkXpO5qa9cgDXRmdoSASJABIhAgydwNiWlV2go/ruVk6PO&#10;qq8uhE8uX2YyNzz7bHXbNvj69N25wU/xkz9A856zt4WcWmt75Fl7/m4lo+bOW0qnn4o4umRA+VF/&#10;EzuPhYEzbvu6tTAymhQUr3gXPcc1dpq0JmRpMV/B2HVZitN090rXC1SHEfp6b4XNz+4WxkbGSFA3&#10;O2zLq1LjW6MOdiOXB46N833Wwsh+dFCsBCkJXb13hIy/493Lwshl3kXHd/2mynQQdZy4NnD3gAsj&#10;7BthpO4/26z4aGRlXc3aeq6LCJvNrURbIyMLj722SyP3L3BVuOCwOkPSR12zthM/Orq7zyWvbhZG&#10;xhbd9tuuP7zfR5igih5wU4AjP4kd+DsUE33dTPF6fqi4hJMNPMrLuTkG3m1vq/WRu3yYi0dy+/DH&#10;65JmBayd2FH6B6siQeBnJVMOv/9CpXSJ+hgMyXhSCMhb+MxuxwVseAijGgsL97HhCfsV72pp/aIa&#10;s8xFIpE2aX5RGSY6WgmWPMu6j4Lela139oSZ+rhEHZWhM9NT+Ik6giuhHnP4PynLgPQkAkSACBCB&#10;BkPgl7t3MRZhD//46NH4FU4BRAewXX02UjzH63e683efK1RWRhEYF8fcCqyVssylvXrJC2d9sWoN&#10;tdClgBUzS5cCNtRVTuOqCQGtLgWsSQc1aFuTe7xq0K22TQ1ZPUPWTVu+UkOaGdusiWAtCy9QgVny&#10;MNRhaaNoKRxNEESAVubmcklFVTUW/AvoCJowSx4v8Ku6vphWLNDAxMREeCFfX8H7oKX/QsvR1Us1&#10;A19yNVGPLgWslxVFnRIBItCQCMDqfufCBYwI1nhCTk58ZmZ0ZiZ+hemO105WVo4WFhuvX2eWPF6j&#10;TuitWyors4bwC6AV6givhVZ4a1z79pAgyJQXzqiiobwEdagN81JAbRYGRQFoQ4nqEAEiQASIgCES&#10;ULD/YU6zYH78fPz4cVpaWlZWFl4jIkAb7YXt94KCAtYqo6qSnZ2dm5v76NEjdMfCAZgvgG3pK3fK&#10;IhTgX8BP2P85OTlQEm1RmfXOnAjyJxEagP2vDXyqQwSIABEgAk8tgcG2tmwfvpOFBcxvmPHs10/7&#10;9WNMWHQA3AGCiS48VK6sgBG+ADxhkvGC+QiE5ngBd4AgHO4AdIqufxg+HK8b6oz8PwTfgWS5lX6T&#10;AAAAAElFTkSuQmCCUEsDBAoAAAAAAAAAIQC9CsxdD1ECAA9RAgAUAAAAZHJzL21lZGlhL2ltYWdl&#10;Mi5wbmeJUE5HDQoaCgAAAA1JSERSAAAFVgAAAwAIAgAAAEBcq5UAAAABc1JHQgCuzhzpAAD/yklE&#10;QVR4XuydB1iURxPHXw4ERbqCFDsIGsUCWGJFVNQYS9BoPmM3tmhiNCqxJsYWlWhsUWIgosbEhi1G&#10;RUWMHQELWEDESlEQaSog5Zv3XTgOOOA4joOD/z55yPHe7uzsb/dOZnZ2Vs3d3Z1DAYHyJ2BnZ+fg&#10;4FD+/aCHEgh4XIhyam5YSkwZL4/P7jT+d67zoj/d53yo82Cf67jvno858ud029oZL467Dh5/sesv&#10;O34c2bLmiys7ln29POetLKEVtzV4Xd96GgV7zHp6avbQaY8/4QXWS310/OcFJ+zWz0pw/XBp+vf7&#10;PKa3Tgn6Y83YWd61Vh65/I2tKGzfZ/2+S/9C6P3xqXVzpm06ww3/6+rmwXUfeo2X2qRQhxzHRhE6&#10;/7T3pDa1BX3SBeUffvKH21cDrLjwPUs+WRI5lXp3qBlzZEGfWU+Gr185e2AT7p7EeEV5A2FDONtm&#10;kdfycXam3IuAQ7+5XbFzcxtgmn/grN9CHIpsXvfRni96fZP0pfe22V11nhCZ8WuvcV/wGI0jBA6z&#10;iHzLlGs86n1GwnDUi2xSmHyxc+97/zW9X/oVUsoFheoqS4CtkIndzBU4grS0NC0traIE3j7of/vg&#10;dQV2B1GVjUDdDy36i4Irm1bQR24C37fv/kOHHqVqnpycrKurW6omlbxyQEBAUFBQJVcS6lUZApMn&#10;T05MTCzVcCT+nC1VO1QGARCodgR6TxmqebC3QdMm7ddxY3b+PNa2Nn2BaNYbsPSv/WO4Ve1bmWhb&#10;2X59t8WiI+5ThLeKLaKGfeZvXWt/9XNbg6Ympv87UXf6rJ6mlp/88Mdobmn3ViYGnX58ZDO8d44I&#10;kfWwTX8uqn+Ir9xkzk3rb7Yu6sbeEhXVRLLzjKDtHbSbmujxXgzuwqo+xk1NWs45/pxXvr/r9k2t&#10;b45v28pEp1XnfcaL9m2Y5qBNYk37z969om3grF5NdJo2GXio3mwpgxI17Lvir51Tud/6NbWisffe&#10;Fm83b17/+rKuiyKb12zymduhH00OuFhZmbRdENR83h+LGuaM1urjVeuncOsHN9Gxsl0V26JXx5zO&#10;im4iqzaoBwIgAAIgAAIgAAIgUC0IqCEKoFrMcyUYJKIAKsEk8CqUIQqgiP38SjIwqKEIAogCUATF&#10;qiwDUQBVeXYraGyIAqgg8OXVLaIAiCyiAMpreUGuNAKIAsC6AAEQAAEQAAEQAAEQAAEQAAEQAAEQ&#10;kE6gpGBdcAMBEAABEAABEAABEAABEAABEAABEKgSBOACqBLTiEGAQPkS0DAZsDHi5UYpWf3Kt19I&#10;BwEQAAEQAAEQAAEQAAEQUCQBuAAUSROyQAAEQAAEQAAEQAAEQAAEQAAEQKBiCXzzzTdFKQAXQMVO&#10;DXoHARAAARAAARAAARAAARAAARAAAYURYPZ/UV4AuAAUBhqCQAAEQAAEQAAEQAAEQAAEQAAEQKAC&#10;CUha/lK9AHABVODsoGsQAAEQAAEQAAEQAAEQAAEQAAEQUAwBsc3/yy+/MImFvQBwASiGNaSAAAiA&#10;AAiAAAiAAAiAAAiAAAiAQIUTYPa/2AtQQB81d3f3ClcRClQHAnZ2dg4ODtVhpJV8jB4XopyaG1Zy&#10;JctHveenZvSdxq28unmwSfl0UAWk+t5/TaOoriukCkxguQ+BrZCJ3cwV2FNaWpqWlpYCBUoVlZyc&#10;rKurW969KGcsNArldKQcaFFRUebmilxRRc1yVYKmnLEwkkroSzkrrbw//pLyAwICgoKClNkj+qrO&#10;BCZPnpyYmCgmQHv+BSz/wk8QBVCdFwzGDgIgIB+BN8Fb+jY1GbXvYap87dEKBEAABEAABEAABEAA&#10;BBROoPDOf+EncAEoHDsEggAIVD0CzOb/+tSLjKo3NowIBEAABEAABEAABECg+hCAC6D6zDVGCgIg&#10;oCgCtW2nn4p4uXu4ZU1FSYQcEAABEAABEAABEAABEFACAeQCUAJkdMETQC6ASrIOVCEXQMbL47M7&#10;LTXd+muTm8sXul+O4TrPXrt0xidtTEUce0t75ZeJv8zzesl9sTV4XV/juOD9m1d+te4aj7ily/er&#10;po9zalJb8G++CTu1bs60TWf45z/OtLm5apWGkAsgI2h7566rOvyVmxdAMk1A1tuHvn+un79q351c&#10;adZhrv2n7XuUO4Pd5p/eN/j54k7jua3Ba9oFzOs0Pv6nK7/nuAOywvZ91u87k/VXNw/UeXjhnz0/&#10;f8f3zpkMX+02a2xXS71KsgyKUgO5ACr5BFW4etUhF8Dtg/5yc87IyNTQUJe7uewNldNRWlq6lpam&#10;7FrJVzNTX+2I3lv52paqVWZmprp6uc9Oenq6pmb5Qyt2LD906FEqMsVXRi4AOWAiF4Ac0NBEbgIF&#10;cgHIIgcuAFkooY4CCMAFoACIihChMi6A8b9znedu/fnbvqbP9rmO++58162nV/c1FfEuAP6tRX+6&#10;z/mwHv2ZlRi8ZfzgbfV+OrR6uJXO2/A9Sz6ZfLHXX0fWDa7HPT01e+i0s0JD3cc5voDhgtlftAug&#10;bsyRBX1mPfns9w3znerGBhz6bUt4TzfXrjWDt7gMXmrDexzqaXDME8G7ANb11b60uvP4u/NP/jHS&#10;mrwOWQ+9xn+42eyPgyv7xnn0+pX78bvPe1hpvwnY/vnwVZrfn/17bJPKHXoFF4AiPmRVWUZ1cAHs&#10;HrmlKk9h5Rtb3Q8t+ouCK59eKqxR9vTFCtQeLgA5YMIFIAc0NJGbgBwugMr916jcJNAQBEBA5Qm4&#10;/PTz/L60bV675dBJnzd84XM68GXumPrNXzpdsP/J5D7stvRmt/mzhlnRBrtI22rY9PkuL/fsP/8o&#10;NevRuT17XnWbP62PqSZX27rv7CXzO5uWRCX1ie/+fS86f/JZZxMRJ6rnMHTxH65d6xTXSrdV9+Fm&#10;Fw5feZJFtTLi7gdeqPfR4O71RRp2k87/Ponsf3pcu0WnPs24x69T+DooIAACIAACIAACIAACIFBh&#10;BOACqDD06BgEQKBYAkb6OrTfzhd10yYO3KOAxy8zcxrUb2ham73MTnn9hGvWtaVF7neZpnFDSxMu&#10;NjEls+BbtU0b1q9VEvPMlNexXGOHFo1kP+RvaNuzt4nf6euP6HaAxIdBgSbDnWx1+YCAtw/P71s2&#10;qKmJdlMT48FLL5TUNd4HARAAARAAARAAARAAgXInABdAuSNGByAAAoogYNrIUEdNEYIULUOk08bp&#10;k3qXj197mpUc8t8+7pOerXTIARBz7Mch4w9xE88+Sol4GXvk+26K7hfyQAAEQAAEQAAEQAAEQKDU&#10;BOACKDUyNAABEFAKgfjEFHYDX1bKg6CLnNkHDesU/sJS0zFsxD24eCcyN8Q+Pfbpw5f1OrVqWqvg&#10;W29inj5/l6O5SEe/scShgLy31HUMjbnHAfee0Ja+ZBGeF1VyzgJcCg7yPcT17t7GkCpmv3h09UUz&#10;p0G9cxITKgUZOgEBEAABEAABEAABEACB4gnABYAVAgIgUDkJeH/37borL9K5N/f+/fvfl50/+6gd&#10;b1oXKKImPUeOrHNh1foD4Ukcl/4yyGvLqssdpw5soysSNflwgCN3Yd+Ba7wQuhrgx1V0uQAronot&#10;erTlzp/0o1b53qrZyOnT4fUuH/r78ktyKtBbyz6bc/w5x2nU1jfiuOdPY95IgyWcBbh3atdf/3I5&#10;pwA45oDwvXjvLa/Vbq9tOAhQOZcZtAIBEAABEAABEACB6kUALoDqNd8YLQioDoHeU4ZqHuxt0LRJ&#10;+3XcmJ0/j7Vl9/wV9AE07Lvir51T36/rbNrUxKDT2Os2Px3YMM2BT8Insh626c9F9Q99bktC5ty0&#10;/mbrInE0vr7tuJ+2Do/8jlrxb42a79Ikxzlg2n/27hVtr3/RyVS7aZPPTxt9Md3RnFwAJo5Tfhr+&#10;bFUfs6Ymo/Y9TMuvhUin3cCJlv7e3prsFADfueUnP/wxmlvavRVp9eMjm+G9VYc8NAUBEAABEAAB&#10;EAABEKiyBHApYJWd2so2MFwKWElmRHUuBRSu3ONv4ENRHgFcCqg81qrZEy4FVM15q9Ra41JAhU8P&#10;LgVUONLSCsSlgKUlhvplIYBLActCD21BAARAAARAAARAAARAAARAAARAoCoTwEGAqjy7GBsIgAAI&#10;gAAIgAAIgAAIgAAIgAAIiAnABYDFAAIgUNkIaJgM2BjxciNOAVS2iYE+IAACIAACIAACIAACqk4A&#10;uQBUfQZVRn/kAqgkU0W5ACqJJlADBEBARQlM7EY5MhVW0tLStLS0FCauCEHJycm6urqy9LJ75BZZ&#10;qqGOogggF4CiSIrlIBeAwpGWViByAZSWGOqXhQByAZSFHtqCAAiAAAiAAAiAAAiAAAiAAAiAQFUm&#10;gCiAqjy7lWpsiAKoVNMBZUAABECgkhCobFEAtw/6y00mIyNTQ0Nd7uayN1ROR2lp6VpamrJrJV/N&#10;TH21I3pv5WtbqlaZmZnq6uU+O+np6Zqa5Q+t2LH80KFHqcgUX1kJn1DZg3QUOK5yFYUogHLFC+EF&#10;CMgRBQAXAFaRkgjABaAk0OgGBEAABFSKgBIMDOKhHBtDOWOh4SinI+VAi4qKMjdX5NGSopZ/VYKm&#10;nLEwkkroSzkrTZnfi3ABKJM2+oILAGug8hKAC6Dyzg00AwEQAIHyIUDWXYmCMzIyNDQ0SqxWxgpK&#10;MGNIQ+WMRWkdKQea0sw/5cyOcqApZyzsQ6eEvmSHphxvURm/bag5XABlZwgJshOAC0B2VqipbAJw&#10;ASibOPoDARAAAVUg8P79+xo1apS3pm/fvtXW1i7vXpQzFhqFcjpSDjSlRQFUJWjKGQv7vCinL+Us&#10;tvL+BhDLhwtAaajRERGQwwWASwGxckAABEAABEAABEAABEAABEAABECgWhCAC6BaTDMGCQIgAAIg&#10;AAIgAAIgAAIgAAIgAAJwAWANgAAIgAAIgAAIgAAIgAAIgAAIgEC1IAAXQLWYZgwSBEAABEAABCon&#10;ASUkAqCBKyERAPWinLEorSPlQFNagjflzI5yoClnLOwbQzl9KYdb5fwOhFYgoHwCcAEonzl6BAEQ&#10;AAEQAAEQAAEQAAEQAAEQAIEKIAAXQAVAR5cgAAIgAAIgAAIgAAIgAAIgAAIgoHwCcAEonzl6BAEQ&#10;AAEQAAEQAAEQAAEQAAEQAIEKIAAXQAVAR5cgAAIgAAIgAAIgAAIgAAIgAAIgoHwCcAEonzl6BAEQ&#10;AAEQAAEQAAEQAAEQAAEQAIEKIAAXQAVAR5cgAAIgAAIgAAIgAAIgAAIgAAIgoHwCcAEonzl6BAEQ&#10;AAEQAAEQAAEQAAEQAAEQAIEKIAAXQAVAR5cgAAIgAAIgAAIgAAIgAAIgAAIgoHwCcAEonzl6BAEQ&#10;AAEQAAEQAAEQAAEQAAEQAIEKIAAXQAVAR5cgAAIgAAIgAAIgAAIgAAIgAAIgoHwCcAEonzl6BAEQ&#10;AAEQAAEQAAEQAAEQAAEQAIEKIAAXQAVAR5cgAAIgAAIgAAIgAAIgAAIgAAIgoHwCcAEonzl6BAEQ&#10;AAEQAAEQAAEQAAEQAAEQAIEKIAAXQAVAR5cgAAIgAAIgAAIgAAIgAAIgAAIgoHwCcAEonzl6BAEQ&#10;AAEQAAEQAAEQAAEQAAEQAIEKIAAXQAVAR5cgAAIgAAIgAAIgAAIgAAIgAAIgoHwCcAEonzl6BAEQ&#10;AAEQAAEQAAEQAAEQAAEQAIEKIAAXQAVAR5cgAAIgAAIgAAIgAAIgAAIgAAIgoHwCcAEonzl6BAEQ&#10;AAEQAAEQAAEQAAEQAAEQAIEKIAAXQAVAR5cgAAIgAAIgAAIgAAIgAAIgAAIgoHwCcAEonzl6BAEQ&#10;UDkCqWGew9XUpnpHZ1SU6lmR3hPNzft63s8Sa5D1xHuirVpfz7C8RxWlXTXvNz3Se4a52nDPsNTq&#10;AULZ45Wy+JUDWo6PWLT3WDWrsd7PpChYzFuKH46y50jxI5BFohwTJItY1AEBEACBqk4ALoCqPsMY&#10;nwoQiPN1dVDLVyrS1CwaWEqgW081K7dA3grOSvJdYE46m8/wjkzPbSJZgcsIdLPKPyq1sd7ROVXT&#10;owP/8XTtm/u+eU/X7UcCowVLNp+QopTJig70dhvLK8DrMNbtdFhKbtWsaH+vXMnmY9efDkti78jR&#10;RKL3jOT42ApdSqnhp/72jO46omtj8bd2VvhZd89XziM6W1XYF7kwWYo3fctJbLlNYFbEKXfvaOd+&#10;Xa1qllsflUmwssebt/i5oj/4/Cfcy5WWY4HvhGI++EU1EbOuBB8xeedd2XMkr55la6fCE1S2gaM1&#10;CIAACJSRQIX95VhGvdEcBKoQgXcJMQmc5dqA99m5ZZuLmYaCB8gs8jwjvIzis94kxPP2fPSWGRsv&#10;5hjZUkQ6rg1IFo8q28vFjK+TdN9zmr3D/PPGs0OTM/l3k/0Wt0/0HvfnDVm32FNu/Ln8CDfSj5on&#10;B3v0CZrrPHtbYAIvO8V/3cgh82NG3hPeWs55OjsuEJwUcjSRERGzVyW8NgpGzRwYjy/uvWg2b+ow&#10;a7GRmRp+8aSP2TjXYdb4HpdxqsqpWlb45b0+5vNcB1WTmVD2ePMWf0aRH3wuIXDdJIf5caPvJWZn&#10;J95brrHOeehM7ydZxXzwi2wiXiaSH7FCH/NyWkwKEqvsOVKQ2qUUg+/AUgJDdRAAARDIJYA/HbEW&#10;QAAE5CZg6ehoH71m24FSxD9npQR6TJt4wmatx5Y5fa11hK8gHWunYXO8gufYy+r30LGfc8iLNddp&#10;NebrsZbc8W3nHmZwqWH73Ob6dV2+cERz4a1xC2c5R3u7n4rI4uRoIjcWxTdkf9CP7ttaTyyb2UWj&#10;ezvoVeDXOFE9l529b0KeY0IhYy8nsQrRrbAQZoc493UwKqcOKplYZY9XYvEX9SnmssK8F8wNcl4+&#10;d1xz+ojoNR83d7nzK0/3s+FZcjTJ5V0pPmLyTb6y50g+LcvaSoUnqKxDR3sQAAEQKCOBCvzbsYya&#10;ozkIVHECwl6yxJnSfOdIKZB+l2tPFghvO9btVFgKOw7+zHuslZWr5785QfIUYO/Nv0VtazjMfchx&#10;O4fybXKC+YsQknXfs6+5mvkC36QSj5g3GLBgwTyz/YtW/xtZYt2c6Yr33/enn9m4xZMddBQ/gSnP&#10;QyM4yw5tmuZslYtMG7c1iw4OjRIfEyjUZ6maJEdc2ZmDvecCb/6IAQFv6zDXj+Pch5rXUFPr6ebt&#10;WQh1RrT3VDWrpd5Xc6esp6tXzqmH9Gj/LTnnGXIE0oZ/Yf4JN4565zcys1JunNiV4xQQ9ifF88Wa&#10;50xxjjRz10OnFVPHN3/EhzC0nAgINsxvPf9dX3BEBL2IIG0u5b533nkQYTnzmkuKLTBjkouWjoCI&#10;D3rk9L5920ThUyEEZUgXLiGQfcbyPi+2Y9dfik4Sq9TX1fs+v3LYeeOe6wOFT1nBc+kpt4/uEvti&#10;iplraRpKYsn3Qc5KCfPO/YDnHJcRppR9wLdsG2vLP+WDepLCfD0LfxUII+vi6rnXjdUkUv6RSWKZ&#10;4sVG40kRBEiJn7+0nrVVy+XAyOUbL/2eFHY6d8bzjuRIe8h/g/X8yft07jmdvq5e/tFZbK4l0iiw&#10;BZwXr1R48Rf+4shKeR4ezNn0aVM/528aUd3Gbc254PDnOV+McjSR/IgV+pgH0rqQTp71lBFxIf8w&#10;CytQxNcvT6mL63aGlH3/F7Xm6VMlyxwVsyZpmdHk5xzIkvg0FfHvCBtEkYtWeYuT6SHxHaj4f0sg&#10;EQRAAASqNgG4AKr2/GJ0VZIAbaRvGemwW33xdQqjz4xaZ3F8vOMyP7Ft9nDNorXxowIzM5MD5nJr&#10;Zny1LyzLzMXrfcBaS44bczCKAu/Dab+9BCGygjPqPnH5p9Genn/dSJCpScaToIOBXB+HFgrbu06N&#10;uOX/kLMfatdIg2NHKox0xV9s2vrG2lx0TMKbfMrJ0YS13zN307O+ex5nJ19by+0Y+tWBsKwGLl43&#10;A9Y6ctyUg1F0kOPcHJcJhVALTR/+MHT+vY7u9/mTCw3/HTdwxeHI9Kyw3eM6btPY/DgzOzH0K87z&#10;6APpJyGSgvatC3KcPaRDHjTBk+L4+fAOtPOs3czuQ7Non1MB8XxHKVGhwdHcQ/9bEUJquhd3z/tw&#10;tjY2DoqpY16C4+bhuolrk8YGpkkgIiWEIO0d2ouj0rKz06J2Nz3uPHKZbxzHxfkuGzXUv/NZep75&#10;+OCEVpyzR2hYMcEgbNGuiRntwx8vyXfQg0FeN3lvw918L3SUJkFG4Q/XrN+rPjkwM+35wR6nZ3c1&#10;1//0iM3PydmvA9bWWDN0yT6KcBE1cP5ygqPf2jnbAlKynhxe8r2nzdyVw1nUf1aS/+F1fnazh9vl&#10;BWhIm+ucBZhPwxSJ2PXM5HtzuHX9HGce5r1pSX7LHGf4f+gVlZmd+fzgBDMzZ497YjAP16zYa7GO&#10;3qKTNcaBvw31SuxN6yqbPu8Tns4dz3/eczq7vGbRv+rTfTKJbf+g2R3r6zset9lKK1C8evnlErjN&#10;1SveyZ0/kvM6YParuc6L+CFn3d8x7tO1Gkuf09dI6BTO80RoztIsMF7KObfA0fmkxe7nmTSzx3rH&#10;uu32T0qV9pAp5Td/qNvdjhuSKVbfo/6ucRMXHY6s13v4PDOKaHnMagh7/nUmDLavx0YhZfGzNyQ/&#10;xexckrGRrjiOqKa+sS4XHZ/wRtI3Waomkh+xQh9ze52M4sg/3DPXK/8w6UiCZCn+6/fymskMabiX&#10;i0WRa17WOSry+4fLuLFtqFd8703Cp+na7KdrnfnvtNylWvjfEf4dyQMX+Rct60cJizNHQckJygcX&#10;v4AACIAACJRIAC6AEhGhAggohcDDuQ60i8yKeAtXas9ZYfsWrA2d5/qdkwV9gEVm3caN7hq960yA&#10;eNPeebn78j5mIpFOu/6jnTmf83dfFJZTjBBR8wmnorKjVjrJZKXXtB4+Z61j0LpffaUFAvjNddDN&#10;HZWwMRv7JJiCEXIK2wDMLfJlthf2JDnnLyc61uUyXkZcesiZGuS5AKQClKNJjpxPPdxdncw0OZ3W&#10;g0Z35Xz8Q17Imr2A46jtEhdrvZyTC9Enj1yTnBY9a5eV/zDjtyD/rKSAM7uiu44e1DrP/E66fWpX&#10;lPPo/u34kxQiPYfeo82ibj6OyyKLlK9MUphNlZV0L+A0R0kEmxoqpk5eMsIiPhVSEAlB2jHzFk/n&#10;0XGaZo4jRjtH7Tp1O0nwB1kO+Lg7PRdZfDigSwlIhUXr5zxr4bhWPIp8Bz2YOgPWus0UeqF9WJmF&#10;k8CZXcxEmha9XUabcWbzNmyaQPIN2g1yceaCzodQGkiRjv14t7V2fnMXfz9/wQzPRmvdxtuzMyxc&#10;fMApn2hnl0HtDCSAFDPXeRrmj10X6TQfsZD3pv19Kjw140HQwWibAUM/NBMRmPYD+mjn+xQ7znVb&#10;0IveoqJhPyfYa1YfWlekZJvuAyyjH8aLrV4z5+XzZ3agb4IGvT8faMbZz9u9egLFyedbvRJx8pxB&#10;m56OllxsfLLkqhbpWLus/mdW7iGd/OPNyTk3YpwjfRdpmtmPXn3qRyedx0JyxPwPc75MyJexYZVL&#10;cx2K1R/z5WzLEM8jgS/0Wvcdbe6z93I4b3xmvAjx9zEb+HnvBjkelsKLn4GW/BRzqVERoRxnZJDn&#10;ApC2PEvVJN9HTIq0EsgXHqakjBK+w80c1y5bIHy90wmHktY8/5VR3BzlfXcV+v4RxjCnj7Xwafqg&#10;5wAb7mF8sthXIe3fkWIWbU4/SlucJU1QEV9QeAwCIAACIMATgAsA6wAEKgcByXSA/C590VplvYl/&#10;GB29ppd+ju1cy2bi/ny1xTawqLaBqbZ0QSUKkZ2KTtv/feXCea7c6Fc4Z75kOkAhx6FxI1sKRsgp&#10;GmYu24RkgU8PjrHM99enjL1nRfquXDw3tL/HBiEnnoZJ0y6WXExC3l+xheXI0SRPiNjG0NA1KO3B&#10;7zz7RMO8aRfu4aWIl1lWfV3nm3sO/bBX3oUIhTVmRpdktvkcp0De7QB5RlR6zONwbt7O/fPMheMP&#10;Em0VVaeEqZGCKCs5/iEXuKaXcc6CVW8x0Ue4GkKjkd1Q+4fH//kvOp2C9k8cucQ5d2hVr+ilLyxa&#10;yz5tmub+w8UOekgYvfWbisMUZBcu/rwIMSPaxvrsMyPSNTDNG6yB/dQlax2D1605Z7N2yVR7g5x3&#10;mB1S8FIGKXOda1XnaShgkYhd5zRNG1uZCRa4RjO7oWahxw9eic7KSrnve+T0W+ceH+TsilPHDRuZ&#10;5zgg6BeJcHR22CevaJsa1BZQibT1jbQ5XWN9dkAm/+qVOAiQJ0DUtL/rFBvPofV7uZKVzu7q4EuB&#10;8RaaEb6O1Ic57cUq5X5aL0VEZRg59HU28zl5MZziVhLuXQuQyHBRePELggp8irma5k1tyB2TkM95&#10;kX+llq5JoY+YlGUvC3nJYUqIKOHrV7thU7Mcf18xa17GOcrpVuqalDwIoCscaJIo0v4dKWbR5rRU&#10;wuIUVgBzjErekCJlivAIBEAABECgCAJwAWBpgIBKEjCbd5YyX+cVWTft8w1WIUJoX9fCecxsx6g1&#10;qw/eKnFTnFnppwPulZxooMR5oZDUKb1WcfN3/yjkAMstkhtZbxNj33KWto2Mc96Uo0mJashXwczS&#10;qLZIZOG08lhUwO/TjS9Oc7Dv5eZfOGdBVtjR1WvyG5lZYQdW78jvFGBGlH9IdPjFvff6dOzu3NeZ&#10;o8CQhJePbybkGqiKqiPfeO3nnY3Nt2BXO+lxGvrGppzfD73MtdR0bRdxE3w2KfB6AwULz0p8fi+U&#10;PBfRofeeJ+aYxKlhB7atKdkOEea6VNhEOsY2nN8qZ3N1dd0WbtzsPzblnDsoIEWIw++1l/vKl4/l&#10;Zod9SlUozcHMob12qX8Vyn+dSAjQNHP6/mxUwOHpxuenOZj3YnkQZBxvaTTgj+2wMBYhboV3MXDi&#10;tJdSFj8vu4hPcb74hdTE2GTO0qqRMfMolbKJlI9Y2chLnk7KlVTmr9+yzBG/JrnIwzMdR+3ipgg3&#10;syQLB5oUWMpvcfLBEYW+AxWoOUSBAAiAQNUnULo/S6o+D4wQBCoNAZGukcTf81kpUU+eMt1EtY0s&#10;zaJvPo6RNQNfXqu8wcknpCg4Og6TF48z85k7cb5fSfwseo8dbha9Y9lvAUWn6CtJBv8+/X25aODc&#10;JxMO/racRczyxbhVD7u8Y/D0h2LM45vRLE2AfE1k0URD1yjXwyAxQYVaircoWXC+edvGdQW1KXz6&#10;o2Fz3P08uvqtO+xf0DMi5dYradd9MSMq4NqVG6HBLXq0qqfXwqFP9BV/73/3+tjlbpQpqo4sTPLV&#10;EVYyO6eQvwjHvOmUu3AzZHZUTkB70fKFRfvw9C264IGV/PNbNuElDCvOb+NKT5vl+z3oYPz3Sw4L&#10;R7ul3NTIpBQ114WxhJ6+9Tx3NHwER7TZh3bNagr5Bbp6hL4TwFCsdu7dGQWVTI+JuENxEcMHUWi9&#10;XCUrLuJ8iOWAoYP4owQFi8jMfvCwOX/4eTj7/bnPP17KeAvNCC9C6sMc2W8pL0fOeJMeXDv90Kxt&#10;Y1P6GOSEqFwIuHZmFye+W0HqlW9SP/ga9Vp1cOYkYGbFPb4ZZTbUrhn/yS91E2kfsQIf8+LJFzFM&#10;MWDZv35LWvMlz1FOp1LWJBcTcZ7Omwx3zrmZRYYVJHyWpS7awuFm5bg4q8eVhzLMB6qAAAiAgLwE&#10;4AKQlxzagUA5ExCZt+rj+Pb0Ed/7KRkpYYeXzVnrx3oUNe07xcXMZ/2KDZf4AF2WnzkvgXYRarFD&#10;AU+fRLEU2cUIKcWNAHl/0uo5TtlM6dxKLiI9x+m759v6zZ04Pfcig6zo+wFP30ptWvBahJxK6dG+&#10;q0YNPd/H468NLo0kvsVqWvX9bILZxV0e//L3IKSE7Fix3icnZ54cTUoejFCDhVU/jxBfO1AAdY6Y&#10;/ROnrPblI97vHvA6Fs1rpRftPSPnyoasFyGX7nG2VvUpwFuSv5Rbr4q47kvH3MY2as2nY9ZoCxci&#10;1Pugh3Po/IlzfSRPECimDp/3W7YLI3JGLrLqNWVCHZ9FqzZQAnh+wfp7uX7Cpzrn9eF8JrZQzzkh&#10;QHdbeAcSonxFojvxot0RQv4jSoe+IW9+C01WkcJLrT+fezxw17I1aRO+GuUybv7mCZznjLV8NsfC&#10;NzUWOddSjo3kYlm74z6l8qS7ITxWLLooJH3U0KlvZcvtn2hTKwcMZdonMFJcfoJd+tDv3K0EHuum&#10;jevyHQSQYQEzC/P4f7dSsojnpo1eOQIoL33OrQHp0SFBwVxTm/o6UsabMyN7d/hRJhB2i8EM7xcN&#10;hS+o/A8pDwhfon0mzlzEpw1Jun/gz13RA3LTKAohKsH/btlxjBPfcyll8Rf1KeZyYO7aeZi/pyPp&#10;/o61i3xYjkY5mkj9iBX4mBdPvqhh5s6I7N/hxax5Geeo6DXJ7Pnj5+6m8MvPa+O6nH9hilk3RS/a&#10;wn9Mltvi5KrHlYcyfHxRBQRAAATkJgAXgNzo0BAEypmAjsNU982jn85voVtDd8q1D76aPTKnQ00L&#10;l5V+PhO4tV3NyXhSd94Y29Htp4/NSlDHwnn+4jGhsx101dX4xHvyCSm6D5Y1veD7kukA2R1m5H2g&#10;6Pf9oWcX2QbPsSFlaATmsyMHuB3e+3k76cfADUwNauUX/OKK1y4/LmTnRFtxskF2D5zI4uPlx1Z3&#10;8J/BS9Z13mU6L2DPdCFzmxxNJPsstNWf96aGmfMMjzFP5joY5t5tVgA1q+o8b6SWl31uxLv7RHsd&#10;TTPnrxcYH3EkVdUbz8iQEgYvxegq6ipsUWM6F0vd5Ox8in9lu6ysKKpOaRe+qJHLhoM+s7m1HYUF&#10;a78ltuOin4Y04DjdxvZ2jvN9+OT2lNA+dKnp8RkDf7lINlwRJXfRLuLnXd186k3bpbnzW7hFaYUX&#10;PaqUgG1z1oZOWPrjkEYiUaMhrrOco703/XX5xsWT+W9qFEsoPNfS/qnNwZKxqAWl9dAyH+Jvu/nY&#10;ntkd+P183Qb2jgPmn6Wc8FQSQzdbHB865Rc/ukOhQKFknD8enPeeX3vq9q4x1qMdS/oaKCBAZD18&#10;0+Z53Fr6WlA3/zHG1jnnI2zWeyG/NHnF6s9Inu2zfLg1Fy5lvJoWQxYe29H2Sq/6tIh1HY8YL/ja&#10;2Uxb2kP22TZznDfAyKufupp+i0UZs33W5WZVEOl1GDLb5trOPVp5pwCkeFiK/BRzNC/LPXZ0CBxq&#10;Qzrrt9hVd1XA9tl8yobSN5H+ESvwMeeKJd95nscEacMU05f967foNS/rHBX1/SMSWQ/bdHAcN7ej&#10;Li0/1whbSh5bYilm0SptcRb1HVii8qgAAiAAAiCQS0DN3d0dNEBACQTs7OwcHByU0BG6qDoE6KDy&#10;pI9ncEuvb3cRx/qr4Ojo4oMZ5kO5g1Gb+YSIpShxvq79evl/HnBsZm7++awk30XNe92eHbB7jjgj&#10;XSkEVq6qFOLR3OH41IBjc+xZGDvtz/ccGrMg9MQEduFeWUq5CucVS/J1bT7Kf/bhY3MEoz2nyD3X&#10;kmNNCXQb6LBtQMD93LSgtN9rPiPGw/fEhOZlBiMvVOnjLY00fhTzuIPnvFzI+1NiKbz4S2yikAqq&#10;/BErxzWpELYKEaLKE6QQABCiIgQCAgKCgoJURFmoqfIEJk+enJiYWKphVNifE6XSEpVBAASqH4Gs&#10;lBvem0702Pzjx6ps/5dh3qTceiX1CroydFHxTVnee9KDQpGP8qnvC2bXL4uK5Sdc2k2NZdG0cNuH&#10;pw/+J9yzSRH+fx8RbnYs8UZGxWogKa38x1tA9wq78k11P2JKn6PyW27FSVbdCaoYXugVBEAABKQS&#10;gAsACwMEQKByEqDL2Gedo51zC+Ga92pY9JxWR0WdyrfxW9dpdUD2KQVsklcGnBr2k//1mdtwB+W9&#10;p+MgOZHwO8YpZqO7XIXTmQo9p5VR2fsmWLNr9hRbdOynuvusNd3BR9fzBx6G3LTdHLBhXLn0JaPm&#10;5TpeaTpIWfwyqlrGaqr7EVP6HJWRtJzNVXeC5BwwmoEACIBAeRDAQYDyoAqZUgjgIACWBQiAAAiA&#10;AAiAAAiAQJUngIMAVX6KK9UAcRCgUk0HlAEBEAABEAABEAABEAABEAABEACBSkQABwEq0WRAFRAA&#10;ARAAARAAARAAARAAARAAARAoPwJwAZQfW0gGARAAARAAARAAARAAARAAARAAgUpEAC6ASjQZUAUE&#10;QAAEQAAEQAAEQAAEQAAEQAAEyo8AXADlxxaSQQAEQAAEQAAEQAAEQAAEQAAEQKASEYALoBJNBlQB&#10;ARAAARAAARAAARAAARAAARAAgfIjABdA+bGFZBAAARAAARAAARAAARAAARAAARCoRATgAqhEkwFV&#10;QAAEQAAEQAAEQAAEQAAEQAAEQKD8CMAFUH5sIRkEQAAEQAAEQEBlCLx//z4zM1Nl1IWiIAACIAAC&#10;ICAXAbgA5MKGRiAAAiAAAiAAAiAAAiAAAiAAAiCgagTgAlC1GYO+IAACIAACIAACIAACIAACIAAC&#10;ICAXAbgA5MKGRiAAAiAAAiAAAiAAAiAAAiAAAiCgagTgAlC1GYO+IAACIAACIAACIAACIAACIAAC&#10;ICAXAbgA5MKGRiAAAiAAAiAAAiAAAiAAAiAAAiCgagTUBw4cqGo6Q1+VJGBmZmZubq6SqkNpEAAB&#10;EACBakAgKytLTU1NJMLuSDWY7Co3xLi4uIcPH8bExLx48SIxMZHGV6tWLVrP9OLFixh6i55TefMm&#10;RSRSq1mzllQAdClGQkJCREQE1aS2NWvWlPw4pKWlvXr1ikRlZ2fXqFFDQ0ODXmRkZDx9+jQ+Pp71&#10;WOW4yjmgqKio6OhoORujGQiUkoC9vT19PEvVCC6AUuFCZfkJwAUgPzu0BAEQAAEQKH8CcAGUP2P0&#10;UC4EyA6/evWKt/fBwMDAmzdvPH78iAx42nkhK52sej+/c4cOHaLn9B/5CGrU0DQ1NSXbnjkIJAv5&#10;Dm7dunnwoPft27d0dXVJApn6rAJZ+y9fviT5Z86cprsz9fX19fT06CNDxv/JkyeePn2ira1tampW&#10;LsNTQaFwAajgpKmwynK4AODqVuH5huogAAIgAAIgAAIgAALVnABtON++fZusfcaB9uqvXLkSGhr6&#10;7t072tK/d++emM+zZ8+uX/enh2S9F4ZGDoL79++np0vZTkxNTX34MJxM/cGDh8TFxYaF8cJp4zEk&#10;JJiM/06dPmzduk01nwUMHwRUiACiAFRoslRbVUQBqPb8QXsQAAEQqOoEEAVQ1We4yo4vPT1dT093&#10;4MBBPXs6WVvbqKurx8W9MjOjzX5TWtX008VlaPfuPRo2bPT+fQaZ7vwbpqZUTUyE4gju3bsbGBhA&#10;BwFsbVuTQHNzswYNGoijACgEIDQ0jMIEOnTo8PTps4yMTGpOe910LsDCwoIiC968eUMHBzQ1Nass&#10;5dIMDFEApaGFumUlgCiAshJEexAAARAAARAAARAAARBQIQLGxsbt23fIzMwgg5zM+CdPnlhYmDdp&#10;0pTO/Ddo0LBt23ZJSYkUC0D7/xS3X79+/YYNG0ra/zRS2uG/fPlKcnIK7ec7OjoWtuTpiZaWFp0d&#10;IO9AVlYmRRxQvoC7d+/o6Og+evSIjg9cuPDfnTt36IyACnGDqiBQbQngIEC1nXoMHARAAARAAARA&#10;AARAoCoQSEpK8vf3p2P54eHh9erV69ixI+3hM0ueMgVeunTp+PF/aCe/ceNGdnZ2FJgpzvNHh/wp&#10;yP/mzVt0moDq004+vUhLS6UN/9ev48UmPZ38r1fPRFu7Fsmnh1Tevn1L9elogIlJvW7dujdv3oK2&#10;vsWHEaoCU4wBBKouAbgAqu7cYmQgAAIgAAIgAAIgAAJVnQCZ8Tdv3rx69eq7d6l2dvaDBg1u06Yt&#10;2+entyiHX0BAoEik3qOHY79+/W1sbCR5kNFOKQAoq39iYsKdOyG7d+/y9PQgL8D169cvXLhIdj6r&#10;TCEATZtaNmrU+PRpH9r5J+P//fv0Nm3aUAUdHZ3atWuT74CSCCAKoKqvNYyvihCAC6CKTCSGAQIg&#10;AAIgAAIgAAIgUA0J0AH+8PAHZJCPHTu2d+/ehoaGYggUrv/8+bPu3btNmTKFjvHTZr7cfAwMDDp3&#10;7jxvnquRkZGGhjrd9KytXVvyWoGUlDdwAciNFw1BQJkEkA5QmbSrdV9IB1itpx+DBwEQAIFKTwDp&#10;ACv9FEFBKQTI6qbD/7Rp//r165iYF5Sr/9atWyEhIa9exenp6QsH9W9RSH9UVOTdu3fp0D7dFJCc&#10;nETpAOmtixcvkg1P+fzInm/VqhVlDWjbti0lFIyNjW3evDm5DOrWrSs+MkAvKDsgRQ1QWgEDA0Mb&#10;m+YUaBAWFkaZCA0NDejgAF0Q0KJFC3EGweo8W0gHWJ1nX/ljRzpA5TNHjyAAAiAAAiAAAiAAAiBQ&#10;MQTIdUXR+HQEgOz20ND7ZPALLoBg8gu8e/c2OTk5NfUdhfpTrj72FuXwe/78ObUil8GDB2EJCa/p&#10;Vj9ra+vWdK1fmzb0k8x42t43MTGhzRsNDQ3JUVEuQGpOhwvIZVCnTh1dXV2yPRISEv39r1NCQeFq&#10;gBoVQwG9ggAIlIYAogBKQwt1y0AAUQBlgIemIAACIAAC5U4AUQDljhgdlA8BuuePduApPp8y87H/&#10;TE3rUTrA+vUbUIwALWwy18VvmZmZC2/Vp5x/9C7Voa1+Sb3oIZ0soMgAY2OTAi4ACgF48uQxPW/U&#10;qBE5Dsjgp8sIKNyA6lMuAHIf6Ovrl88QVUwqogBUbMJUXF05ogDU3N3dVXzUUF81CFAGWgcHB9XQ&#10;FVqCAAiAAAhUPwJk3lCoc4HL0qofBowYBECgrAQCAgKCgoLKKgXtQUA2ApMnT6aTOLLVzamFdICl&#10;woXKIAACIAACIAACIAACIAACIAACIKCqBOACUNWZg94gAAIgAAIgAAIgAAIgAAIgAAIgUCoCcAGU&#10;ChcqgwAIgAAIgAAIgAAIgAAIgAAIgICqEkAuAFWdOZXTG7kAVG7KoDAIgAAIVCsCyAVQraa7Sg02&#10;4y33JpLLTKsUgxJpcbXqcFpGlUKZClICuQAqCHw17VaOXABwAVTTtaL8YcMFoHzm6BEEQAAEQEB2&#10;AnAByM4KNSsXgbgbXMAyLvFhpdBKtzFnM5qzHFYplKkgJeACqCDw1bRbOVwAOAhQTdcKhg0CIAAC&#10;IAACIAACIFBFCLxP4VJfVYr/KkkwQhWZVwwDBMqFAFwA5YIVQkEABEAABEAABEAABEBASQSysris&#10;jErxX3a2koaMbkAABOQlABeAvOTQDgRAAARAAARAAARAAARAAARAAARUigBcACo1XVAWBEAABEAA&#10;BEAABEAABEAABEAABOQlABeAvOTQDgRAAARAAARAAARAAARAAARAAARUigBcACo1XVAWBEAABEAA&#10;BEAABEAABEAABEAABOQlgEsB5SWHdqUkoCqXAo76/W4pR4bqIAACIAACqkpg9xcfiFXHpYCqOovQ&#10;my4FvDSXiw+pFCTqtOFaTsKlgEFBQZViOqBENSAgx6WAcAFUg3VROYaoQi4Ayb8IKwc8aAECIAAC&#10;IKB4AuTzhQtA8VghUfkE4AJQPvNiewwICIALoJLNSVVWRw4XAA4CVOUFgbGBAAiAAAiAAAiAAAiA&#10;AAiAAAiAgJgAXABYDCAAAiAAAiAAAiAAAiAAAiAAAiBQLQjABVAtphmDBAEQAAEQAAEQAAEQAAEQ&#10;AAEQAAG4ALAGQAAEQAAEQAAEQAAEQAAEQAAEQKBaEIALoFpMMwYJAiAAAiAAAiAAAiAAAiAAAiAA&#10;AnABYA2AAAiAAAiAAAiAAAiAAAiAAAiAQLUgABdAtZhmDBIEQAAEQAAEQAAEQAAEQAAEQAAE4ALA&#10;GgABEAABEAABEAABEAABEAABEACBakEALoBqMc0YJAiAAAiAAAiAAAiAAAiAAAiAAAjABYA1AAIg&#10;AAIgAAIgAAIgAAIgAAIgAALVggBcANVimjFIEAABEAABEAABEAABEAABEAABEIALAGsABEAABEAA&#10;BEAABEAABEAABEAABKoFAbgAqsU0Y5AgAAIgAAIgAAIgAAIgAAIgAAIgABcA1gAIgAAIgAAIgAAI&#10;gAAIgAAIgAAIVAsCcAFUi2nGIEEABEAABEAABEAABEAABEAABEAALgCsARAAARAAARAAARAAARAA&#10;ARAAARCoFgTU3N3dq8VAMciKJmBnZ+fg4FDRWpTc/6jf7+7+4oOS66FGqQhkRQfu+mXOuDV+1MrZ&#10;I/TESG7HGJuJnEfozgnWNTkuNcxT4tes+579nSZyy0NPTLAuk5cyv9j8CmdFek9qPyNi9uFjczro&#10;lGosKlFZdoay1yzrwIubjrLKLr69AsZYccqXL5rqLr3AF/779+9FIpG6unp5c8lKfp0R+zzz5ePM&#10;6AfZ75Kou4yn17PfRpd3v5AvHwH1hj1E2vrUVqOpvZpWbQ2ThhoWVvKJKq9WcTe4S3O5+JDykl8q&#10;uXXacC0ncZbDStWoilUOCAgICgqqYoPCcCotgcmTJycmJpZKPbgASoULleUnABeA/OxUoWVWmGd/&#10;m4k+nP28sydXO9UtYG4n+S5q3uv27IDdc+z1UqLjODO9KEmbP8cFEJHTVgEGG+u/aLMt64n3pI9n&#10;cEuvb3exKJOXobLOjewMZa9Z1rHG+br267Wmaa7fp9TiyI90+M+NM+bu5O0kszFrN44f1K+7tY4M&#10;88fGGDzu7P3lTnoy1JeiWimVTwnz9Tl/atP3a/xylN389edD7M0k+843HM55nofrxOGOecMpWUJ6&#10;dOA/f278fu5O4Y9+x3keiycOd7Kugv6sUq+UUjRQsgsgPSL4fejV9+EXs2KDmZZq2mYaDdvTC5Gh&#10;hcjQtBSqo6oSCWREBFJvWW8TM5+eF3dbo/mgGi26a1q1E+kaKlGXIrqCC6Di5yCfBnABVLIJqeLq&#10;wAVQxSdYpYcHF4BKT19JygvG9q4aY7hzpzvsvr/aSS9fA8F82uVctAHGbPVcF0BJnZX5/fRI79nt&#10;N1keOzbTXhYDssz9QYBAoJRWdH5qWdGnF40cu4qbcnbPfCczTS4l7PS21RuM5h6d0Lxkm17ZLgBa&#10;zws9uJ7D+zvbm2lmRV/a8N3U2TsbreVdYAY5w0rxdxs4ZF3DhYd/mtTBTCPl/q7pTuNO9z+Y65Mq&#10;UUJWSuCGgQ6eDddt+2lmFzNR0n3PWU4T/fsf/Ge7S6OSgWBF5hJQjgsgMy4q9frx9FuH2T4/mY60&#10;mVyjQQt1Yws1zVqYDdUiQLOZEfs043Gw2JVDMQI1u4zQtGxTkbMJF0AlW0ZwAVSyCani6sjhAsCf&#10;ClV8TWB4IKAMAlmPL+4Nch49Z/7ortG7zgQkZSmjU/n70LRw2Rx1bhbsf/kRKrtlaviJ7av8zOct&#10;ns7b/1R0rPvM8fhHFvtf2apSfzWtJ/y8esLHZP/TLyKzLjMXznLmjq/bF8QHfPMlIXDbj3P9ui5f&#10;OLEDX0ek03zEwuWfRnuu3OgXJ1QoSUJKwLY5a/2cZy3k7X+qr9d83Nzlzq88Z7j7VfZPXwXMRwV2&#10;mREZnrznh8SNH6dd2VrDplft//1quOiS7sgfanUaSJHkFWkxViAUFe9ava65VotOtftPMvjKS//r&#10;f2o6zct+F//mry8T1g17d/VYdvo7FR8f1AcBEKgWBOACqBbTjEGCQLkSyAq/vNfHbkTXFtZd+zlH&#10;+5wKiM/tLivJd4G5mnGvNYFc9Kpe+upqauZ9Pe9n8SH6w9XUHFx9mcGTv9CebV9zNfMFvmJjhoKi&#10;D7iNNVcTiu1Yt1NhKfm8DBRT7S1+v6erp29YCi9SWi8FRe31Dcu1yyjOM8yzL6/hrUheni3fm/nY&#10;9f7RRbs0ksJ89+bUFOqelpBWaGAUub3LtacwDPOxbqeZkqzQW7k9Cm96B+Z1mqvV1fveC3ryjYd7&#10;hiUIAOlFqkQvwngZt8IM83VhLkASBi6lZhZB8nTty3Dz2hzwyweccHu5CpoUP+SksNPrc2atp6tX&#10;YGRm4amWnLgCw85XOeV5aESxa5h09stbIwXxSltgfT3D8uaVLRVJniUrX9rPVPTNxzGsx6SgfeuO&#10;c879ulpRIgxWalrRZ4cL3HXqdt5yLNRBroSsJP/D6/w45xGdrcT/hosadx3Rlcv36SutgqivSAK0&#10;V0zGf5L7cDrkX+ujpQZzz+p8MptMR5j9iqRc0bLIHaDt+Bn5Asi5Qwc63v37PXMEVLRe6B8EQAAE&#10;SiAAFwCWCAiAQBkJJNw46u0j2DMi08ZtzSTNGJGe08qo7Niz8+w5s/lnEzOzs6NOlXbnlmzUmTse&#10;1+j50/Ps7OzM5HtzuHX9HJf5iS0lPrGfvcOMYCffZJKfmezuFO+1el8+2zh3gCkhntOH9toSP9gv&#10;kZcVta1t8PJejgu8I9MlEaTs+rLHxujuPwVmZyfeW66xtuOkdYEJ0hiR3bjU43HtnnzN7Ozk4OWc&#10;p7PjT3mei3xtKHJ7y0iH3eqLr5OW2WEL29zafzBHyfRo31UjHb4Pbrstin8v0W9w/CaHgp2mn980&#10;84jNVhpj5o7h9fUEi/Hi3ouP88xYPhbjotno3g5SjrvzZx/sqYsefyXzut53753oNfuAhA0s1lWI&#10;MLcZtUt9jqBMWtThDsFf93Scvut+jtslIXDdJIcd2ouj0ghh2MIPbu34R5oc6nGBo7MntzyYeszc&#10;Myh+4yhn8gRJFCG2f+CM4A6HBVHJfoNjN40Yuc5fwjMirm3k0NfZjCxkr73+0fkmi9XICts10+NB&#10;zhoRZm2d88hlUh1M0hd7ARdDycrL8Zkxa9vYVPgnNyvm8c1oTvyrpKg8N4G0DnKbpMc8Do/mzNs2&#10;rlvon/Com4/jKnkQjhzoVKsJ7QO/9fubdv7f3z/KG/+zD9Cef6U4Lq5aHFVKW3LuUHCH3pR9orrW&#10;5AhI/H0WBYCo1AigLAiAQPUiABdA9ZpvjBYEFE9A2NLMMU70WvcdbR+9ZtsBqRa4fH2Lmk/wWDlh&#10;MMulRiHTA8ZSF3nHDeL8Nq70jP50+cIRzfmD/SId675zvDyEiwYKlNSwfT9O3Kk1b/FsF2s+WUFO&#10;hHb0lhkbL0psvUY/ajj5ny3ThAhtvebDPh9tJhnCLSkzX7Q2p/PBsLEDzYrchk2PunXFz8y+t4Mw&#10;Dj6OfeFYpmTKzT+XuYdOWLoyN6jbesiY0c5Bcxd4S5jW0X6nDaes/B8/RpG2jrZIZNV5hDMXHBol&#10;NpiFWAzz0X1b50/EICicdHHjjC3RFDc+rpWQLk7Pus8sr3+kXbjAIswd57ot6CUoqmnWYSIfo77T&#10;ba3PM962zIq5dTrIrEM3BxbBTrRXjpRycUP+Hgn1rC0eax3NJPAl3Phzw6pQl80r6TA8E/XRxNF2&#10;fnPdpLlvRHqO03fPd47eOaOj+UBXz38C8zsCRNZjPVZPylkjObNWwo56cYuxZOVLtZRTwy+epEyZ&#10;uVOTlfI8PCcXnIQYwX3GccHhz/NHuAhVCkiQGhOhadrYyoyLllwSpdISlRVCgDb/E92npvqu0Ww3&#10;inb+yfjHtr9CwKqEEDrcof/Feu1P3LLiwigABOEAKjFrUBIEqicBuACq57xj1CCgKAJZSQFndkWL&#10;zRu2W5t/d1pRXeXI0alv05SLDn8cI+wGJ90+tSswf0x1Ef0Jm+ScmXNfByNxDcGQNiuYv8C0gbk4&#10;TaCOuY2tWfF7s7nSRDr1rWy5orZhBQstOvBMQIFjBTlB3bZdPsjLFy+q27iteQFr0Gy0S28L4Rg8&#10;K0Lgt4TmgpWYf3S5VdkcmeWLG5cOiSkTbdahTbO8RIksRj3kxLWHvLtB0C3a/0KAtN34/D3m3+jW&#10;aWrXwTyvWxYMb2vXip3t5wszYiNCn0uLAxBZOK3cH+qzboyZz5qJAx3IEeBV9AmNUsxaYRAMV7HK&#10;l2ZJZ0X+u3rRfs7x8+Ed8hZeaQRwZZdQqu5QWW4Cafeu0uZ/9ps4CgunsH/s/MtNUqUb1mznpD99&#10;NyV9ZOEAyA6g0rMJ5UGgqhKAC6CqzizGBQLKIRAfcMqHrMtcu1qk59B7NG2F770crpRwZBZTLVNJ&#10;iQoNLqKq2KEgkyD5Kon0OozZPI9b1au+Oh3EPyI+68+CuqN9JragTAm5RcieUEIRLHNx0EGxpwCE&#10;LmQpTBkzWxvzwnfL5fpBjDpMXDCPc+9l3rin6/a8ceQTX5wcVjFn4nwm2uQNW12/16pi9RSCF6IS&#10;Q896zHMMXjNuSBGnBmQZaTF1Sla+FB1kPTm85HtPboLH1olypp8su4RSqIuq8hN4c2I75YSj5PBk&#10;/lFYuPyC0FL1CZD3h0/6+NFSukSQsgNQbIjqjwkjAAEQqFIE4AKoUtOJwYCAsgmwTXhbq/r5t805&#10;n5MXwyUz1ZVJL0o/d8QzJ/+cmlotm4n7yyROgY15zbbnZPhTU1O3mehTjHCd5i6rj0UFHN8/IGbR&#10;EAfzXkt98zbSzZw97vFH7yVL1MriL7EXQhiichLI8Q6OIk4BKHC8vCiK2HdZfTYw4LDbgJiNQxzs&#10;ey04XUy+xBI6d/YILTjsgNVOdYttpWftNGHVHq/5jpzfusP+OTkjKZ/iP3kpDNVbTPSRzemhYDj5&#10;xWVF+i6aPNTTfP7uH8c1F5/PYNEiXIHQkhyfiORHifeUSJUgBMIUjDdRqOeiXLFUReFk/1POf60P&#10;p+mNWYnN/6o4w/KMiY6B6IzzopZJv0+CF0AegmgDAiBQbgTgAig3tBAMAlWfQHrkGW8KmeYk93Jz&#10;rC/FnQVI8p1v7zDtfMPVfNI4Ku9CPT4Vo805QS0LaiE4XHpFM6vGphIx9rJI4+vE+c4f6DDtounq&#10;QGbGZoZ6OJfQVtPM/qNhc/4Iu7djTKj76hMRWTnR73Id4c47C5DBx65z+c44SCjCAuxlKcWdJ8+X&#10;vk5kZj945ByvS/c8+oeu2n6ioLun5HPpxR59L1lVUb0GVjRjOeEbdPHED/YO88+bLhFSGNJM3POg&#10;8yhylpKVl01w0v0dS0at4uaf9VzuZCH5b20xizZ/jsCiJBQzoVJzBMqmL2rJS0Bs/9NFcTj5Ly/F&#10;qtlOs6mt3hfb4QWomrOLUYGAKhOAC0CVZw+6g0DFEsiKOOXuHZ2T6l9i/zrx7Dw6C7BopyKuKM/N&#10;NTB2hJA0rlAREhDKFHSQc2va7aAHErcA8in0OMfZQzpIyaJfElwhAsJs9Fi6272U36QiHfMGpjmZ&#10;29jRiYJ7wiX1zd6vaT1s6jyObmEMCzh13nb5GEfpo5D9dIZUZQrkopNUTce8cT1Oyul9KXKyom+c&#10;8ZeIhmUTV8YjGDm+G3YaZeDYiR/KNBOFUy2kRATl6SaD8iVPD93ysH7aRP8+Hj8vyG//802lLFoG&#10;ecDs4Xa50QLFSJA2oSzVRRkyDpQ8JtSQRkDS/gchEChMgC4OhBcACwMEQKCyESjlH66VTX3oAwIg&#10;UHEEhBT0nHNhy1Ov88TlnyroivKcHHv+Z24I0eZ0W/vWFZRcLa8YdRj+uSO3f9GKvcKtdexO+289&#10;pVxJUNOq/6T5jkFz56zxDuO9AFnRlzasWO9D2e+nOhQ++l4yV5ZzLicxHvV7ah1JK6oZXW04cYGn&#10;b5iQ6S7p/oE/d0Xn2nt6Xb/ePN3MZ9GU+d5hLBs8jeGA28QFvsVcEZ/TD29Mcrs8VnvsshjRtXGR&#10;X+h6dsNnD+B81q/YEcIU4CFN9JJymV+OMutXbLgkAE+P9vdYseii4/xV3zjy8flZYV4TXWkcgmop&#10;dw94HYuWanbm75FH/d32tA49Jbbm6zp+vWCC2f6JU35k0yFotddt4goptyom+br2dfX09hPzOb1u&#10;1SIf2/m7pwteD5YhMjfVYkqY8G4xBwGENRN9zOvAXaJBuq2f7nqjYcc83UpWnpT1dTVXM3eVOkfC&#10;LY+9DjT0+GvLBHYFQ4Fi1GH8V2PMxIs2F/LaJVPtDYSqJUnQcxi/fIKZeEKzov030JDt1rqNlzPj&#10;QMnLHTWkEKCU7yz+n/b/AQgEiiIg9gIk/zUf2QGxTkAABCoDAbgAKsMsQAcQUEUCbN+S0tIXtjxZ&#10;DvnS3srW1Ka+FHNJZD1qR8DqDlfGmvN547qsuGUzffM8CUtSpGM/81joydmcWwtdqqFuvSJIr++U&#10;4VIuBaRbAPss33Ps4IDIGTb6JEvd/MeYHhtCj82U02oSNR+34/CODpd7mWsJ/d5tM/17Sc3yTarI&#10;erhrb+7UV7p8xj99p/MtNgdsn51j72lauKwLDNg8IOZ7G34IamoDPR6LHFwXOEq53q+QMUlXMHB7&#10;du6x7dfVqvA9iOLaBvZz9oT6TOAW2QoKdFkRVLuv6ydSLvPjmDJLbW9OFYBrmbs+7bHb79jKPmyD&#10;XWT9iWtf7tSU5rwY3f+dt10asGe6NIAG9rO3B+z46OlEvsf63/m3Wvjb930bSaovsnDZHhggng41&#10;tU89Htewc/1KSgYEPcfFm/obJJyYwvjoOq6M7bo1YEdugH1N63EbAna0vUKpFuld6xW32nyxeZ59&#10;QVR5x+xpzUzfc20qo1H/uyuNvt69ZWwLifolK19cHsqsiBOr3f24kJ3C2CWKeV/P+4KPh+62HL3F&#10;7+xy0z3CotUyH+Jvu/nYntkdcj4AJUvQaz5hvd/ZWaa7nPku1M2H3LSVWFGq+H2iejqnRwRTynfK&#10;/wf7X/UmT+kakxdAe/DirNjglAOrld45OgQBEKj6BB6WphAONXd396pPBSOsBATs7OwcHBwqgSIl&#10;qDDq97u7v/ig8usJDUEABCqOAGUfWNS81+3ZAbvn5PhxKk4X9FwGAgW+8N+/fy8SidTV1UsUSXu5&#10;lOldrXZd/SnbcP6/RFyowAhQ2Ai5jeimAMoUqGAmcTe4S3O5+BAFi5VPXJ02XMtJnOUw+VpXjVYB&#10;AQFBQUFVYywYReUnMHny5FKtN0tLS0QBVP5phYYgAAIgAAKViUBW2IHV+2zy4vYrk27QRSkEaC83&#10;+220jsti2P9K4V1FOiHLv0bzQeQFwAUBVWRGMQwQUFkCcAGo7NRBcRAAARAAgQogkJXkt3NR+nQ5&#10;U0hUgMLoUsEE6AjA+/tHazrN07CwUrBoiKvqBGoPnKmmbZZyeG1VHyjGBwIgUKkJwAVQqacHyoEA&#10;CIAACFQyAiI9p5VR52bJmUKikg0G6pSWAB0BeHvcTWRsW6vz4NK2RX0QEOka1nScmvn0fNq9q6AB&#10;AiAAAhVFAC6AiiKPfkEABEAABEAABFSMQGrQGUrqVqv3NBwBULGZqzTq0nEAciG9PbIMtwNUmjmB&#10;IiBQ7QjABVDtphwDBgEQAAEQAAEQkIMA2WypftvoOLdWi05yNEcTEGAEyIVEuSTInQQgIAACIFAh&#10;BOACqBDs6BQEQAAEQAAEQEDFCKTduUKWm1anoSqmN9StZATIhUSBAGnXD1QyvaAOCIBAdSEAF0B1&#10;mWmMEwRAAARAAARAoCwEUi96keWm2dS2LELQFgSIAAUC0IkSZATAYgABEKgQAnABVAh2dAoCIAAC&#10;IAACIKBKBDIiw8lmq9l1rCopDV0rKwFNyzZ0NcD7+5crq4LQCwRAoCoTgAugKs8uxgYCIAACIAAC&#10;IKAQAmm3z5EcrZYfKkSaQoRkZWW9efMmKSmJftJrhcgsDyHZQimt5Pfv36ekpCQnJ6enp5e2rWR9&#10;kkNCSBS9KIscxbaldJKabYak39iNpICKBQtpIAACshCAC0AWSqgDAiAAAiAAAiBQrQmk3zqs2W6U&#10;Mi8CYLYrWfgFitiapRc3bty4ePFiQEBAYmKi1Okh2zs1NbWwHHqSkZFR/IxmZmZSW+r91atXcXFx&#10;9IJ+pYeSrUjI27dvExIS6N20tLTCpj41iRZKqSxw8mg8efLk6tWrly5dioiIKNCp7AuR9Hn27Nnl&#10;y5cJUVRUVKl0kL0X+WrWsOGTSqY/vCVfc7QCARAAAbkJwAUgNzo0BAEQAAEQAAEQqBYEMuOiKBGg&#10;RuO2Shst2cAxMTEhISG38pfbt2/fvXs3NjaWjNu0tIgji4YNGDDA8ZNfzsa+Lawb1Xn37h3ZwNSq&#10;gJw7d+7Ex8cXszlP1vLLly/Dw8OpLdnPgYGBJIF+pVZigzwtLfbqgRXDG9U2NDTUbzp8yV//vXzz&#10;RlJm2pP9YxvVsrCdfSA4nBwEstMjD4D3TMc+ffr0H+N5OTavR9klsJq8nK979OvXr6fLhjNRCXK7&#10;Ekrbryz1KakEzgLIAgp1QAAEFE4ALgCFI4VAEAABEAABEACBKkXg/bP7NB5Nq3ZKGxVFAFzZNq5z&#10;587d85du3bp17LhwXyjvAsiLr3+dkvA23+a8WM+U4O0jra27du1aQM6HH/10KvJ1UcMhyS9fPj/v&#10;7em5ecGkbt3IhKbSffLqLTv/+S/4Du35U4WsrNRbO+YM+d8Px+MEMa9OrRk/bcG+G+R0YGIzE2/9&#10;OnfJvpdNHMd2+bBu7Ro1ashOT+LogDyHCCQ7yjmB8Do56V2lOytRw6bX+9CzsmNBTRAAARBQCAG4&#10;ABSCEUJAAARAAARAAASqLIGMxzdpw1aka6i0EWZmpr+Ke1VEd1qatWrJoglZz+kJr55Lr6qhrqFR&#10;lJDMzDf+7pP/N2PRevdjvPODlfvHt62d/8UPB68+eEgxAqlv7x/4/fgrrn5v1+1h4UG/f0lZEh4e&#10;Pn7+8atXggH/+szPc2bvv2/gOHhKvxZWTZtqaWnJonO1qkNxJRRdkpVcpC+mWtHAYEEABJRGAC4A&#10;paFGRyAAAiAAAiAAAipJIOP5LY2G7StIdZtp20/RaXw67c9KUtJfX9g1FolK9SeczdRt/9KJgMjc&#10;EnNvi0szCzU1NamDIuG1tPT7fbl0x4nr1CLm4cXVY/iD61QSLhzbcS6CovrTXz8Nf0hOCqvuHZpa&#10;mNl0c+5uwnHxsa9ik5OzszNfXHD/btkZrsXni6Z06/pBc319/eLpCeca0ihDAQ2QshtmZha5Y09H&#10;JMQ1qT69liMVIp0IoIaUTIEiGliPlHRQjpyFZVwSGiYNSUJGbBFemjJKR3MQAAEQKIJAqf79AEUQ&#10;AAEQAAEQAAEQqHYE6DpAjab2FTVsjRqaurq6ermFXmtqapZWGa3aOmYSpV69ejVr1ixKiEik3XPO&#10;n4d+njeqTztzc/N6TbuMnfZZm5zab18lv2OB+izGnvwF5EoQqeX9SZn61GfRt+tucu1Gj3PuZ2tD&#10;fRXvsOBjBl6/pqQDlLfvwoULV65cefDgUVqmlEsEyFAnlwQlJqA0gf/99x/9pNelzfNHBv+DBw+o&#10;IXVHQqhQj5Tp4Pnz5yWmSCwt9uLrqxtbUIXMl48VKxbSQAAEQKB4AnABYIWAAAiAAAiAAAiAQJEE&#10;KBcgvaemVbuiGNGxe9q1ZoV2vOXbrM7OyqbofTJxSYgsEihun3wE6urqbNQaegYGueMXqWuQza+u&#10;Z96gsRHHPbh4MzLtfdzNC5dfcpyhkZ6u6OXfC771CNDuNuV/E3rYWFhYlJgF4N27NyHn9m7/cSJl&#10;HBg4cNSMdfuOX7mflFowuwEpHxsbcerPXzfOG9G/f/9Bgwb17z93hcf+wxduFZ/aUHLiCGDU81tH&#10;/9hGQvr27Tt48GCS8+n3v+3y9rtx/z7da6DMWWYXTGSnvlFmp+gLBEAABOACwBoAARAAARAAARAA&#10;gSIJZKfxyfZZzHaFlNQ3SU+fPqVL8qjQHjiFr8sR+v4m4dU9oVBWf9o2p51wWRwBbLxUMzn2Ze6B&#10;dW1T4zoUhlBDy7Jjn9YcF3ly6ShD/Yafup3nuDZDe3/w3s/T9a/7Bj2GzBhm36JxYx0dneKh0amB&#10;Z9e3L5n05fZ/goWaiaEnts933fxPVL4bBHgdEsMOzh87af5Pey+JI+dD/vX85asfPQ7dfCTjhX/Z&#10;mY+PfTfWdc0GCSFcwuX9m37asO743RexsXKwLcuqqNF8UGZUXr6FsohCWxAAARCQkQBcADKCQjUQ&#10;AAEQAAEQAAEQUD6B0N+/+sTGxsZSKA0bfvTjqTCKh5dRD9quF477h3rMdLGzs2vTpk2LFsOnr9j8&#10;1+lrsu+cv3sXc3bfodusyw96fNanBbkAtLT0u3/ptnXeZy3Z85aD521dMM381lfTdsUZ9p06tvuH&#10;Ns1q16799u1bOmxPP4syrd+n3d3luvI872BoNeKHP+48evQi5MAEy/jQ8ATJMaamvr13aN0Pu/w5&#10;rv5Hs7aHJ6VQ6oD7Z9b2qUN5Cg8t/O1MzBuZ9tJFGhr6GoZD5q0/eDmc9vwpAOHZtS28EC7y/Jmb&#10;wXHxSj4LIOM8ohoIgAAIKJAAXAAKhAlRIAACIAACIAACIFCuBNRYHL4sfVC12nVNmhSsGnx02+pJ&#10;41e4XwhOTU0tUU56eurd4xt+/vWKULPBoHHDnJqY8Yf/RSLz+m1HLnQ/9fx5WFjY4+Mbvu2rv3e1&#10;x3XO4fO5wz9vbx7qu+3TxrqUCNCgqcu3Ww89iIqSulGfev/CyWvCvYJte0wZ7djMwsKk5dD1f234&#10;iDfL80rq2zve2w7zjgLbvpNG2tVMSoiLS9K27tbdwZyexV+6fyf5rSxxDWpqDcfvvbp/xYwBdvVp&#10;FKmp6VpNOvcQhHAvUxLT3ys5CqBE/qgAAiAAAgonABeAwpFCIAiAAAiAAAiAAAgoioDNVPcTL168&#10;oEsBqLx+/d+PHzWXMR0gmbj67b70TU2lsH8qKSnx93y3TmhvzGuW4OvmdT46JaV4LSlt/pOgfauW&#10;/naPr2doP/67NRO7aefmEaRMAZSjkPIFUniCuSnns3bFGv+MFv8bOLFnszcXfx0xbuVJdq1hvO+2&#10;OYsX/3n55cuXlIkgf49ZiU8fRvCP9O17tv1At7aGcFVhrcadunfgU+WxQrb9u7gnjx8J4oI9Pmlv&#10;X79+fcoy0LBhp8Wn+EwN3IsXz17KmtI/LS3W7+/ffvyiByVWNDQ0NDFpt4gJETpS1LRBDgiAAAhU&#10;WgJwAVTaqYFiIAACIAACIAACIMDV0KpJlqqRUAwMDChRn4xRAMSOalJ9baHUrm1o4zjp+0WjKIkf&#10;lddXHtx/W9yNenTcICbi5Jops7zv8LvvdfvP2LJ0uJW+boEpESICMiIOrPhm6wWDLkNnDLa1tsg6&#10;vftkPFff6dstIXevHV/Yi+MenbkU/OTVq0KBAFlvEuOFLAOahrq11IuIbiDLPDPl9av4ohdDm2aW&#10;JjqyYMl8/+zQnE/7jJ6+cvc1rC0QAAEQqJ4E4AKonvOOUYMACIAACIAACFQ7ApTI36C5fdtC4yYb&#10;u8BdA7RdHxMV6Dn7m99v85Z3nd5zj2z50sHcUHxHgKSM9KdHFs7a/srQefzn3Ts1a2Sg8SY8NJbj&#10;rDq2NjcyaNCpj6MZeRxeJ79+967QSXuRjoGR4JJIj09MSc/IYPvw9CNLogM+o4G2PqvH2X5x9AZ/&#10;gR9lRhSXl6eXdjczkMUF8MZ/19xfL5AYgy6jN/51/O7du2Fh57/vQwqigAAIgEB1IQAXQHWZaYwT&#10;BEAABEAABEBAFQkw+1x8L6CMt/rRSKkmXR+QnJxMe+9MAh3sfxZ05QajYGZgXFubjvRnvo/wGPkB&#10;2famQ92CXiRRd1Revgw/tGzmjycf8zVbTfTaNL2dqT4Z8HQ0gKIDJA/MZydfW/7ZVwdjG/WcMOiz&#10;9s3pUICWVg0WT89SBohEuZkLpITZi/QbWgnZChIf3Qq9G/OSEgdSL3F3/c5di5ScrFp1GzVuIqQH&#10;ePYiNk3N2NjYNLfQa8o4wE4QlFQyIh8+EIL+Gzn26TmgQ/NmzZo1aGCupYG/h0sih/dBAASqEAF8&#10;5VWhycRQQAAEQAAEQAAEqhyBlPjY27dv3xTKrVu3QkJCKDWALFnrUlPDt40aN2ftb0evBNF29717&#10;t8/8tfr7FX8Jgff1B37Wp5VubXqV+vTavr/5e+leHjp04sYjsvAp2b7/jgU/eF7nKxr0dJ3dXy/2&#10;aVBQUIBQbty4QQrkbte//m/D98uuZLQY9L+5n3Zobm1N2QFEevUtrSnjQPjV4OjXic+unT4XTYkE&#10;jPTq6uoWNtRrteg+4MO61M9rP59fD10Juhl09Z9fZo6Ze1oi7J9cCTp6Lfp84sDrk3Bh/RrPQ5fu&#10;UCBAVNQT/2N//DLPpdXCI29luiVBVNvAUAgmSAi98eD+y7iXMSGHv/927Yl87oYqt4IwIBAAARDI&#10;RwAuACwIEACBqkyA8lRX4PDQe0XBr7bkq+3AaaVV7NgVvtSF/XO2eR6649sRHTp0cBCKvb1927aT&#10;t159Qi4APjw+d39dagw8Wenv06/+tmzOsB6dbPliN2DcDwdDyLau7/zlvNUTu9XS0qIOSFRu1H1W&#10;phCKn5l2+99N3glsVAnnVk8Y1r179665pVOn+X/djRZiBTJjL/327eJTXIv+M77o2cnaihLs8Zpr&#10;NOk9rBPHPfddO62FTft+y85Suv8RH3WwrFevcCJDDc0WE5bNbM33dOfQj1N7dOvR7ZO5B543Hzqk&#10;ndC9iA1NU1Ov26RlPwy0IoVCvH/5zMmuUaNGDRo0/XDIF/N+uWignk7DKDwLvDI5iBgsUb0uLp/b&#10;kcch8d6RVQM+7GjRoN3/1hwVfCJ5fSl8NiEQBEAABCoVAbgAKtV0QBkQAAEQAAEQAAEQ4DQ0tMxN&#10;hdT9UkqNGkJGwBo1atTWFP6QM6prpMcb8wWKpmbTEWu83H6YPbilYe5bDRzHzv7J49cdS4ZbG+qz&#10;hzUs2vcZaMmL6d2tm1Ud2qhXr6Fn3JDfmS+iaGpq1aS3Ml/7/jD0u0Aj52lT+vRp3oT2/3M9ETXt&#10;p276e/l4W9a+5ZC5m7/77qM2FK5PpwIKyRRZ9JjtfvjXCU6NhLca9Bg9549dqxa6dOTj/tVr1apd&#10;W3B2qNWqaz9r5/E9v6wan1OT3jb4YNDkhSvXuI930KpRQ6q2WuqCD8CoTh1D/tSDplGXBTv2/DjV&#10;OYeIYfdJSzaf2PUNfyugei1tHR1pGhZNAu+AAAiAgAoSUHN3d1dBtaGy6hGws7Oj7YvKr/eo3+/u&#10;/uKDyq8nNJSRAG0MWltby1hZ4dXQu8KRyiiw2pKvtgOnhSHH2At84dOBeTL/Cqe7y4gMT3Ifrjdl&#10;n4YFbUErqdAOe1JS0uvXrwsH/JOGdC8A2dt0Zj42NjY1NZW21uk8PGX+L6AcCaGofsoFkJiYSNVI&#10;FNWsVasWmeI6OjrikdJz6ig+Pr423RlgaFizZk1qSE9IAamX5BElupuAKUCtYmJiyGtAe/LUXKwA&#10;NaRT/dQv/aTXVJkkF3OXIaUYoLGQqiSTLi+oW7cuOTioOT1nbZlzgYlNSEigHAf0FrvvgEIPCAiN&#10;S+rc0ChISQaNNCTlqQuSwJiQ5uw5CaRfCQsNTZlegOQ9P5DauiP5n/KXuBvcpblcfIj8EhTYsk4b&#10;ruUkznKYAkWqnCg6L0MHZ1RObSisogQmT55cqvVGGVvgAlDRuVY9teECUL05qxIay2EVKHDc6F2B&#10;MEslqtqSr7YDr3ouALbgi7qmXhz2L65QfDJ8luGPyWQ76oU/ULknC/LeKqp3JoRJ4A8RCEcSpN4U&#10;IKN64sGy+mINxb8W0FZyOPRWiRa7VDliIax5UX2V6ptHjspwAcgBrfI3gQug8s9RVdJQDhcADgJU&#10;pQWAsYAACIAACIAACFQdAswYLlzEIxS/VfyY+SPxuaUoZwGfuD+/a6Co3iWrUSv+4IC6ulQFZFSP&#10;tRUrKZZflLdCcjgl2v+SPgVJJcVCxL0X70apOqsKIwEBEKj2BOACqPZLAABAAARAAARAAARAAARA&#10;AARAAASqBwG4AKrHPGOUIAACIAACIAACIAACIAACIAAC1Z4AXADVfgkAAAiAAAiAAAiAAAiAAAiA&#10;AAiAQPUgABdA9ZhnjBIEQAAEQAAEQAAEQAAEQAAEQKDaE4ALoNovAQAAARAAARAAARAAARAAARAA&#10;ARCoHgTgAqge84xRggAIgAAIgAAIgAAIgAAIgAAIVHsCcAFU+yUAACAAAiAAAiAAAiAAAiAAAiAA&#10;AtWDAFwA1WOeMUoQAAEQAAEQAAEQAAEQAAEQAIFqTwAugGq/BAAABEAABEAABEAABEAABEAABECg&#10;ehCAC6B6zDNGCQIgAAIgAAIgAAIgAAIgAAIgUO0JwAVQ7ZcAAIAACIAACIAACIAACIAACIAACFQP&#10;AnABVI95xihBAARAAARAAARAAARAAARAAASqPQG4AKr9EgAAEAABEAABEAABEAABEAABEACB6kEA&#10;LoDqMc8YJQiAAAiAAAiAAAiAAAiAAAiAQLUnABdAtV8CAAACVZ3A45dvq/oQMT4QAAEQAAEQAAEQ&#10;AAEQkIkAXAAyYUIlEAABEAABEAABEKgOBLKzs7Oysuhn8YOVsZrCiVG/mZmZsmio8K4hEARAAASq&#10;BgG4AKrGPGIUIAACIAACIAAC1ZcAmcSSpUQDvihS6enp0dHRYWFhDx8+fPPmTVHVqK/Y2Fiq9vjx&#10;47S0NEVxz8jISExMTEhIePv2LXVRWCxVePbsWXBwcHh4eFJSktzDVJTCkAMCIAACqkgALgBVnDXo&#10;DAIgAAIgAAIgAAI5BFJTU1+9evUyt9BrMqTpoVQrunhqqY/3T7SwaNGiRbcVR+Nevy7Kxn7/bP+E&#10;evWomsO8v2OK9hSUaoays9Pu7ppsaWBgaNhvyT+33717V7h5yovzywfatWvXzmaUx/2093ABlIow&#10;KoMACIAAIwAXAFYCCIBAZSKQ4u/W02Gi9xMpuz+VSU3oAgIgAAKVhEDm+wjPMW1MTEzMcgu9NrQa&#10;MX/z7muPX5R2iz4jMzNDGFhW+juKCChqjHRKgFWLf/kqOTNTIaZ4dnaM35Ezr3ip1/acDkx6WzCN&#10;S0ZGytUda7fffsUZOq1c9lk7Az2RCH/HVpJlCDVAAARUiQC+OlVptqArCPAEUsJOu401V2Olr6uX&#10;fzQzl6O9x6pN9Y5mf5WVomQEulmVruEz77EOY72fCX3Qayu1sd7Rciog0ZyXlhC4bdXxAb9ucGmE&#10;76ZSTCGqggAIVGMCGekv7lwKKwjglc8vcyd1bj/mp5OBFDBfKjw5OQBKzAWQK1Qh9j8JU1MztevT&#10;3ZAX226wQyPNQuZ90oNDv6w7xXFtJq6Z/43jB5qamqUaFyqDAAiAAAgwAvgzGysBBFSKAG2SD/xo&#10;Zexgv2TadclMDp3C7Rg5cp1/SoUNooGLV3i2l4uZnAoUaG5gP+fQuTkddOSUJlezlPvern0Ff4rt&#10;2PWXcvwpkpJyfC6S7pWkMO8FPYU25mO3+EfTRll6tO9S4UnfBb6ROSEMWZFX103p6VaBsyMXEDQC&#10;ARBQKQJ8Wj6msMlnHv9donPyNy8fXjLcnn8Sf+aHJTsvPH5KR+glx8Qy+bGMesUb8OKasp8pkGxS&#10;jHBJHZhuampa7ca5Bzx8GB6+f9nQTnp6evl1jr3kvu5UvHGHeYtW/u/DmoXsf8mxFBauUlMKZUEA&#10;BECgfAnABVC+fCEdBBRKICvJ//A6brrb4iHWOvThFelYD1nsNp1bd/jS6Z+szIfu5NyHmtdQs3IL&#10;zEgJdOvb89tvhWgBsl3fRvtvYZEDuSarVL2EVq4rXHvyVc3Het1PoT8s08VtecmpFDPQcOjOwJ1D&#10;G6qp9XQLvEtRADmP8ykgGSmQEe09lVeK+hTb2+Zj1/PhC3wUQO5bedENYiX5CIWe37oxE918ouf9&#10;0u1lyQA/znfZxE3qc6IyszOj1lkcnbnocL4zCFlhnn0HejwzMrXJk5WV5PuT4yatxVFp2ZnPd1sc&#10;HbLon8j04D8nXx8Q8CrxrP2O1afC+b/H0yMPr1r0ot/WqQ5K9WjIMGZUAQEQqJoE1NRNGzZs3rx5&#10;qw4fT1+5YKiRMMrbgX43n4tD+ulFfHz806dP7wnl0aNHL168oLR/Um319+/fx8XFPXjwICQkhDL/&#10;UaqBAq6EAhgpUT/lICDhVPnOnTsk/8mTJ/SkgPuAqiUnJ0dFRVG10NBQqkO/0kPBC6Cmrq5O4f0s&#10;zo3JJ90oL8DLl1ktZuy/efO0x+jm7+LiSCypJ1aAKlAWQxL1+vVr9vq+UChbIbIGVs3VjlGBAAiU&#10;gQBcAGWAh6YgoGwCbx8EXdEe0L0Nb/+zItJp1qYDFx7Z6JvwqINjuCkHo95nh8+x1+BNUL+/Enr4&#10;JmZnb3PhTi7awk0PJJP18WaNbSP/DC76tEC6364w09WBmcnBy7lNM/eFZSVd/GXICdtjfFIoXnJN&#10;+znhTw+OsR9z8Gl29rk59rpMDw16XFCBwnTE9nZmsq/TzYl/3sjTg94aOTbYyZeiG8R2NdvY8vMJ&#10;Nl0SlZl4bzm3aOaBMMUmCUi6fWqXxehx3cxEnMis51dfOXgeCXwhobjIesKpc6sn9O/YMO9hfMCp&#10;87ajRziaaXIiC6evpvTx9Ll2Ozz4Yf2m5nra+kbaD+OTs7isyH+WzOPmzf64ed5kKXu5oD8QAIHq&#10;RkCkJiITmoqemZWVZR1h+MmvE98xAzslJeXOhYPrl07+qHHjVkKxtB83z8398AV/cgQU3OfPen//&#10;8pHl0/qRT6FNmzYffrFsm7cvmfdFeQGo+dOgE+vWfju6XWNKE9i6detWrfqNWbjuN2+/mJgYcSvy&#10;QTy6c+63n+eOtK1P1T74wJnqeBy9SI6JjIzU4J2TGjdu3LRp72/+8mfpAOlfnvj4mLN/b/lxar9m&#10;zZq1bdvW1ta23egFbu4Hb4SG0t0BQp33d3ZNsrCwaNJpkfdt/+N/rJju3KolX0bM/Mnj6KUAEl7d&#10;VgLGCwIgAALFEIALAMsDBFScgLa+sXZsfLIUo95y9pdjmguBlGYuHl7TOwgm64cDujwMfhJb5KBr&#10;j9m8fFYHM5FO8/6DHXzO330h0jG2iQn+746UCPnSksuzt0n8WK9g5qoQCv9W0+ULR/AGs8jCcdwI&#10;W7KrXwiDGrP0p1ldzER6zfsP6OPjH8IeKqq8SYjhrBqbsgOlGsaNrCwvRUSV0MO7hBjNto3r5nx7&#10;GjeytQyNyDC2tXweEZX0NjH+raWR7tuQHQs2cWvm9q5XQ1GaQk6pCFhbW5eqvmIrV2DvxXStqAPb&#10;imUFaeVHIOdIP8epq2uQUyAz8334xS3ffDpy+caDd8W9JlzY9fMPo2Zt3Od/v0AG/rSbe7+b4LrJ&#10;+warm3Bpz/fzt2zxCy7qpsC0J/u//mjgjys8LrwWS39+Yc+mebM37gx8SMJZoH7svUMLRo2Ys9T9&#10;v5xqfJ1Z3/518VUC+SkyMpiXN/nFq0TmtkhLiz33y9TRE+b+evimWO7rC3tWfDdnwpJ9N548Y86F&#10;jEyhYdpdrwWTPp2+4vAdJj3k2G8rvlp99HZUDJOGAgIgAAIgQATgAsAyAAEVJ/A2MfatsZGu2JiW&#10;Npys6EAvV+Gkeg3zoe6lG7COw1T3FbY3p5qr93X1vl+mpANkb0cbGUhVNf9bIl0D09JpKWftjKiI&#10;S9pG+tql+SbMeBlxiTPWr5mvyxpt/7em8TqHOvqjXizf0Cv5t+8m7vTzHNq4hc3EvNQAcuqIZiAA&#10;AiAgK4Gs7CzBkM54fevs6etCcn2DZrbWRhoaGm9f+Pw06jve8Dbo/MW6nbeCg++GnN88rY8B1bl/&#10;+AdPv2cJCZJ+osTQ0NguY7bsPxkQcN5r7kd8lr6Ei3/s/i/0dY5xXkAnDQ0Rp/bx5CU/H71y4+HD&#10;h0+ehBz70UVoFbj/7N2klBQSnpEe8df3i/YH0558y0Hfrve7di0k5Orfv3zdu7Gxnoa6OPJfLJlS&#10;3jz9Z/nk5UcTSOuuY3/df+ru3bs3znpN7NmI5N455Ln6wA2SnKdJwo0Ll/UGzvr533Pn/juyflgr&#10;/ixEwvlLJ29HFXO7gaxwUQ8EQAAEqgqB0vzhW1XGjHGAgMoS0G5m9+Hb07ci8oLhs5ICzuyy7dfV&#10;Kr9Fmm+EWUl+mwbu0ObPrme/jzo4pZTDp4wDfed43Uq+NzJmxrRtgTI6AWoZmGrFJLzJF7Zf28DU&#10;LD5BWsCCoFLeW1nJtDmvjKJh3rTL2/jEtxJq0h5+8d+LGiZNu3CxiakS+pELRtvCZXMU/YUbtX34&#10;G+85h944mg1YG/Aq0KtlbmoAZQwHfYAACFRrAtmZMU+f0gH4m767fli8Udi+N7D9pKeTlYW6+vuA&#10;3b/u5X0CFr2njP9uSNcPmje3adF1+PdLJznw5wVeHzn/z52ofGcBbD5z+37i5306tWnT+ZNvvhxY&#10;lxf3+lzQ+dC8qH5J2hr1h+19vPfnuZP72bds2LChublNz5HDOvA1EiPjE9+lppLwlJATe46E82r1&#10;6DXl0y4dbG1btGg/eMrqfScWdbYwo1CFAtOXmRl77p8zwoZ++ynTRg/vaW9jY9Oq+0jXBVNb8w8j&#10;T52/8eA1f04tt6FFj5lfLB3bq3v79g59xk75vKPwPDbiaZxk4oBqvUgweBAAARBAFADWAAioFAGR&#10;Xochs9N/XbGBJa5Pjw78c8Uyn/5TelmR1cob2BSLXthEz3qTEB/N6enramRFX/v7yCW5hizS1qXt&#10;exZuwJv3TyOiC/aUTwGd+jYWweevhaWkRvu7fzdDCD3Qa913dOSuHRei6Q/BMG/Xj9cLGQKFUs9+&#10;8ISIXR7/hlECwpT7hz32Bs8b3tus2NAGuYZRsBHpzIU/jmF3X2fEPgl/27axaQmuURp++s3HcTlu&#10;g9gnwW/FRwkoBcDhmQPPDvh2RMNoPjVALR19lhoABQRAAATKncDLvyd270JH5dv3nfDb2cfUXZ0+&#10;k9fPGWJpZqam9ubhff4Jx5k7tLU0rlOH4gIo656egbVDj6bC8+hHzxIkz/mb2H3QpbEZpeWnmrVN&#10;W33YnWVE4avRjnrhcyW0h6/1/qnfkT++7l6/hlB0rEbSDX58Ee4foC392EdhghL6jVpa2pjUrVmz&#10;JulAPw0NDWvVqlU4CiAjNeLm6Xt8izb2vR0akTJUn/QxbtvJjoWKhUY/SX4roYxO4/r1GtavX7t2&#10;7Zo1dczMTIRKb18lStYp93lAByAAAiBQyQkgCqCSTxDUA4H8BHQ6zN7zq1PMj+Z8yKSW+ZwQm8V7&#10;Nrg04j/Jeg7jl9db52CoZr7AN0nS6NQwc/7mYIeTDrrq6uY/PjdtXaoL/Pic/EJmZvX632fMndmf&#10;Dzcw6jB+csN1HXXVHFx9X+bpl08BTevhS5Zzbi10a5m7RtiOdhaq1XX8Zs2gyNnm6uq6jkeMZw6w&#10;Edv4okZDlv86jnO30VVX03XaxE3xW+yY7z6ocloIeV4JLiv63KZNwaP7ttbj4nxdHdT6ehaRetDI&#10;oW+P4F17/eguwKxI303up0f3dtATvkuznhxesonbvGX2oPYsNcC7lEQ+NQC+aMtp+iAWBEBAOoE6&#10;7T533bjjxO39CxxtGmlpaWVnv339kt2oomuoX0u8304WdQ31nMT7mRnv82cE5JPz54o3bPSBBXud&#10;nZkp9YLAjEifb/o7Dhz19barEv8u5LYX8gBkJsfHC1v6mkZ6OoVv9Ss8lMwXT8KjhMeGugY1NUlb&#10;Voe/NIBpTUIzMiT9EWoiPiEiq0b3CohlIhcGPisgAAIgICaAv0yxGEBAxQiIzDqMXX2K5VXKpmT1&#10;Tta5d87pNZ/gIcSir3TS07Ofcy7nZgAan05zl5wmp35e/WeUl4ukF4BP5k+3BvBb7jr2c/7xcmkg&#10;ENEwc9mWTb/w77IS7MWn5eP/rOKT+fE9Bax2snfxCs/tSFIBEafTaoJXsKDkz3Ponjwh95/IrMss&#10;9jDKa04f0ryBuLnEuKLOrXYRbj0ULhoQa2vm4pWjpwKnTOyVUFM3d8sct/4bRyHaNbfkeEDE9x3y&#10;Nyxm6Tl+dXhQxChzLTX19ssyRx37pqvgraBbANfO4776cUgjkYYtSw1gP/fV8g3DrPFFq8AZU5Ao&#10;tqYFC4LfoKTj05LXpNNeqLiC1A7ZherUijUsRil6VyyNKjOxrLlkK/ZrAU0k1RNXkBtA4S1WuUWh&#10;YSUlYDLS+14Y3ZaXkvLkisfSL0f1MdfXZ/Yw78bNMYeTE5L4mHw2BFqT6ZlsKeoaGWjnD8XnV3ju&#10;x+Td69hkVs3QoBbtwxcikHLpj2Wbr9CFKhY9xi4/dvEyHdoPvbipt0Q90oHPFyB8W75OepMmcaVf&#10;UR83kY5hXXatwevkhNR0CbXpIyQ8V1PT1NLC2q6kCxJqgQAIVFYC+Mu0ss4M9AIBEFAKgTyvRPap&#10;1WPpLgTqta7T6oDsUxPIdBf8I5JF8JWQu2KW4APJJm/FaHu6aoEvmpQOINzDxYKXwL+mCqEXVkxg&#10;lzKgVCYCzKphZgMzKsjyoYf0hJn0zMIpxq6gc8WsPhXamSxgz0uOlcUtUzVyBIhr0osCjgMmgZ6L&#10;L0Vny47pw65JL94rUZkAQ5cKIqCmVku7to6ODoXB085/fnveuEXHloJa0UF3nr0R8vPTL6lvH928&#10;EME/NqjX2IJCxfJO47+8ce96zGu21N+/unHGO4RVa2hWmy1pyUHSzX0Pbz/jn+i3+eSzrl0+aG5l&#10;ZdXAvG5+V4GGhW37tnylxMfPYl4kJ7Ms/fSTbhlIS6NsNfn8YvwnQs+8Mbva8FbQfyEvqQ69pGpJ&#10;dwOChIQxBh0tbWrXhAugghYcugUBEFBVAnABqOrMQW8QAAEQAAG5CYiNDbKuqYiPQPObpZQ57T0f&#10;EV3M9j7ZV8z4Z23FQQSslWShd9mvZDXRT7ElXyDzGfMOsOgAyX6ZPswXwFtEuYHQcg8cDas8Aan2&#10;MDkHPujWuw0/+OenDh788zIfLJD4Ouzk6uXu/pQk0KDFR526WBjlW2D3/5q5xON4UER83J0DP6z8&#10;Q7hL1qBr6w6m+tKiAGrpGusL1v2TwLDX5B7LiLrk9t2PJ/PjrtW8q5O9kKX/2JH1+65GvHiRkPDs&#10;4v51M/p/fzb6pWQmAtZOQ9OyywB74aX/ls37Lz2MTEpKenX/5Lqftt3mH1KuQ1szXV24AKr8qsYA&#10;QQAEFEsALgDF8oQ0EAABEAABFSDAbAbJYP6XL19evXp19+7de/fujYriU6MXY2+zIwB08xkVX1/f&#10;ffv2/V5E8RQKvfnPP/9QF0xs4eMD9IRUonfp+nRSw93d/dKlS0+ePCGDh3kEmI+gmHADFYAOFSuO&#10;AK0ukw6j5333sQHpcPfInE+6UQY+AyOb/605KtwSOGzh2G6NTUwkbGmLTp3tsv1+G9r5g7omtqO3&#10;XuB1N+j59ciulvXqFU7dr6ZW58NhI1rxle7smvlJHUND7cY9l+wTMvlJlJrarT5fNrcbf1Xgnf3L&#10;J9vUr29o2NDxf/O8HsS+TUkp7HRTV6/94bjFM50aU4P4c7/0a9tcX1/f+IOPNpx4SCcOuk8dN6V3&#10;S8oRWHFc0TMIgAAIqCQBuABUctqgNAiAAAiAQKkIiI1ncYA9NScb29vbe8mSJZ9++mmnTp26du06&#10;YcKEkSNHduzYMSQkhG28Sy0k5PDhw7OF4urqOn78+ClFlKlTp06aNIl+Dho0yNHRMTg4uCjnAoUe&#10;kJ2/ffv2Pn36TJ8+nSq3a9euZ8+e9HrXrl2PHj0SHyXIPZ5dMGq6VEBQucoQUFPXqdNASGKipqku&#10;5ZR+zkBr1jTpO+c3r9/XfDmkrXjsBl3/9+0PG/etHtvXrqW2tjY9p0x7wmGABh9OXLR7x09jHNlF&#10;APW7/m/mpl+/ndStta6uLt+VGsfODBjRRTHqlJ9W3bTbN78e2DjWsRETbtBtpOvPv/46hY88UKtR&#10;ky4IEEJaajTvMeOnP7a7ju/J+wEEyd0+//qXdSO7m9ShOrnJAnRNjPSYo8HA4sNZv+/buMT18+4s&#10;Tw1rMmPplnXusz5u2aQJtaJHGursD1qRhhZ/ywB7rWtoJJwi0DE24q8SyG2O/4MACIBAdSegRlsN&#10;1Z0Bxq8UAnZ2dg4ODkrpqkydjPr97u4vPiiTCDSuTATCwsI0Deo3NuH/tFV+od6tra2V3y/rsTr3&#10;Xpg5izFmcfX0miKZV65cuWbNGjqETL+yU/1kWrMtejIqyKov5t9H2vmntvHx8STz5s2bsl85/vHH&#10;Hx89elR8vF9ST7pojfqtU6cO7fxLeh/YQQC6OG3cuHGkMx3zZqkE6Hlli39WuSVX4AufeWEKb3Fn&#10;RIYnuQ/Xm7JPw8Kqoj7OxfRLiyEhIYHi+jU1NY2NjelnUZVpIVGYCS2wlJQUekHVyOyn3AFk1Yvv&#10;5CMIr1+/fvv2LT2h5/xxgdev6TNCK7Bu3boGBgbMlqZO6TmJokVrYmLCOqW2r169ImXoBR2Wocok&#10;hH6lhWpkZCTugo70kwLJycn06aNWpAAte3qXyFO/cXFxJJweUnN24oA+Dqwy6UyFFKB3mUDxkQR6&#10;Tp9H+hCRngSBPSe1qXdqK/mwss1g8p4fSCXdkfxP+UvcDe7SXC5eyNdQ4aVOG67lJM5yWIUrUoEK&#10;BAQEBAUFVaAC6LpaEZg8eXKp1pulpSV8otVqhWCwIFAdCdTSzEtwVR3HjzELBFhaPrIxyJwg+4QM&#10;gxUrVpApwiLw6S22tc7MP6pApkgxUQBnzpyJiYkJF0rhA8zFIL9x4wZ1ytQoUI00JK0kVWIVSD2y&#10;r8i28fDwoBMHpCqTgIkFAUaAVg5F9Tds2NDMzKwY+5+tJbL5yWJv0qRJc6E0btyYDGZ6KHYnkUlP&#10;pn6DBg3Y83r16pEfs0WLFvQnI/Ui3kunF2SEU6fm5ubiTqkt1adEgCS5adOmJIGcCBYWFlRHbP+T&#10;GuQdYG1thEJ9kUnPljT1WL9+fXpCFcTmPb1F7gAaHVObmlAdkiyZkoDkUwWSSQqIn9MLci4UeIhl&#10;AwIgAAIgABcA1gAIgEAVJ1DPQKuKjxDDk4EAO2nP9kspGn/GjBlkSDNbmk94LqQ9JzHMI0CWDBkw&#10;xZjZVIF2O2kXlEqpAoxpQ5LdEVhAOMsCSCYWGVoknCUpYFYZ1Rert2jRoh9//JG2SZkQGcaNKtWC&#10;AAtvkXEpskgHWmZUpLZiFZg05jtjNQtEnUjtlDnUhJD+nFsDWNbMwm2ZZCoF1JbsXXLyxGozX17h&#10;eZXasFRkqsVawSBBAARAgL7bAQEEQAAEQAAEqjwBsqhjY2NXr17dq1cvOma/Z88eltKfnpM5wSwK&#10;Zi3QfiOF68+cObOYKACKf46MjGS2DVWT0fSiLtiJaHpR2IAnw4YM+61bt9ImKjtuTXXElclBwGIT&#10;li5dSjkCKAEBZQeo8rOGAYIACIAACIAACCicAFwACkcKgSAAAiAAAhVPgOxnsqjZnXy09042f48e&#10;PWgX/fbt26mpqaQfbbmT1U0xzCxWmcx+Ot5PB/UDAwP/+usvcgQUEwVApjhLK1h8Zr7CZ/WZv0Bs&#10;20tiYvkIunTpQncB0PUBmzdvpiSClJiQ6UnKUEgz8zXQmeeNGzd269aNKly7do1FN7C7CelddltB&#10;xU8ANAABEAABEAABEKiUBOACqJTTAqVAAARAAATKTIDMZrKN7927R9n6v/jiC0pWR7Y3nRmms8Sr&#10;Vq2iu/dOnjxJ1j79JLP/yJEj33zzTe/evRs1asTONhe+okx2jWi3n5n6MjahvpgLgB0H6N69+7Rp&#10;03799df//vuPji3s37/fx8fnypUr9ILGQhVI7IsXL+iuwY8++oiqsZMCLMWA7J3KqBuqgQAIgAAI&#10;gAAIVCUCcAFUpdnEWEAABEAABHIIkDlNu/1kQvfr14/sfLYxTnv75Asga3/u3LmUcoxOBAwePJh2&#10;2in/GYvqZ0eg2dUAZcm3T90VPuRczNyI+6IX1JaSFLBIAXIlUJIzilCgEAbyTdC1hbT/v23bNpaq&#10;gGpSRMC8efPoCSnM/AjM8YF1AAIgAAIgAAIgAAJSCcAFgIUBAiAAAiBQBQlQYPydO3doL/3ly5fs&#10;2D9dTUq+AIr2p5R7ZGCTic5OBLDce8xsFkfRs+h6ublQWxbzL6MfgVn+rD5Lk0YvWI5A8XEDesgy&#10;t7u4uOzatcvJyYnyqNOv5C+gQdHZAapJr0lnGTuVe3RoCAIgAAIgAAIgoLoE4AJQ3bmD5iAAAiAA&#10;AvkIiLP601Oy/4cOHUqX9tFrMp4pvd+///7r7Ows3iqn53RbOGsiDtoXRwGw7fSy8GXeBHH+v+JF&#10;Mcuf2fxUk3XNAgFYtkK2yc+e0Ov27dsfPnx4586dlBGAHtI1B+TsoOgGNiK4AMoycWgLAiAAAiAA&#10;AlWbAFwAVXt+MToQAAEQqEYEWLQ/GcAxMTGjRo16+vQpneqvXbs2bZLTXXp00zg7b8+S6jE7mV11&#10;xixt9kTydRnZkTVOp/RlPBEg1k2sRoEgAnGMABsCWfsDBw48ePDgoEGDqJfo6Ogvv/ySvABIB1DG&#10;WUNzEAABEAABEKjaBOACqNrzi9GBAAiAQDUiwDbSKRj+66+/pigAsupbt259/vz5r776inwB9CuZ&#10;ylpaWspMmMc29tn95+UxE/r6+jt27KB8BzT2uLg4OiNAdx8oc4DlMSjIBAEQAAEQAAEQKD8CcAGU&#10;H1tIBgEQAAEQUDYBuq6PMvwfOHCAtspNTEw8PT1btWpFSrDkeeIz9kpTix3yp0IKsIsGFFhoOCSZ&#10;nBp0NUDz5s3ZSQGKd4iNjVVgLxAFAiAAAiAAAiBQlQjABVCVZhNjAQEQAIHqToDC/t3c3IgCGcOU&#10;/L9Zs2ZkhFPaP5b/jwxm8hGwgwDKKexyAeqXAhAoL4BiO01PT6fjAORZIGfHt99+Sx3VqVMnIiKC&#10;sh4otiNIAwEQAAEQAAEQqDIElPdnUJVBhoGAAAiAAAhUWgLe3t7BwcFkDNPJ//Hjx5OFTOcCatWq&#10;xcx+llRfycqzDH/0kzwRurq69FpRPggWVsByBw4bNszKyiolJYWEU5pA8jiwoACkBlDydKM7EAAB&#10;EAABEKjkBOACqOQTBPVAAARAAARkJUAB8DNmzCAzmEzf0aNHN27cmOXkl7V9OdcjZd69eye+5E+x&#10;vdEFgXPmzGGW/9WrV4OCgljoATkI6H5ExfYFaSAAAiAAAiAAAqpLAC4A1Z07aA4CIAACIJCPwD//&#10;/PPixQt6RJv/lAJQnBWvYi/Jk+ydbPLym7PPPvuMLguk7sjm379/P4UDkPuDPAJlvN2w/BSGZBAA&#10;ARAAARAAAeUTgAtA+czRIwiAAAiAQLkQoBvy2IV5vXr1atKkCfVBr9k1AeXSn2xCJXtn7oDy0Idk&#10;0hkHygtIP2nIlA6AjH8q4ksQZVMWtUAABEAABEAABKo4AbgAqvgEY3ggAAIgULUJkJXLjrvT1vft&#10;27dZ+n0nJyd6TpYwM7kLnL1nh+Qplx5rSMkCmLXMDu3LUugQPkmm3XVWZGnC6lBlykdAPdJrUoAd&#10;CpDaL3vI3qXYAcojUHw8P3Mr0PUHdPyBmoSGhr5+/ZoGTkcPZFcPNUFAhQgU9dkp1RDYF4jsn/1S&#10;CUdlEAABEKicBNTc3d0rp2bQqooRsLOzc3BwqPyDGvX73d1ffFD59YSGMhIICwuztraWsbLCq6F3&#10;hSMtLFC8o05HAMj6Jeua7N6jR49+9NFHxcT/My8ASXv27FlkZGRcXByLFyBjQBadV69effnyZbF/&#10;QcZWJFlfX3/z5s0GBgYsPp/t0tPzAhYIPST1qAK7UIDuNWjatCm9IK8BXQEoVUM2HJIzatQoOgVA&#10;v5KGHTp0IMeB0rIhqNyCL/CFT64WglzYp5MRGZ7kPlxvyj4NCytZlgfqKIHAmzdvoqOj6aNH12HQ&#10;B0q+wz50Pwh9A5CbjG4SMTU1Zdk6lVyS9/xAPeqO5H/KX+JucJfmcvEh8ktQYMs6bbiWkzjLYQoU&#10;qXKiAgICKCGLyqkNhVWUwOTJk0u13iwtLeECUNG5Vj214QJQvTmrEhqrnE2iQOrVZOxk4jKb7b//&#10;/uvTpw+z4p4+fWphYVEUTGZ408+TJ09S+kCqzJ6Q2SyjIcEOFzC7nYUYyLiLSCEArCZ1RNYL2fPU&#10;nNwWRR0NYM/pX+vvv/+ejvrTSIu6TYDVpJ/k2adB0etff/11ypQpClxRJYpSuSUHF0CJc1o5K9CH&#10;KCoqKjAwkD7vtra29AGhT1ZpVSUhZP+TEPKsNWjQoEWLFnSNSGmFlL0+XABlZ1gJJcAFUAknpQqr&#10;JIcLAAcBqvB6wNBAAARAoOoTYNY4lQcPHjDzmP6Or1evXjEjZ+Y3GQ9ff/01s/+Z8Sz7XX3UXOws&#10;KFU0MlOVNSF7nox/EkV3FkrVlqlEZ/tpt3PWrFlk8xTjoWBiqQKFvTB3xuPHj0t1uqHqrxWMsNwI&#10;0Hqjsyq0qU7mdLl1kic4O/v982PzhgwZ8umnc1dfeFGUB614TUjfsDM/Lxw69H//mz7/Uqq2jo4S&#10;NEcXIAACIFAZCMAFUBlmATqAAAiAAAjIT4CZvq9evWJ34NFxABZCX4xEMq2fP3/+5MkTyd17djpA&#10;lkKSZQ/+l1RD7DugXpgEMpnIdiIvALPbmdrsNSlJz1kFGt21a9eKGRRLfEAyyf3Bghpoh5N1LZ+B&#10;JP98oGX1I0DGf3BwMN1GGRERUa7XXhRC+yYuOVUO3vRJeRF99dCm3fc5zmTowl8nda2pqSmHHDQB&#10;ARAAAVUkABeAKs4adAYBEAABEMghQLYu2xtPSkpidjWdtxc/lIqJJcln2fjKzrG0QsRpCMRdMzcE&#10;XWTIwhBYjADb/2e5ylgX5Ago/pwCVaNwaOZNoIYJCQnUSvbQhrKjgIRSEZBcOWzSC68lsVdIvDAK&#10;1GENiw/3EFeQulZZF6xOMRXY0MQ1JUdKD9PeheyY3Jdu4mgxZsf99AypAxF3IftHpnjNi6ItORyx&#10;R09cOfdJWuL5PQduveY+/HbX+iktDTQLgxU/kTrqUs01KoMACIBApSIAF0Clmg4oAwIgAAIgUDoC&#10;9Nc52zNnLgBqTAfsJQ2n0olTYm3JowQsHQBLDcBUYJZ8qfL5s+FTSjOWHIHypTGbTYljQlcyEeC3&#10;oF+8oEMotGhp6uPj4+kYy507d2gLnZ6IA0xoO53OgNCBjpcvX6akpFD9e/fuUegKWxU0szTFFMxC&#10;tz9QW5JAR0XITyQ54yQ8JiaGxFJDKiSB5EhatiSBNAkPD2cSqDvazxeHxtCL2NhYUoCek2S6Y4Jq&#10;khwSSK3Ybj/9JPUinz9OiHrND/7Zy7DHpOMTilthPgXqgiqQEGp49+7dhw8fkrTk5ORi0mcQAVKD&#10;hsOw0AAfPXpEmpR4yoAqUDXq4v79+5SZgl5QQypEiQ2chsCGkx53fs+iP2K5j1b/Mr+9TjqRIZ3J&#10;a8asfZoFakIKEGp6SHJIc1KGYJaog0wrAJVAAARAoEIJwAVQofjROQiAAAiAgIIIJCYmkiTKfq+n&#10;p6cgkeUuRuwFIJuHTCyyPcjyJy+Ajo4OvSYzScb0hExRVpmCICgWgF5Tc/qV0iWWSki5jxkdcBwZ&#10;lmTZ0skOMiypUPy8v78/5XOmF/STLE9mZ9IM3rhxgx7evHmTwuypPr1LhjTZsbQ8yMamX69cuUIJ&#10;7agCpR+j11SNbGB2fyT1QpYwXQxBDUkOE0XmtNg3RK4Henjp0qXr168zCfSaXpDFziTQmmTq0VvU&#10;kORQodf0hAqZ1lSNlCSVgoPD05mvKfPNvcBAqkYWOI2C7GdS8uLFi2xoVOgt6oV0pt6l+qdIJvkX&#10;qCZVo75IQ9Yj/UpGeDEWOGlLndJ4aTjUirqgvogJ65o3+9PTyZinX+nduPSWq55RtMLxWe30yKPB&#10;RkTeAfokkt+EPALUKRs1TQ3JIWn0goQXrwNWNwiAAAioBAG4AFRimqAkCIAACICAdALiY/P0hzu9&#10;JuuX7vdSCVgFQhXoVzJRyP6hS87Y+X+W0UDGbXwWDcGcIGz4JISdCFAJGtVKyaysp2dXfD5ixJQp&#10;O67cv+X338EtK0aPHjdu3KjpW9xPXA95+JCFtGRkPDm3ZuLIkdPm7L9x98qRAxtmjxkzZtTvgQmZ&#10;mTS5T548un/15H/eG78ePZp/PuqrhR7H9p4OCI+IYDveZH5H3L145czf7jNGjebLzGV/nb8YyjsI&#10;6F3avX/69PG9KyfO7l034/PPmYTFfxw/eO4mbZ2TBJqRrKz0qLNrRo4cOXjSnyfv3brlt3/P8q9I&#10;z9GjV207fPHSvQjBm/Dm3l/ffD5m0YFYYQ5j9y0eO+qzz6Z+c/QRnWAhb0Xk3Yv/+e7bOn0kdTF2&#10;7NhRo75bv+/0qethdBmn1IQaNLQXL57fufDPBe8NX40aRU2o4efTN/956tLFew+ZY6twoRHFx8eF&#10;/HfoiPtCUpiuxhSXzz//fMgvV0i77OxnPouH0LsfT/w76F16bh7QZ6cWDabrNv43bdel+HfCB+7Z&#10;ie/6u7i4TN5z437wf757NywbNYpGPWbFnqOX791//JhGLeOnslqtagwWBEBAhQjABaBCkwVVQQAE&#10;QAAEChJgpq9k7DSF06scJma9i8/wa8qVmYw1Z3kE6DXZePRT7BFQOSbVQOGEp8End635cbXnv5SU&#10;ji+JV/5es2KOx5Vnr15JGJmJT4OP/L5s9f7LkVQlPlWT09ZOTn515+QvP89buWXvJSH+nsrr0BNe&#10;Py/c8vOpkFghCD8h/u65bT+5bd1/IYFViL9zZOs3224+q8F/QEhCyIl1JGHr/suSEtYt+nWdzx2S&#10;kM/KTXtwbMPC71Z7nghlsu6e3OH27YYzDxKTKW7F3KhmocmqUdPIjPxx6q/OeC1csGHL3gu5fXDc&#10;8ysHtv+04u8jYS+kbunTyk3475eFC1Zv+ls8NI5LuHJgm9t3W849SMg571OgR0oD8uzCxqXTl/xx&#10;4o6UlaNrWsfYuIRwmIQ3Ke/ynZpJe+yz4euZNDuhTGLoSa+ft24+G/E6MREugGrw8cQQQaAqE4AL&#10;oCrPLsYGAiAAAtWEAMv/R5YzJdUjd4DKbX2TRUH2EilPo6D9f4pooLFIXj1Y4jyyaAjmEGGvyfhX&#10;OQ4lDrOKVUi47HMitvNynztp79MeX97kxF9Ln3j3nzMn7kVL5tVPvHblao4Zz3GGjXT19F5GnNrr&#10;todMU+PBi/3C42nNJIT5fNWvKcfd8f7liM8TPpI/LeTfvf8957j6fV13UJ6AtLTYuz6/zbWqRx8S&#10;Wh68hLW8hDr9Zp8KiSQJiQ9Of93fUlJCHu3EG5eu1pvheelVWtqzG3+NsOUVfX3uP5978VpaRgNX&#10;XI6NPjOaXcRpPvVCQkpGRrTfHEetGjXM6hkY1Phs5Z+n7r5O41VKi/1nmYshP8qgwxcjKOil8IRq&#10;adVqZKJd47Nlf50KScjIIA7xzy59xw+NS/C7dDr0dRHHB176HzvKe1Jaj/4nLI48ArG3tvetQ79b&#10;9Fuy64XnqGZ6eqU9EZPof+Vqg+Eel8LS0pIf/LPAntc10u/0zXtJKfhkVbFPIoYDAtWNAFwA1W3G&#10;MV4QAAEQqFIEmMVLf5HT+Xkyoen8MztCX9o/9ysWCtn/ZLGTjUT7orSHz8w/uhGgVFox00ic152c&#10;CDBUSgWwIio7LNrp9p2TjaaGppn98FEjO/M6JASfuxHFTuOLi8mQJVeeC2Hqu0eYcql3jv75bwK9&#10;2X704I4aMXfp1HrwC027Ns2E5g9CwhNp6g10avGxJVx2Slxk0PXrt28/Nmj18Qr3UTbq9Hl5e+fI&#10;7uOChJFDutR8FU4SbsfUyJPwgE4b8JdW5pb6n6xfuW5MRyNNTX3L3oMHtBGex0ZE8WH5tGIp7kRc&#10;VUQnWNTVc46lNPjUM8JzkrNdrYQoOqh/716klrXtB3zVxOiktxnSTqmIRJqNR/wW4fmtY+s6L4TE&#10;fg+i1Fq0sxbkJyUk8VkSChdR1rPw8/xuvWm7Nq1q0ZfAmwwTO4c2ZmS0345N1dDUlOcLwaDn6p9m&#10;junQRFNTp4nz50O7mvD9Pn8RmcQn75SqBh6CAAiAgEoQgAtAJaYJSoIACIAACEgnILZ4KSCZdjLJ&#10;bmGmS+W3fsU2CUthwHIBMM3pCbMABeOqFP9Ss/h/RoDFFNALmCuV98Nj2rqrrSGbJnV1w6YtbQx4&#10;XWPvRL56L2lk1hvpuW5iR/OcEy6ZmUmRj2h7n8r1dRM+7iqUbt0cx68+JTxMeJaYSUa4WYduA4zp&#10;18hLHgtHzNu21euAt99lSulPyfYzMhKjciVsmjq0R48eTMK4n04yCU8TM/PbzDqWFkZk1tN7tFr1&#10;9PWFam9jk9OKYUsLj5J03rxybKvb918PsPvggw/atm3bZ8TSS8XOB638ly9jrhz7Y92yaUNsbGxt&#10;bTt27Dx2FVOsyKJeQ8+iCW+ix1y9sPP01cuX/zv5u9tB32iKmmjaoGFt4X6NUi+DGnXN62rlNBRp&#10;GxgL5x0SUhLf5NzTWWqBaAACIAAClYNAKf6wqBwKQwsQAAEQAAEQyCPAgt7pJ9m9ZP2SLU1Z0Oh1&#10;8ZZzZbCKxRqy/X/yXwj2VY6hwu5FYy4AGhQbsNT0aWIWzHdAucpYFgDmApDH8sH6Uh4BuoIuZ7M9&#10;MzNbpKnNcjmqadQoZgGLRGnvXvM3PhZRbDt1bEOLSsu4j5vfvhmdhQD90BOem1fPGPn9Qi/fiJiY&#10;zMyUN6/5hH9FSfiwYxv5ElJICqRV/eDanlXTpyxZ/euxu3nJAIqnm5Dw8uKehdNHTF/76+F7Mk9E&#10;FmfV6+vxLfiRHlky4dN+/T4ev/gv/lxA+88X/q8THUnILymbDhiIo2bo6kKZ+0FFEAABEKgKBOAC&#10;qAqziDGAAAiAQDUnQPZS3bp12c4/bTwyv0BRTCQPzFcgN2bP024tWUriqG+mtlh5MuZpUEJgNX87&#10;AP0sRmGWBZDuimNJBOrUqcOOSMALUIGzXELX2RlvkpIo9QNNLh1hef74kZBW36C+oV6NoudaXb22&#10;UT1282WHladDqDkLfmElI+Pkwm4WwkdAzaDFsA0X7oec2rvhq55C/TuHVu86EExH5WsameRIWHzw&#10;El1AUFBC9/ryLpss8mqwUb9/nxB46Ldj9xMoH8GAWb9HpLylOJfQi5u6Fw2FOCQnBBxds4O33g0d&#10;l/57M+39+8TEV//89EnxJCljQJDvf/c4g9ZDhw7mYx+odJ3+887L+1f2a5x3S2iOgy07K+3dO/bh&#10;Sk5Oefcet2ZU3o8INAMBECgPAnABlAdVyAQBEAABEFASAbIZmJVLLgDqkiyZuLi44kMAKkl4PNnz&#10;tNHKrPQCsCT1p3dpUCyxf/FWGXuXrmFjMo2FFOjFBw4oaZLQTVEEXtw+cTbkyZMn8fHxkZH3795k&#10;296GLa3qF+MCUFPTbdysoVDz5Z27T2jGKYSEDFr6Sa9p/VNGDFoAJPPly5epqZrNHIdMXHXw6Kqh&#10;BnyTx0ERCSKRbhPrRkzCvdCnsbGxBSRQBEqpJk04/S+0yEpPfB1PalBKDvosRj98yT80aPfxkNam&#10;Io5PW5j4pniDOzP2+ZMXfCOjnr0+tzfLpmMPSclv3vHZMYopmZF08eAVjtNvZuey6vzdiIiIx493&#10;L/isVwt9/gJF5lMjF5kG0/Jl9P2wqJiYmBcvXoRd+y8kmg/AQQEBEACB6kMALoDqM9cYKQiAAAhU&#10;WQJk8BgZGTEbmLbBaVO9eGuZXZ4n7z5nmTDmHvxWp0B9MvWZiV5AkwIhDMLWbkaJ2QHZjQC0o8sE&#10;GhgYsHsBKsOphzIhq8qNb3n+8MvKA+fOXzjn9+f6/cce8WOt8+FAp+bFRHyIRNoOzgPs+KqP/9z6&#10;68o/T1y+evX69euX/925bs2cUZ0WnXtJkSDv73kv6Ddt2baDvoGBgTcCzwf4hyfwTXTrm5tqael3&#10;6PexgyDhgNfOdQfOMglX/t1FEj7vtNA3JrZUy0azpoFxAz7/Ppf61O/05YsXz1y8eINiDUxMhawB&#10;CRGnz928Hhjof2rH5p+2XCx6Qmnd1q5jUo+/cICLvxt0yI90v3pu30+bNvwjNCryPH+NGuqafIUn&#10;Bxd+TkkHmjZt2rhxYwuLj774fu2Of/1ZaIy6et3mresLch74nrlx4fr1C8c8tq5ee/SeAEZakfoV&#10;USHfG1X5Q4CxgQAIKJ0AXABKR44OQQAEQAAEFEqADGmy5w0N+bvGWAYyCo0usQeywMt+2rnEXoqq&#10;QJY5bduyCHCmtmTNwr/SE3IBFJPjkHk0qBqlQmC+ABMTE3YiQG4l0bDcCRjatLEI3bX4y6GffDp9&#10;5UHh/nnLkWu/HdCA92dRDggtDWH61DTV1XPyQTCVjOxHr1v7GW9z3z++8dvxfXr16tatW59Pp61c&#10;s+OMcR2jmlrkQdCpKXpyaMu3YwZ27ty5W49Pfjx0i6qbDP923mDev6DX9vP16/7HSwg9scV1MpPQ&#10;+9OpJOGssVGdWnwiCfpkadVg/VJGihpsLdFDzRrsQIqaSF2DPdSq1az/sI78swTftZNGDBo0fNKJ&#10;RyLNev1H/681//SO9w+Te/Dyv9514RkbgpqGltRoHaNG3UZNEY4t3D80d8RHXbo4jvl228UE1ohX&#10;g29LcNTZX7AikbqgmKnTF0uGGLBaeeXWwY0rp4xfuvX8TfpcUPSE08SZg/loocjLO5aM/9//RkxZ&#10;/OfFOh99JLhTOEqfwCf/o1KDXXAgoosacq4SoIfqObce1NCooVmqJJ0FlcLvIAACIFDRBOACqOgZ&#10;QP8gAAIgAAJlIMDsfzKWaNNPbO5GRUUVv4dJTZo0aeLg4MDsnNLaycxOEBfZ1WeWA7uuTxyfXHxz&#10;1ouZmVn79u2LHxSrSSHQLHEAAaEX5GUo7ehkHw5qlpWAVucVfx/ct+RTdnrdxGXBnos+O8e10xQS&#10;QOrq1m5iJNwCoGWha2goOY8ikUG32X9c9tu/dcFQ4ao6oXSY9PPvB4OOzu9gXIds5RbDvvvrj7Vf&#10;dMg5Gc91nLxxt2/g7kmNa/L75SSh80zPaxcO/rZ4WCEJCzvW41tpaWk1q28giNbTrVMvx9rXqtW8&#10;WSOhiUnjxg1z/QLaXWdu89k4o0OOKl2H93KopVWrce95+87tnO9iwx7XG7pw9/kgnx+68J8CMyup&#10;gS1aWvU++mGn364fP8lRy3r4Dzv+u3d6CX9wQU/f2JzlyKyjV0sQadykaWP69fXzO2f/u5FARw6+&#10;/O3569cpKSlJSZEnVw7j/YIJZ349djMxJYU+FLUth//ue3ThUKZPM5f5G/8J+uf36U58ykQTaytr&#10;/iOjpaVpXFtwfGg1NK3fgH1mRaLaDRsJwQkm1pbNGhaflSOHAf4HAiAAApWVgJq7u3tl1Q16VSkC&#10;dnZ29Nd25R/SqN/v7v5CuLQYpUoQoJuora3ZhdIVUNC7cqCzsH86vVy/fn06gUydHjhwwMXFpaje&#10;xacAQkJC5s2bd/v2bWpLTgTZjwZQTZZ0kLpgyQWLMc4l36XXlLOAVZbxlD4ZG5aWlkuWLOnbt2/x&#10;3grSiiqMHTt29+7d1EVwcHDLli2ZesqZCJVb8AW+8CkugwAWtu4yIsOT3IfrTdmnYWGlEJJJSXdX&#10;f9JrpW8MZzrh5PUVvc2MWeBG4d7ZnZfMUSW1a7aY2TpktrHkdNNDWmZsvRV+lwlkXbBCbflD/RIL&#10;hh4y+ZKSxfWldsfEiuUwCWIdJD8Oxe+lk+ZsSbNqYkRi9ZhYwQn41s/t097fneA4x59Pu03v1op5&#10;waKvbBjYY+5tSq7wyY8XN4xrUT8nxyGDJglc/Kv4Q124OzErOZyGxSyb5D0/0Lu6I/mf8pe4G9yl&#10;uVx8iPwSFNiyThuu5STOcpgCRaqcqICAgKCgIJVTGwqrKIHJkyeXar3RHxWIAlDRuYbaIAACIAAC&#10;PAH6S53ZbDo6OpQAj/46pycPHz4sho7YqGjdurW3t/fVq3SLOJ1evnjhwoX/ZCt0jzqzMVjvzLwp&#10;qki+a2pqeurUqfPnz58+fVq2rv4jrahynz592N0BJfZy584d6rFWrVoWFhbMqMNCqeQEaI7IA0Vn&#10;Qwp7H5hToBhTmd6ituLmBaZbLJkJl7oYWBdMAv0sLIFdSCH5nLkkCgtk3bEirs/cCuwhM57ZB7B4&#10;+5+mjFqJ1Zbao1gHynqZmsQuHXzw7/7z18IjKMPioztnvbbtI/uf7iP4sJ21Se3aYpUYNEngBYZT&#10;1ACljrqSry6oBwIgAAKFCcAFgFUBAiAAAiCg2gTEdjg5ttnp9wcPHhRjlotNd9r6o1Bnih2g/GEt&#10;WrSgPfNWshU6Zs+s61IZ2MyGp0RlFJlia2srW1etmjdvTrvTZK5QW3YvgNTC9lrpcMHz58/pNfka&#10;yCdSvG9CtWddlbXnLUzmminlElLlQZej7iKRTvv+Q9rxPUSe/e3bHq0+sLKysmnXf8lf1ykCoN2Y&#10;OSsndDfQy7sasBxVgWgQAAEQUAUCcAGowixBRxAAgTIQSHxTwm1SZZCNppWIABlT9Hc/KUSWdmRk&#10;pGS8cQEtmfVOzgK2p8e2XsXp9MRBzsW/EGfmk/H4ANsCZWY82z6VsSPSky47YBHRxeMmmeHh4ZT2&#10;jKo1bNiQ7bgWEzhQiSavmqlCjicTHeG0uYaRto5OqRxJ1QyVjMMVmXSde+LGv1tWTWaZ/YRS12H8&#10;Eve/D53aOsnWrB59AGWUhWogAAIgUOUJwAVQ5acYAwSB6k7gNVwAVXoJsJBdGiK9aNeuHRlXZDPT&#10;8X7aOWdmNjtRLMmABSEzO5xZX5JC2MPii2TAdok77SSK7d6TNc68D+IIgpL64d9nfckSOE2Vf/31&#10;V5b/r23btjAsK+3C19RsOu1ARGpq6vuIlV30tDFTipgpUb22/ae5brv2/j2BpZKeHnV1+5JJw7sb&#10;a2uX6D5ThAKQAQIgAAIqQwAuAJWZKigKAiAAAiBQPAHKmU8GMP25TzcCUGJ8Fhtf1BHo8oNZwN5g&#10;yQKY/V9+nZIZSV6Pv//+m7kMKM0BGz5tfpZrv+U3oqotmb/wT0ur8Nn7qj3q8h4dfQoYWCrFpD8o&#10;bzUgHwRAAAQqOQG4ACr5BEE9EAABEAABWQnQsXkbG/66L7IEfH19xaZvgSgAWcXJW0+yO2aBs2j8&#10;8t7svXbt2uvXr5nXo1OnTizSQd5BoB0IgAAIgAAIgEDVJAAXQNWcV4wKBEAABKohAdr669KlC8sI&#10;ePfuXcqNxzbkK8oSZqfxWbKA8j6KTF3QXQAs4kBPT69Bgwbi2+DK2/VQDVcahgwCIAACIAACqksA&#10;LgDVnTtoDgLlQyDF362nw0TvJ/kOT5dPVyVLzQh0s+rpFphSck3UAAEhpd+ECRM0NTXJDL516xZZ&#10;3bT9Lr44vVwJsZvb6Cfl4Rd3RF1TcD5L+1ceBwGYTDL1qUd6cfPmTXpCatAFB6SG8k9AlCthCAcB&#10;EAABEAABEFAIAbgAFIIRQkCgbAR4Q9dqrPczmaU88x7rkFs/I9p7qpraVO/oDC7aeyx7UYpCoqzU&#10;xnpH5zRJCNy26viAXze4NFLct0OBLkqhHKqCQKkIkBlMUQDNmjWjF1evXo2NjWV770o4DM9CD2rX&#10;rk02f6l0LktlNjqy+Zkj4PTp07Vq1SK/w8cff1wWsWgLAiAAAiAAAiBQhQko7o/8KgwJQwOBSk1A&#10;w8xlW3b2Nhcz+W48auDiFZ7t5WKWM0YD+zmHzs3pkLePqYCxF+hCARIVKSLlvrdrXyExu+3Y9Zei&#10;Cwc/pISddhtrns+3khTmvaCn0MZ87Bb/6HSOS4/2XSo86bvANzJHRlbk1XVTerr5I4ZBkfNVrCyW&#10;bL9///5kG5Mpfv78eWaZl3ckPMmn3GPm5uba2trKdAGw/X+y+WnU/v7+T58+ffv2LSnTq1cvpTFH&#10;RyAAAiAAAiAAAqpFAC4A1ZovaFvlCaQEuvXt6brCtae5YF563U/hzcms6Evrx9oKhkxPt6u+blYN&#10;h+4M3Dm0If9rYAIfBWDldvWqm5X50J2c+1DzGvRrYEbBSAH+Gc9PbL4yi5ffos95K8fWlbRsOSES&#10;/1s3ZiSbT/S8n5RvDvi3+7pu/4lMZHq754LTggktjOLbb4WHFJXwSOjiwl3P4WrmC3yTBAM5675n&#10;X6u+nvezsqL91wsV8yzw9Gj/LTkCXfcEv83pMA+C+dj1/lJMdbkWR5zvsomb1OdEZWZnRq2zODpz&#10;0eF8JyCywjz7DvR4ZmTKp5jLVSTJ9yfHTVqLo9KyM5/vtjg6ZNE/kenBf06+PiDgVeJZ+x2rT4Xz&#10;Q0yPPLxq0Yt+W6c6KNSfItcoq00jsoTp/D/tgdNPWlL79u1jQy9vFwB10bhxY8pEkJSU1KRJE2Xy&#10;ZkMjX8CxY8foJ0UENG3alK4DUKYO6AsEQAAEQAAEQECFCMAFoEKTBVWrCYF0v11hpqsDM5ODl3Ob&#10;Zu4Ly+Li/H6Zd9TWI5k/UHxuTienOeFPD46xH3PwKf+rfY6BWcNhTnjUwTHclINR77PD59hLjwnI&#10;yjNfk//qcdPtzxvJuVjJGB45NtjJN5ms4VzLlm1n+/kEmy6Jyky8t5xbNPMAKZS/+Oy6qDs9MC0z&#10;yuvDKz/84hcnvJvu91dCD99EifAEbauu/ZyjfU4FxNPbWeGX9/rYjeha/8Vhty3c5EC+z6Uaaxf9&#10;eSOFS7r4y5CjFrufZ2YGrq4fdzrniMKzw4t2cdN9MrPTnm/WXTvyzxulOu5Q1NpJun1ql8Xocd3M&#10;RJzIrOdXXzl4Hgl8IVFZZD3h1LnVE/p3bJj3MD7g1Hnb0SMczTQ5kYXTV1P6ePpcux0e/LB+U3M9&#10;bX0j7YfxyVlcVuQ/S+Zx82Z/3FwHX7PK++SSPUyJADp06EBmML0+e/ZsXFwcCw1QrBKS+QXJ8qf0&#10;ewkJCdS1paUl3Ueo2L6KkUYGP4UAkOVPxdvbm36l0rNnz/JOPai0AaIjEAABEAABEAABhRPA36YK&#10;RwqBIFBGArXHbF4+q4OZSKd5/8EOPufvvuA09I0NQ4Ov3+UDzstYJMxXnVYTvA7NsdfNkcgbw02X&#10;LxzBm6wiC8dxI2zJsn0h2Nljlv40q4uZSK95/wF9fPxD2MO84jj767EdzDRFZt3GjbbYdeo2ixOw&#10;nP3lmOZ6kvVEVp1HOEcdDHqSwaWGXzzp49yvq5WOmcvPXrxw6rP9gD7JwU9eZzwIOmg7YpyjhUhk&#10;1uGrr2dbMhkNXDy28Vg4TYsPnfo8DH8SqwgfwJuEGM6qsamm0IWGcSMry0sRUSUIfpcQo9m2cd2c&#10;b0/jRraWoREZxraWzyOikt4mxr+1NNJ9G7JjwSZuzdze9WqUccLQvFQEyNonY7hmzZqdO3cmM5j2&#10;5K9fv84y5JVKTomVmU+BuqBiJRSy/2NiYugggML7Kl4Z6o7OIDx//jwsLIwdeXBycipRf1QAARAA&#10;ARAAARCotgQU/FdRteWIgYNAeRIwsJ+6zsvWf4h5456u3mHC0QB5C5mvaaYGtaV88skYjjYy0M0J&#10;HhDpGpiWug8NXQOj6JiEN0U1FDXuOqLrw9O3IjIeX9wb5Dyis5WIzjj4e+UcxafTDQkclxH7JPyh&#10;qYFuQRXTowN3sfMRavx5B8WUjKiIS9pG+tql+SbMeBlxiTPWr5lPgxpt/7em8TqHOvqjXizf0Cv5&#10;t+8m7vTzHNq4hc3EvNQAilEZUkogwHLj9enTh87k01790aNHqQF5ARQLjg4akPFvKpTExETa+a9X&#10;r15ycjKdxqeMAIrtqxhp9GlgQ6OsB/SaIgIMDQ27du2q8KgHpY0IHYEACIAACIAACJQ3gdL84Vve&#10;ukA+CIBAUQR0rPvM8YpK9hkd8/1H22QMga9lYKpF9nh+h4HUh+Je4xOScyylrGTaHi9tyUhOiDcj&#10;B0OR7WryZwF8Tp4/6iOcAmgs4s84zNohHMXPzqbTDQY5W/ExCRRLn6/Q6YCBu9UXX+cr8ucdFFM0&#10;zJt2eRuf+FaiM9rDL/57UcOkaRcuNjFVQgNjI11tC5fNUbxu24e/8Z5z6I2j2YC1Aa8CvVrmpgZQ&#10;jMKQUjwBMoNZbPyAAQPq1q1LlemE/IMHDyTj9hXCkDL/Uy/6QqEXBgYGZIrTVXwkXJkHASjkgSU+&#10;3LZtG3VN4QAbNmywsLBQQu4DhWCEEBAAARAAARAAAeUTgAtA+czRIwjIS0Bb10BDy9KI9vB5S/5p&#10;RHTBVPO1DUzNKBydPdapb2MRfP5aWEpqtL/7dzPchYdGDn17BO/a60dnCvhM+BPdAnNzAdSzHzwh&#10;YpfHv3yUQcr9wx57g+cN7y3TLQN+6zZ6UVb8rOgLO3ZFju7bOl/0f/6xCmcBLk4eOlM4BUAb6RSV&#10;kMQZ6euKKAXg0SOnE6i6RjO7ocF7d/hF8pkCN21c91AQwQcp1DDSry2ih38fOS0vwoLtiBgX/jiG&#10;nbDgAxDetm1sWsL3IsFPv/k4LsdtEPsk+K34KAGlADg8c+DZAd+OaBjNpwaopaPPUgOgKIcAOWHI&#10;ICermGxy8gLQr3Qv4PTp09+8ecNn0hAKVSi7MnT4v02bNi+FQn2lpqYGBwdTKP67d+8oJ79U+SxK&#10;nzwULI2/QgobzpUrV27dukWvO3bsOGTIEJKMKACF4IUQEAABEAABEKiSBOACqJLTikFVLQJ81n3B&#10;elBvPCNj/LL+TUWcUYfxkxuu66ir5uDqy9LvCUXPYfzyeuscDIXE+5rWw5cs59xa6NYyd42wHe0s&#10;1BDpOX51eFDEKHMtNd1PjxgPH2SjndNW1GjI8l/Hce42uupquk6buCl+ix2LMeYlELfqY3rP1VxL&#10;3Xx25KA13zjyW69FFuEsAMeZsVMAHGfhvHBph+NDdNW0zF3vmfapJ4yi6zeHB0WOqq+ubu8aYz3a&#10;UTiob9Z74cHWx2lo9PB53T65dxiWdab1WvcdHblrxwW6YCAr+tymTcGCCyPO19VBra9nocSHrDcJ&#10;N0pWpO8m99OjezvoCd+lWU8OL9nEbd4ye1B7lhrgXUoinxoAX7RlnSdZ25PpSwY2WcVkaU+bNo1F&#10;BFCQ/JEjR8QiFOICoJh/iv+nQAMqlHFQV1e3fv36aWlp9LDwDjyLQRA7IOhXRe3Ss1MPmzdvpkGR&#10;zC+++IJyE8oKC/VAoFISYJdcVkrVoBQIgAAIVBECau7ubG8QBQTKl4CdnZ2Dg0P59qEI6aN+v7v7&#10;Cz6aF0UmAuSeaD6H23tMfDGBTK2UWIk2ZjUN6jc2yfV0FOqa7hrc8N3U2TtDOM553o5l34ymlIPk&#10;AujX6+aXoScmNL3h1txhLgtEEApduLDZpV6s/4bvhszeGc2ZOc5b7fbNCHu6HYBuAfSe3eO40/nt&#10;LhYi/nX7oVuiTYZ5nPeYkD8totJGT2O3trZWWncFOqrA3pk9TIWG//jxY3IK9O/f//Dhw/ScQuUV&#10;Yn5TvP2OHTvoFgAatZGRUXh4OPVCsQbF3z5A71LiwLt371KcAvNTlHF2KPqAnBHNmzd//fo1uSFu&#10;377dqFEjlgSh7MLl0K0CJ520laP3Al/4hI64FT42khEZnuQ+XG/KPg0LKzmwVP4mZHLT2CmGhV5Q&#10;SkvKbVkhOlPvtJIpcoc+p8bGxjo6Ogr5tFbIWGTvNHnPD1RZdyT/U/4Sd4O7NJeLp3/IKkGp04Zr&#10;OYmzHFYJVKkwFQICAoKCgiqse3RczQhMnjy5VOuNbi8q698f1YwwhgsCIFDVCIjMuszyChZ2aE+t&#10;ppsN+C/Fuk6rA7JPTbAWcRr2c8LFEeT8i20udDiCriqY5cWf/M+OOrd6tGD/U9GkdADhHmT/57ym&#10;CqEXVlSU/V/V5km28bAdfpYYj6Zn0KBBdESffr148SId0RebdmUPBKB0g3TvQLRQqEe6eoDi/5l8&#10;qUYLs8lJpd69e1MdtqZkG1NxtchUowAH6p3kOzo6skyECowyKLuGkKASBN6/f3Pzj0mWBgaGhv2W&#10;+oSW/QMi36izsp7sHNeGXFqWXVacexGn8Cye8mmFViAAAiBQ9QjABVD15hQjAgEQAIFqSoAZ/8wM&#10;Jhv766+/pnR9bH+e9u3pXUWdw7exsVm8eDHl3qeSkpJC2QHJI0Bbl/STQvFrSRR6iwx1ekgv+vXr&#10;R61IN1JDIdub5Nf46aefSBrJnD9/vnjnXyHCq+kaqurDJrua3FW04S9pYKelPTt75OwrfuzXvE7f&#10;SFNcuopS4aTPbFqm4BrLTnuflqYQN1mpFEBlEAABEKgmBOACqCYTjWGCQPkQ4HfJz1XaUwDlM2ZI&#10;rbwEWL49ZgDTC9oVp+g49quHh0dISAjzEbAnLJee3GYG2fMHhUInAk6dOuXj43P69GnxT3rBysmT&#10;J8+cOUM/r169eujQITMzM+qdDgLIHqgv1pPFDpDlRjY//aRMhJ999tmTJ09IVM+ePTt16sTCEGSX&#10;XHknEpqVDwFaP5GXfnGsXVtbu4HTuvOp6SwTKq0Z07Y9OxvyL9t92rFJzt2w5aNDMVL5D2NucIzc&#10;H0yla40OQQAEQED1CMAFoHpzBo1BAARAAARKJEDmPZnEM2fOZAkRaK/+hx9+IOOZTAv6SSefmS9A&#10;PkuD7eTTvQBUKA//hx9+2LnYQsECdGUghQmUqHbhCiyvgbhQBbbt/+uvv5JbgSU4WLRokRyS0aS6&#10;EaDVEh8d/YQf9qtHUdHkAmDrv1Yt/c6TtwdGRDx4sG/px23IRcXISJ5YYa6o4r1mstQpzLxEsWJl&#10;ZKxZ3aYV4wUBEACB0hKAC6C0xFAfBEAABEBABQjQZjil6K9Xrx4lzKf4fDKbaTc+IiKCHctnP1nU&#10;gHyDITOJmeUkoZhCFdjmPO3bk99Bjr7IrCIh1JxFbjObn3IQ7N69m/kU6HrC9u3byyEZTaoVAVo/&#10;MTExrxLfsI32zHdJz5/xhQ4F0K9sJbNEEixMhs4L0Lu00ijrJGXpo3iT+0Kh4yf0yZJER2uS6lBY&#10;yoMHD+7cuUN5GakyZfVLz40yKIozfSJevHhB9e/du0efzYSEJKk3dpLmdNfG8+fPqRpl06Qcn9QX&#10;9Vitpg+DBQEQAAEFEpDzTx8FagBRIAACIFCuBAxry7P1Wq4qQbhyCLDNTMqT5+zsTK8pef769esp&#10;HIDsGWZOsxsE5VCGtWJmOZV8KSOl/cJyEJTlxj7msyDTi8qrV6/oAAIZQmQF0fMZM2awKwbkGAia&#10;VB8CbxIvfd++fp+p7rHCmKN/m277wQeNGv1vs//ztLQ3gZ5fNG7cuGnT3rO9Q4TN9vS7uyfTBRMW&#10;H/90+n7Qoe3Lvh5g15IvfT+fv+3MrVD6HLEIAlrbL148O7t3y7JpfSlHRuvWrVu0aNFuzEI39wNB&#10;9+9TGo6iCKenpwaf3bP8y35Uv1WrrgNn/fyXT1BSKv9JkSzkR3j48NZB99ULRnVp1aqVra1t06ZD&#10;pv64cd+5IEqEWX2mDyMFARAAAQUSgAtAgTAhCgRAoDIS0IcLoDJOizJ0YpuZZCSvXbuWsvGRnfzH&#10;H39QTn4nJ6fRo0efP3+e2dXMPmcxxjKqxXZKSSAVlnqwqIZMB1ZTRuGsGlOGSWZeBtoCXbZsGV1z&#10;0L17d4r8Z2rTEYNPP/2UKsgdzlAqrVBZpQlkSVmnWbTIeIv/PVv8yS/ik9nCy8gUnjy67rHky4mu&#10;64/dfS1UeH5+1/KPJ244ExHFolrevn1x5pcvR42bs9n7phhOwoU9axYvmPjD/tuR0VJzcNJxnKjA&#10;3+d+Pi63VcK9Y1tnzlh16Fm+vX1SIyH+/oHFkya6rtr937Nc+bcPbVkx9tt1h249UVSCT5WeVigP&#10;AiAAAqUlABdAaYmhPgiAAAiAgAoQIONBHNhMm5m0Vc5C8em6Zool3rdv39ChQ48dO0YPmQ0vu/1P&#10;g2eGPSssgrrAif3CB/gLtCqeIDNsSDexVv7+/h999NGKFSv8/PzIF8D2P6mXNWvWkP506UCp9FeB&#10;+YOKiiZQU6eTq9/9o79MMBYkm45ff/HKleDg7VPsTCXXc8FuE64eOfbKadLa41eu+Z//a7pjQ75C&#10;iM/vx26nvH2blZXx+NiKmWv+TeA4g65jtx/1o5MC1095fuHUiOMS7h7aten4nQKnBpj892l3d8/9&#10;0TeeXrYcOv9Xv2vXrp/69dMG8aHhJCmvUNaOB8c2uu2/wXH1e09Z5x/xOCrq8dHts7sacNy9g9/+&#10;6hOb/0iCoplBHgiAAAhUTQJwAVTNecWoQAAEQAAExJvzZCTTAWYCQlvxLJ0+vSYrmmIBDhw4QCYK&#10;S7AnX2rAcuLMkgiwLAAXL150cXGhU9kF+iKF4+PjqRq5NhAFUE4TUWXE0jkUS0tLc2M9NiJ1XaMP&#10;WrakLJWU0rLYMeq3njjn9+Vjetu1bdNpyMQZI1vwtZ8fP3P9YWJi2rs7f/6ylw8PMHCaPfPzEY52&#10;zZo1s+0xcsHi6e34ak/+OnIxotBZAFq3ySF+Ry4JJxJad/1yYr8P27Zt6zRp3Y7VfYzy6fIm+fb+&#10;bYcS6Fmbj7/9un8rUxNDw3pt+w7vbmdKz16duxWSWORBgyozcRgICIAACCicAFwACkcKgSAAAiAA&#10;ApWCANnPYquerGhxzL84kx8dVKZbA+fPn88cBJVtI53ytJH+dLPgmDFjKP+ZVA8FjYvUphHJl2uw&#10;UswTlFAWAZa3kvVGwSvsIExJnZs69XRoWKcORZpoatZsaN/RRrg8kLsX+TTlXfrrpw8fvuJ/bWBp&#10;Z21Gx21IIPkajNt2+tBCqHY/6kkKv4wle6FTAPGPwyP4R/p2PdvZGfPCaQ2btHLq2ZE14wu1ehv7&#10;+NEjPlSAu7Wtf8sW2tratWrVatiw00rfGP7hi6iIyJyUBCWNAu+DAAiAAAjkESjxqx+wQAAEQAAE&#10;QED1CIgTmzPV2VF/lkKf9vzJ3hAfs6ccgXS0nuxt+S7tKw807MJCMngoTfq0adPIQ0GWFYUDFEgo&#10;SA8pbTuLX6g8ypcHEMisQALkKhCfFNDQNTTQyjHQ6XOUmfw6TrDQOQMdfa28xKt8igymMeUUEIJu&#10;8pes5NfxQjtNI32dGrl16XhNgb9KM5LjX7MUBFKLbZNGhlrFnWKoQGroGgRAAAQqMQG4ACrx5EA1&#10;EAABEACBshEQmweUqJxdzkdmMxnMtGfOkvmzG9EoNcCqVavotWQSPmWeC2DJCHibSiikJClz69Yt&#10;SmEQGRlJT9gmP51ZYKcDxNu5FEBNz5EUrWzLpFq2LjqHZUF7PTNT/Fl4H/P4kbABz5npGWpp8kkw&#10;WO2ElKT0PFM/I0PIZkHFVM+oZmErXaStbyiE/KfHJ6a8z61LGhVIyFlDz8iQBR20+fLYzdt0LyB9&#10;HMTl5dmVTg1ZZgMUEAABEACBUhCAC6AUsFAVBEAABEBARQnMmjWLzjzTBWNkaRcIfmYb7KtXryZ7&#10;m64fpwrS9i3Ld9zMVcFSGNJrOqHg5ubWq1evc+fOFTiewBwE9JB8AV988cWQIUMkgxrKV0tIV30C&#10;4kSW2YLHSYYBvfC7FPIqNVXwUmVE3bx2S2hj2NTMvJaWuukH7ewFW/7Zw9uP45mjig8OuBdwLTKn&#10;Wv1aLGxAsogMGjRtzD9IfBQc/jiF0gpmkfw3EZf/8xea5RZNwwb1Gwk+gKfRr7O16tWrZypR6tSp&#10;g+AXGWYQVUAABECg0LcwkIAACIAACIBAlSfQqVOnjRs3ks1AI5U0qsneZmcEyHrZuXPnyJEjAwMD&#10;2RNlRgGQ1cS6o35fv37t6uq6dOlSelH4hD8L+6cT0eSz2Lp1Kx0NYHENVX4GMUCFEKBI/nqCoHcP&#10;Ih68ep0Q+eDJKz4QpuiScHPrikk/Hrob++pFyKE1bvsS+KqNnTu3rKetrVnTqmPftvyDhMA/d/x7&#10;9VF0cnJy7N0Ta1dsCeSftv7Uua1JrVoFhPOHXFp07dOe/zC+9j258eiNl3Evn/rvnD1q1kkhsQAr&#10;VE2zpqWDUyv+l9fn1rvtvhD+irx46ekpEZcOey0b2WrZOcrkqRAsEAICIAAC1YoAogCq1XRjsCAA&#10;AiBQTQmQkfy///3Py8vL2tpaEgE9p7wA9IQSkpF1Tbn3evfuvWDBAgoHUCYptrFPjoBHjx6NGDFi&#10;27Zt7GhA4Wxt9LxmzZp0FyDlCKDXLHwAx6GVOVmq2xetE/2WXbu05vfV408t60hH6esP++3qk2Jd&#10;SMY2NqKja0a3qmds3mb4nzd5G92w94gZA1tTWI2mpl6XsQuEmwITQ7x/cmzRhB6atR64/vhDjrPo&#10;PnXMV31tyV0lxQWg03rUwqkf8G+E/DHtI7N6Zo07jdvx0Prj/raSlWvVMuwyet7kbg3Ix3Djz2VO&#10;LUxJWq1a+s26D53ww2nd9Fg6IaO60wHNQQAEQKCiCMAFUFHk0S8IgAAIgIDyCLDk5x999NHvv//e&#10;vHlzMvtZyD07BcDu3qPtRXpBh/B/+eWX7du3S+YFYEcDyFJS7H67pFgKaSb7f86cOWfPnqW+WO/s&#10;J7PwmTuANJ80aRKdWaAXNCjx7QbwAihvMalsT7RI6hh3GLvy52mDWucMouUHrU01+f32GuwPQl0T&#10;Q5384zPqMm2Z+/IvuhkIjw26jJ+/7p/NE+0b1qcVSw1NmnT/xv3vrctmD27JTu1Tqd9t5Fcrtq3b&#10;9vVHzSwspF46oKGhaek8d+Oen0f3IPcBa/LN5m0L5g1uz0tRq6EhCKcV3sCm11ebvTYsmfd5d3IE&#10;sGLQYuAXc3/4Yf2nzeljrLKzAcVBAARAoMIIqLm7u1dY5+i4OhGws7NzcHCo/CMe9fvd3V8IOxMo&#10;VYJAWFhYgV1fZQ4LvSuTdvF90QY7mRPsID1dpDdu3Lhnz56x8Ht2FoCiAOg1PWF37Ono6CxcuHDq&#10;1Km05c7yCIqP64tfl3F05GtgnZJ88gV4e3tTSsLg4GDmlZAUzoL/WXFxcaH4fzrRwFwYZdRBsc1V&#10;bsEX+MKnYxdElU23ZMmIDE9yH643ZZ+GhZViiVWINMo0ERcXx66cpFsn6IA9rcOUlJSEhARa/EZG&#10;RrSTn5mZdv238R9++RfH2czc/ftCZ5ukpCRqQh8NqkCFxc6wQp8aupmCjgCQEJaxknbqSQiV4s/q&#10;U+XY2FiWgIOa1K1blzSJj48nxQwNDemKQbbCaV5IZ5JPP8lPR13T+RfS3MDAoHCIQYUgLUunyXt+&#10;oOa6I/mf8pe4G9yluVx8iPwSFNiyThuu5STOcpgCRaqcqICAgKCgIJVTGwqrKAG63rhU683S0hLe&#10;UxWda6gNAiAAAiBQOgLi5GedO3c+cODABx/wzj6x/c+yADKPANUkY+O7776bOXMmXcjHYgTEnSkq&#10;EIAd4yd7iWyeJUuWUG6/kJAQelIgSRvTh3qvX78+3V/4xx9/kKXEDg6UbvyoDQICATKtaS1ZWVk1&#10;a9aMXpCTi5aTrq4uvW7QoAG9KMCJYk3IIG/cuDGFz1ArY2NjSfufKtMaplaUp69p06ZUh7yuDRs2&#10;JDdBibn66CNgbm5uY2NDrZo0aaKvr0+GPT2xsLAQ2/8kn+TQW/SQem/RogXJJ2Wouypg/2NJggAI&#10;gECFEIALoEKwo1MQAAEQAAFlE2Db5sycbtOmzeHDh3v06EEPyQRi+f/oXSosLT87ir9jx46BAwdS&#10;mkDaqGQNWR2FqM48C3fu3Pnkk08o/z/toLIYhAK70KQJbY2SmXTo0KGvvvqKbC0WDiA1vlohikFI&#10;lSfAjpCwsyRssOxQDLtysvDw2VusSVHrn+rQu2SuM7EyfkzErcRN2IWXBZoz9eSQX+WnEgMEARAA&#10;ATkIwAUgBzQ0AQEQAAEQUDECZGCw7Hqs0GvaSNyzZw+Fz5GBzU4EiE1r/rY0weCnahSZP3bsWAq/&#10;v3XrFqsgviyAOQ5k2Y0Xt2I5/0gyGf+U8H/37t19+/algwmSUQYsN4GYL2nepUuXkydPtmrVivkm&#10;Ckeqq9hkQN1KT0DC1aVG7oFKry8UBAEQAAEQKAUBuABKAQtVQQAEQAAEVJcAs5zZBiMz5k1MTH74&#10;4YcJEyZQRDEL72cZztgYWX32/PLly8OGDaOfTAIdSKbDz5IOhaKwMOOf7WGKJdPZ5idPnlDk/7ff&#10;fksHDdjpAyaBORTIK0E/KUyaflK0Nl0QQGHP9Kt4878SJgJQ3YUBzQsTUFOrYT1iM12QefXqjrk9&#10;Gsm4pQ+SIAACIAACKkEALgCVmCYoCQIgAAIgoEgCLMEeGTZ0Yvn7779fvXo1pRajX8m2p116ZvBI&#10;nsmn15Q+kJII7t+/n3KYUUAyHR9gClGTYmLyWS/MEcByDZD9f/78efI7HDlyhAIBmLVfoDCZ1JGt&#10;ra2HhwcdsaYeqbksEQeKxARZ1ZUALVr6RNDya9euHXnK4AKorgsB4wYBEKiaBOACqJrzilGBAAiA&#10;AAgURYCZ5VTY0QBKPPbll1/+/fffdDSAnXlmm+0Fjv3TrxEREZ999tmnn37633//UXYAssmpsKz+&#10;RfXFhDDjn2Q+fPiQUgwOGjToypUrFHHAAgoKJFcjUcw3MX/+/H///bdjx44sHoHda4hpBQHlEKBF&#10;SEuUljdWnXKAoxcQAAEQUBoB/DGhNNToCARAAARAoLIQYEY7SxDAdjh79epF9razszNt+JNNzg75&#10;S9r27Lg+VT5x4kSfPn369++/Vyh0V1kxo2InDmg///79+8uWLaMEhL///juZ/RQLQIVi+8UOAkkh&#10;tPVKdwSuWLGCLmxjFWTPO1BZEEMPEAABEAABEACBSkkALoBKOS1QCgRAAARAoNwISJ7MZ3nOWbJx&#10;yrpPsQC7du3ir8wVogDYu/SCfrJgfpbPj8r169fHCIXy+dFFfXSfH2UHENehamTh00+68I8y+Q8f&#10;Ppw285cuXRoTEyPOCEgvUlNT2cVmrDvWFwUaHD16tFu3bmT5s9wE4izrheMFioLElGQuDPop6USQ&#10;zH1Ib7FfmYOD/cpiFsoNPwSDAAiAAAiAAAhUJAG4ACqSPvoGARAAARCoVAToyr1Ro0aR0U6HAphJ&#10;zIpkXgCmMAvsp0Ih/RMnTqSL/ZYvX06H/J8/f/7y5cunT59SzD+FFUydOvXzzz+nwAGy9gvY1WTY&#10;0xOKCGB5/ijimmxvyhFIyf/oanTqgsX/y3cMm12xxtqyIw9MYfo1Li7uxo0bZ4Ti6+vr7+8fGRlJ&#10;A3z37h3VYV4PJB2oVMsSyoAACIAACICAAgnABaBAmBAFAiAAAiCg2gSY6Uvp9yjtX+fOncWDKWCH&#10;k/VOb7FcAGwDPzw8/KeffqK7A2kPn0IDyOz/6KOPRowYQTn/yMgnu1qcZVAsk8IEmBB6i4RYWVlt&#10;2rSJgv8pN4HYYhfv5JcWK0tzII5ZIAXI8v/zzz/JJUFXGwwePJgOMvQTCjkvBg4cSBkKLly4kJKS&#10;QlqRwvL5HUqrJOqDAAiAAAiAAAgonwBcAMpnjh5BAARAAAQqKQG2YU4b8i1btjx27Bid3q9bty6L&#10;z5fUmGUQILuabbaz3XXaQqccgdeuXTt9+jRdH/j48WM6GiD2EbAtfcnCJNBPsvmnT59+7ty5adOm&#10;URZA1he7QUC8k19aXmwg1Iq6oAAEd3d3Jycn8k1QJoKLFy+ymwhZefHixd27d7dv305OAXJbbN26&#10;NTY2FgcBSgsc9UEABEAABEBAVQjABaAqMwU9QQAEQAAEyp0AM7nJACazX19ff8GCBeQImDJlirGx&#10;saQXgCUFYNoU9ZpZ0eQdYOfwJdOqs9fMSre3t9+9e/f69evJ+GcnC5hPgaUnYDv5cgxbnM7w6tWr&#10;lImANvnJzmdq6OnptWjRwtHRkTb/P/zwwyZNmoj9DpcuXfrmm28oM6Kfnx8bGjsBAY+AHFOAJiAA&#10;AiAAAiBQOQnABVA55wVagQAIgAAIVAABSQuc2fzt27dft24dHZsfPXo0pe6jCuzWQHabADOqi7GQ&#10;6S0mR7ylLw40aNWq1erVq+k0PkXjM4HMASF2ELDxy30lG8lcvHgxCT958iT1XrNmTdrn37NnD5n3&#10;gYGBp06doksH6DXddEgxC56ennTwgcIfSA061EBHGOiyA+anoOsMcC6gAtYiugQBEAABEACB8iEA&#10;F0D5cIVUEAABEAABFSfA7F7aBqeT/82bN6cQesrqR1Y0S8vPzgJQKXzIv/C4Wcg9s6ipeadOnWjn&#10;n225k1uB7PPCxwTKCI86opB+cl7Q2QRyIrDsBgcPHqREAG3atBEfYWD6UyAAy1lIwQimpqY0tFev&#10;XtGpBDoyQKkBkB2wjHOB5iAAAiAAAiBQqQjABVCppgPKgAAIgAAIVBYCZLSTMcw259mef9euXWnn&#10;nLbWyWamJ+K4/eKjANgOPxsV3ThAOf/pxoFPP/2UTGtyLpBY2p9nd/IpsNDtg3SKgfqtU6cOdUTu&#10;AGdnZ6Yz81xQngL2guUjpLfoYoJJkyaRbs2aNaNqycnJ33//PalEOQLljkRQ4IggCgRAAARAAARA&#10;QCEE4AJQCEYIAQEQAAEQqJoEmCOAXdpHljAZ7fPnzydHAGXvby0UMuCLGbk4hJ521z/++OOdO3eu&#10;XbvWxMSEdtdJIElme+wKjwKgmAUK4KdEgAkJCWTJ08l/0pz0J3ueLv+jSwHpRADFCPz1118hISGU&#10;/08cy+Dg4EBDo+wANGSKAqBrDikngnz5CKrmgsCoQAAEQAAEQEDFCcAFoOITCPVBAARAAATKhwA7&#10;li/+yfbM2a9k+U+ePJki+ans2rWLgvnZWyzAvoA6VJ/M/uDgYIrDHzRoEOX/Z64EFkQgDiUo+yBY&#10;6j660u/p06f/Z+88AKOotj4+M9vSE0JLggICAioIAqI+VIpUFUXwqU9FeBawIYoo6mfHBiLqAxR8&#10;gjQLCIgCj94UBDGhCAIJCRBIJYXUzdbZ7z87YQkhQDbZJLub/33z4mb3zr33/O4k5Jx7yowZM7Ae&#10;LOw///nPuHHj8Fp174fmD3cAZAFEjsMJEyY8/PDDSHaALABffPEFrBJYDG5HB1gN1HqE//d//wd/&#10;AdXNwRXOUP2lcoTKE3AZoSp/i9/3VJl4yjLFB9vvHxgKSAIkUP4vExIhARIgARIgARJwlwA0ZBzj&#10;o919992PPfaYmvbPlfzPNRreQTU+6NshISE17U6vehzAuPDNN99kZ2fjNewU//73v9UUhqdPn0ZG&#10;Q6xkx44dqs6jalC4CyaD8c4GrwHVWICIANgF0Cc2Nvbtt99WxVEF9JTe5S7w+tkftAsKCrCbcN9Q&#10;TTxoiN2AvQZf/a9SA2RURbvIYwapYZaCPQtY8KKaDwZsXrm5uRgKD381h+LtJEACJOArBOgF4Cs7&#10;xXWSAAmQAAl4CwEoKmq5PrUiwOuvv44ye6qG7NLT1LXCz//DDz9EsEBNBPyXxaFGK6gLQLiBaoyA&#10;CQCOAKqi+Mwzz2zcuBHrcfkylFXsoXTNnDlz+vTpqh0B3V544QXciBefffYZqga40hl6yx7Uj3Ug&#10;miMhIWH37t1JSUmqOwbeOX78+N9//33s2DHYBfwJA55hxKSgeiWEheHjQlYAPKswWu3duxfxLGlp&#10;adWxSYEnTGN//fXXvn37Tp065X8mFX96PCgLCZCABwnQBOBBmByKBEiABEigXhDAQaWqHqMhtL5p&#10;06ZQmCH5+ef8KCVw3XXX4SPE5Hs84L8sa1dAAU5H09PTocm3cTb0wbxQGpG/AC/U5H/qKSsWjxSA&#10;+NaV7ADuAzgLVa0Y8AKAQ4F64AwV1GUCqGlfhnrxAFVaSIvl2LIJd6EOxXW3z9hVbFZU1pz9Xz15&#10;Gx6qtvd8sOFomj9prRZL0c7ZT/fq3Ll9+wcnrvkbxo4KOdnt5sNLX0G4ysCBY/+zPbU6JgDFySJp&#10;yZt9+vTr16/H5zvwU13pnWFHEiABEvBhAjQB+PDmcekkQAIkQAJ1QiAoKEitEYCG1/j6r3/9q2PH&#10;jqry7FKSoYcPGzZMDaqPiIiojq5ySTFVNV5NBICv6I/EfniBY9XDhw8jwx/eUasPus75oduXdX7G&#10;a5z2L168WM1QiPyFzZs3Vy0LOJhVx69RES4pYz3soPh1nBG71AqTvT924wnlvb9jdx23+heTU4e2&#10;78pTRNr9Y1ya3emQUmEro6qXJeQ2DNVx5gxh6v9uA+QNJEACPkqAJgAf3TgumwRIgARIoC4JqHkB&#10;1XyBUCIQ6n/77bfj2NylYEPZhi59zz33qJn/sFZ8W6MrVvVzOFGra0BdQCQpwGF+p06dPv/8c/VT&#10;1R6hmgPKLkZ1asCniPyHw7kaLwAXBlXzP3nypOrC4E9nzjW6F9UZXDW1qOTPH6dB21v+9UB75f2b&#10;ht7Z4wp1r9Wm3nWhGy8+rOvTi9yuzqJqzRfqpna4+Epc45RbrcFw+V0PDGyifNxn9F3/CDYYyj2i&#10;F5m0khDKTs2HuTpPKe8lARLwaQI0Afj09nHxJEACJEACdU9AVcNSU1NderWaqg0aCwKM1U/POW6s&#10;gSXDyoApkJ4Qic1UbX/Dhg2LFi1KTEx06Wx4s6zGWG4VqnUgJSUFJgCMgJ4xMTHqytWYc7zJKIAa&#10;2LpzhsSTU1hYiE1EwwvFr+RcO4BW3+r+WX/gucpf8+INEaVKMramuLgYYe1w+kDLz88vZ+LBOOiA&#10;vHf4VM2i53LowP7CAUS9F8MikATzlr0dHXAvxoRnPsZB5AvGQU98LeerjzHxKWJeXEOVzWJYVkvH&#10;jIj2VxeDPup0omho9c9pf2dlnT699OUbm7ieVVU6NWkfBodvi6McFOdTCq8WdMP6sTaMjPGxvHJ+&#10;K+iGNzEIhkIHDAVLS03vKccnARIgAW8jQBOAt+0I10MCJEACJOBjBKCrqKpRqV+xMxWf+ibUElWL&#10;vrj6XX2BMReUH5QA/PLLL121CVSvBGhBarVCLOMiJgB1kWrBQjXMwaXgubwbqr9OjnARAnhakN8O&#10;9SOR6A4NLzIysuAMUPYWKM9HjhxBOkAYd6Cr4yNsPTRevINb4pwN+e0wjiszJRRd2KfwJjogrQO+&#10;Hjp0CCo9dhx9oPzHx8cjux5uxKdoyI0Hvw81nAQNL5B6EG/CPATXEtzrGgc5JlyxJHhg1GR+GAqD&#10;qKNBBKykbLwJtH2o6JgRA6rdDhw4gOnw44PFoDO+RQZEKPzq+jEsHmwMq0qHu5KTT1ispcUR1BVC&#10;EIiDRWI619ToCVAYp6yxA7YPuMmo60cHRL4UFFa3pgAfaRIgARLwOQI0AfjclnHBJEACJEAC3kUA&#10;ejVOMpHzH9n1oI2oPvNQYPC+6zRVNQrU3LqhZY0cORJZCaFcYWrVk185L3WuR/W4VqsYXGQN6Hn5&#10;5ZeHh4erapV6+I83XWUF6DtdczuIrUlNPbl9xdyv3x89UGkPPP7B/J9/3V9iPccEYDYfXTT+jt69&#10;e3ft9+G69ALsCM609+5YtWz+1Lf/2e8OpT381JTvlm8/pJqf8AwkJib89vPcbz9/6b7+/RGuMuD+&#10;d6fMW/bb4eN4TnASfvDAb7/M++q/b45w3nsHJr7rlWkz5q2MP3lSfVqs1mM/vtC/V68h//x87R+/&#10;/bzky7fG9FMm6vfPNycuWH3w+HHVVIQT+L/2blm1cPZXbzyCWe68804MdcdLn0+ftxJ9VCsABoQd&#10;4c/ffv7+vx++endPdLv99lEvfb7gu3W7YD6w2UyHFo+HaDfc8K/X1xxTTQDQ4ff8vnLJzLef7dcP&#10;vXs/9fGMn3/Nyj+ngB8WgIQXsRuX/PDtZ+8/MBBTo2fPng8++f7Mef/boRpKAAovDh2KXf3tZx8/&#10;PQwZFnv2fObVaUtjj2Vc7Eei5vabI5MACZBA3RGgCaDu2HNmEiABEiABfyEQFhYGJUfVhVynr65T&#10;9xpS/qFQqRn7oT6h/t/mzZtVnU11QFBtEGpzraScJ7/qHYAOal4D3P7oo49iBNVygTNVvIlxGjdu&#10;rIYG4NtyHub+soF1L0dJSfHfW2dNe/2tuav/dq4m7/D/vvq//5u5LvOcxPhOTxPn57kF+Yo7v3wq&#10;Y++qT9+aNGPR9jxVitMHV8wa++Weo6Li95Gbm7FzyfsTn3vri8W/l36et/2HaR88syReKWthP/Hb&#10;xy+++ekXP2xPcSHI+/3HT96Z9Mp3cSVncvI7J8w7FvfzNxNf/2j2qsNq17wd377/9sgpa07k5ChR&#10;JPYTO//z6luffXnuUIsnv/H+a9/9mVdQgDsUJXzH9zPfeAWrPbOalO2Lvnz9nQ1/KaEzjjMuD8VZ&#10;+SXoj2f7xOFNiya/OXnO/+LVSQ//b9YbH36xNqn8huVsnf/6/30+fdFvpULi89TtP8wYP3badwcz&#10;VP//EycObpv9zsQP/rsmXu10YOVXb//f9DWnyo/F70mABEjAzwnQBODnG0zxSIAEHv76ICGQgF8S&#10;UBV++D/ffffdCPvHa1WNV9MQuERWCwHg23Lv451y3gEoIjB+/Hj0xzjwkYabt5rCEDkF1TgCdQq/&#10;hFm3QoFtQd7elZ/+d4einHZ9bv4fp63WoqMrH2+Tm5CUf/G1mfb/b9GvUOAvG/jKvMT0dLM569D6&#10;/77UpqnWWdMx48DSuZ/+oOjPXR/9do+SrsJ6+uBP7w6/pvWVeq02vEF4i9DGD74/b93BHHxkNpck&#10;bP2sT6SiP/9v+Y4Eyzk5I/N+X7cy65YPNx8xW80n/5hxm9Itf/+y/634Ow2+BsGhwa3Cmzz4wXx1&#10;KKvVnPjb5z0bKEOtXfHH4eISPGyncw6s/+rL/ykaeOfRX66HjDZb7p5fPry/Q8cWUU3Pt5SZTPm7&#10;l06b8zuka3D9Y5/vzSwwlxz7/pm28fHJZZnA+6Zj++YN9A98+N26g6fNMBzk5Z38etyACHTK+3Ph&#10;hgRkuYBLS8qfP349c7NCs9tjP/yVWVKSv/fH8S0OHz7PnFC3zwJnJwESIIEaJ8B/yGscMScgARIg&#10;ARIggZogALUcAeGoR7hz507oV67gbfVIX50RL4KDg7t06QLvaIQqIF9g2ZWo3VQfAfj/f/rppxhT&#10;PflHdUAMiBdt2rS55ZZb1DiC840INSFXPRwTeI3xv2/fd1qR/YaBo++7LkKrDb7ijvdnf3ybokVf&#10;sGHjggN1zo8dxbkZ8YcOpaQUXHbjAx99PaKthCiAgoTNK50H45ff9/ij/+zYVClUEXHVkDfmr36q&#10;C9w/NJqW//r29zkv3t8tSoQvSWZmljnymu6dopTx0goK7OVS5XV9+/upE3q21mv1Ta/758MP/kPp&#10;dnrfhrhUPCfKUAt/n/3CP6+PlhC9j6EsDTt27dhU6ZNekG9Tkk0WHt60fstJvNFw0D3P/bMrZNRo&#10;GnQe/Mr3a8d0DAooZwJQMvyZk/ZsUX0iOjz42D0dGwXrA1oO/nDm24OuKEsENwa1emDByQXP3d2j&#10;sU3NMmhu2rnrVUqnvBN5xZjbYik8vucP51gNbr3/4Xs7NA4ICLvqrrc+/exfEfXwgaPIJEAC9ZsA&#10;TQD1e/8pPQmQAAmQgM8SQD4z+P/DXR+KvRr873L7h0xQ9qDzP/744ygNgBiBH3/88d13323UqFFZ&#10;cVWXAbyD92fPnt29e3dk/sO3yPqGzIIYDe/PnDkTYQ6qeqZmFvRZYN68cDk/5ZiiHAsR/xh0fVtd&#10;KWT95d26qQr5BRr2pfF1/+jdEB+n/vbVhDue/mTqrO/W7v4bCQKccSL5qcdUD/9mN3Rspi3jweHa&#10;0IKC1I3fzvzwmQHR0dHNmzfv2LHfR5szKp4tqkPPTg3VG6G6t+nYPkLpd2rfiSwk1kfLzU1eu+CL&#10;D5/u37Rp08suu+zqq/tM/TXTNRSiDvJTjjtXE9HmunbN9GdrZF4oUgbLT012mkWuv+mW9qUPoUZ3&#10;ecebOpZbIUIMkg9tmTvtvWdua49KFrBbDX7kgx1lOgHFqRRVrnZDb24D8wdeSVJATNd/XOPNzwXX&#10;RgIkQAI1QIAmgBqAyiFJgARIgATqNwH1XF09NvcsCShaOHGFo/W6det69eqF83/o/+pxvXLA6/Tb&#10;V70A8A7SEyQnJzdp0iQoKAjvIFngli1bZsyYcf311yO8P9LZOnbs+Nxzz/3xxx9IkIZ71eQCeAdV&#10;00JDQ5H17bbbblPFQVMTB3hWIo4GAlCPi/Pz8hQWuoZhgW79cRZ+2e2TVs19pIvTuHN41YzJb9zb&#10;8/FnZ6zKVLI5mopylJyOghASHlLedqNUkcj6e+6zQ+947PmPv//TrY3AExEQHKa6H6iPRF7uobnP&#10;/XPIqBcnX3AouaQw3ymjPjI0oDIyykV5p50WAKFBSOiFb1AyEW795sUH7nvmlQ8X/5VToSCoV1h0&#10;WkURGhF61vrgltTsTAIkQAL+QaAyv4H9Q1JKQQIkQAIkQAK1QcCVe8/1woOzQpOHHo7cZq+88goK&#10;oUFdxyxw9cdXaO9osBFAsYfqrpYnWLNmzfTp09XwfnzbokWLp59+GuaDpUuXwhawceNGFFqD//8V&#10;V1wBlwF18J9++gkdYDXALE8++aTHrRgepOE3Q0mSNjwyMkKRx5qZlYNwdrwCeaSYhBP7xcXEvc27&#10;P/LV7wdjf57/0ehbnJ0PfP/mF9/uOQVHe71GNdkUnDqV70pUqRp6lAx5G+d8uFBR/hsOHLfub7j+&#10;F6Sk7Hr9tuiKZ3TYTUajOojFYjx57GiW0i+ieaNIlJFM2zL34+/jlKH6P7ci7iiO5dPSYl/q5QwE&#10;cDZYCvSl3g2WU1nZRmeNADQMiJVUmGZSByhqHER2TrYzm4BzaovFdk5RwNOnU35b9NXPB2EtuHzI&#10;az/En86HAWv9orduKiOGThcSFhmiosg8la/6vwBCicniYSvdxXeLn5IACZCAFxCgCcALNoFLIIEa&#10;JVB0YM6Ijsr53Yhl6TU6EQcnARI4Q8CZtl3RLDzuNg99CdrLkiVLUH1ddTRAQXX1hZqxr0GDBpMm&#10;TYJ637ZtW/VNePj/97//hd6EbvDzx+0hISHI8Hf//fd36NABjgOqWwEaTlPnzZv3+uuvw30A9yJ9&#10;wHXXXYcxmQKwph9tOFg0adW2pTJN3pFde/acSDl9+nR6evrBbav+2HfWl/78ZThz/ueeOnUKu3rt&#10;oAee/eTnXz4cFqH0O7bjcJZOF92pRwfnXZn79sWjIB+GhXqMypHI9Qg1PuPEcefoLQcPHXxrayW/&#10;X1FRsbV8CoAz02b+9dOqP0+cQAWAnOTkA3v+POD8oOG1bZvDqT89+Zgztf4Vdwy585bWkXiujMYS&#10;e5mCe3j6Wna6vpNTxqQjRw8eO4ZxsB4knjxw4EBmZma5ipV4XAMatmjVSglyEI4e3PpnPPogzj/h&#10;8PadW/9yoQABiyU7MzlbeadB94f/fWvLoADYFKDbu/ooGROCm1zR5nLnOylbt+3FQIAWH38gbv0G&#10;NdnA2SYnL3tM+UczZsS8w0WsGFiODr8lARLwBwI0AfjDLlKG2iMgH54zIOZMvO2ACcsOq26FtduK&#10;4qb0dgX9ir0nzNmUcJFl2OLXfLB+8MZ8u2Pe0Auc7FR3+XLCnAFYUO9P4875aykvbsqdothmxDJn&#10;fOslW/qyEZXvfMnR3OggFyUsm9Dbua0xIz7dlV7uLz45fde8CYp8+Lj3hGUJqoxFh5eVvtlxxKfb&#10;lXvk1E2vObv1fmdTeumfnnLW76/1vmdKXJ4by2FXfyGAZyEwMFD1zPdggzaempr62muvYXzVy0DJ&#10;slZYqJoGEAX99ddfjxw5EjH88+fPh7c/+uPTF198EVkDkpKSkBcd/V3+/LhdKefm9CDYvXv34MGD&#10;4SMAlQwuANdcc80XX3yBnviIjgAe3MEKh8JGhHbo2bebou6e3vi/Txf9Grcn7o//ffnpm1PLVLmr&#10;4FbE+8f/9Nodz01euC4OQR8njv+1f/dR52+ckGZNoIeHdO4zsLPybfKi2fNmrdkJy9HeHSsXT/+/&#10;kf/ZbhOk8IYNnafsp3dv2hF7LPlI/I6VH787a8sFcgEIf3312sfvLd0at2fX9kWfL/7lqHJrwxsG&#10;3dxCq9Wf8WI4vWfzH7uTTx5L2rVy8ttzyuQCgIyRnXvf1lWRMW/Fz5/+sG3H3r179mxb+91n742a&#10;vjO/gn/H9AFtbr79OmWWvF0Lvlm7ec++vTtWfPfe659vPfvPiuJcoA8tPeE/nbBqw96kY8cO/b70&#10;h68WlM0FEBAQ3qnnbU4DROr/vl+8YFPs3r2/b57//pTJq8tXXMiM+3mOYt1In7/q97SzdoSafgY4&#10;PgmQAAnUGgGaAGoNNSfyCwJycW5Su49jCxG3WXjowYxnH564yXnyUOut9cexivuvIz/+taitDw8b&#10;uyz5AkcVtqzkxKSgyPCgGvxhlwtzlaJKW75dvCv3LImC3YunrnIDTPTQeY7EeUPVU5pabAVbJvaa&#10;pXnjT7vDnLaw1S9D3l+eWvZvPlvmjkWbot5Ms2PHP2y+4NkxixNkIXvTxMemacanoRJ22tRmv4x9&#10;fXmyZc/3o3YMjC3M3Nh93aTVR5XtkJM3fPZl6vCJT3aNqEV5OFXdE3BFy+N8Hsfp1VyQqp+r1fsw&#10;FL5F3T4ch6r6PxR4dTqo+j179ly/fj0KBKI/TA/Q4ZECEMn80QEOzwsXLrzhhhuGDBnyzjvv/Pnn&#10;nyglmJaWhq/IKQhV/7777uvfv//27dtxLzwFkBcQFQFgQcD4yDVAL4BqbmJlbg8I6vDgK09crXT9&#10;e8kbj/a7rd/QJ95bmdHxnrs6q7erG+00R5a+gW/wym63Ji2eOmrILVdeeeXVHXr934978GajwY+P&#10;7d8cGxdx3YNvvHm38jvo8IqPnvpXnz59+t3173dn/nxCqzMYAlveOmTYtTj8z//rh9duvqpd1+sH&#10;jJ+9Oe/M8OWXHdHmqiYH57z07wH9bn/87UVKoUGh+b3vjBoQHaYEI9x6z5AOGCpv/49v9OnU8eoO&#10;PZ//amPpUM5Vo3dgcMeHJ453Vgr8e8WnLw7u2/e22+4a8/YXy9MEnbNWhUs2wSkjTBg3DH/+38qw&#10;+Yd+/vDhO2/vf/djn6443Xvo7c5s/8od+H9o6OXXD+jfXvl2/zdP3X51+/Z9//ncd9vVPIilffAY&#10;R9/w4JinncEBh5ZNePDOgQOHjvv051O9777jajXYgEkuym84vycBEvBXAjWoFfgrMspFAk4CUkj7&#10;Yc+NC126O9kmVHSMbIub0mbAhCkvOs/rO46Y81vcstecr12+A+fdVbRrSu82vafswlGInLrssZg7&#10;K3F6HNa239gZKx49+uysLQVQDwoSSmfBefaMXem5cVP6xQybJSS91E2nnsaX66DouspKe784RT3T&#10;jnlszuECvCmnb/9UDR8Qe0+Jw4os6btmjCg9KcfI5x2MtH5j9petJk/6Bfqxs1lSNyxb0HHsyw9G&#10;lD4wOEz/VB3gzLG5E9GLEx5S3kSQguIF4JyrPLoD6tnQ2SVVdFZf1cdSLojdsKDj/SN7NZMEfXSf&#10;R8f02/nzH2XdbrXRQz+Z90KPaEkKaXtDz45CUm6xXPDX2gXNho+8JVoSpOjeY8Z0m/Pzzr9gamne&#10;IiYkKLyxXukDAss/niwM/2BkBzX8lK1eEVAP5z2VCwCKnGvA3377bcWKFarmr+b/U2dBOnek7m/X&#10;rp3y68np/48XN9988w8//ICggMsvV4xryB2A0gDvv//+jTfeiBCAa6+99qqrrsLrN998E+8jDhxW&#10;hoiICPgL4C5kdMewHvdiqFePgVvCajS6q+549aul00b1UyvetRjw1Hsr1n79xr03KufmmjB9gFI2&#10;T6/XNQpyupY0imnaKAS6d7u7X/h00iv3dlTc+JV27X3vfP7D9vlPtw4OxHcBAU0GTpj5/dxPnux/&#10;ppBeZN/nJ/93+fhBIQEBTVsNeHv+dx88M7D05oYDX5q2ZPPil2KcM6pq+dlmuOmtuQs+f3aQ2rnh&#10;gKdmLF80//EbUWoSC2vUot9b38yf+NSAM0P1G//54k2LxitDacODgkOcj5P+6j5jv1j6/fvPDnL6&#10;96O1HDTmvW+/e7FvTFM8bA3DApxvNrgsuonqq9LkigFvzZ3/7pP9SyftN2raku/mvDu8m5L9MDA4&#10;oiG6hYaGdx/22n8WTjmDTmh85/PTlq79+lnFg0ATqEyNH4oGDVoOm/jN/MnP9Skdq/+Lny3aMG/i&#10;4OuVmgtqN2Xypl3vflSJnoh+5I5/xJxL4Bwc/IYESIAEfJUATQC+unNct3cQ0LeODJaKYmeOniOM&#10;2VRYeow8zamNo61bsL/VpLTCtI33nnjs1sE/N5uUVlIYO3DXs/N3ocP5d8ldnpzyjPDSlMUJJ7f8&#10;54PVgx7913URlRBTCul06x1BO3YfKSqKmz16mjAmPt9hT1nY7Jchn+29cvz6tKWjBcVnAAfszc7r&#10;sE1R99G2rNuvHHTnH3pPeH3skgQ5e8tnL//ScTa8HRyOzeO7hgjpK1+fITwTZ3bYj0/Xznzw2/22&#10;8isL63DrwP7r1mxLdJ55ykfXzto5aPSQ60udoG3py6fMEEbF4dg85R3tx69/u0fV69d9n9F/U+H5&#10;QQoqupLCQ+OF199dnIAxTy5/fYHwzDqc1adMD/34wW/3nLeCSrA6v4tcnJcrdG4ZVfq7sEGLjqHb&#10;j56qaGxL+pZFC9Z1ebJ3a21xXobQpmWU+qehtnGLNq23n7TFtGl9IjmtyJifZWkdGWg8/P1rLwsv&#10;P9cbpgU2EqgOAVV7cRkUfv75Z3gWQO1RT+bVPH948cQTT7Rq1cpoNKK/WjVADfLHSf7o0aMRHdCl&#10;SxfVnx+H/MgUiGBpxJDDOwC5A9BwI5z/O3fu/MsvvyA7YHh4eHXWzHurRgCV6m+468mpP+1HhHx+&#10;/l8/fTLu9q5tOjzwnxPFxeakD28OD8bmBgW1fW5pIrI2lJz8YvDlkdj9Rk2uefD5d+ZsP4670Ip+&#10;n/Pa08PaRoS51hAUFNXv4bFTl/8NGxCKBRYm/zT5+RFdm0ViNDwMMdf2f2HKT8fwWX5+ScpPHz41&#10;5OZ7Pkg0Gk2JH90UbDhHEFHTuPVNo6f8dLygAJ1P/vTJk4O7BxpK++B5a95l0IufKENhlqLknz58&#10;+h4MdQRLTZzcp2mpyg/Xg/Y973txyk/JRUXoVlDw1/IpLz3Q82o8flptwPWj5iuilez5/J72qhkL&#10;w15+3aDxU5cfRe+8vOSfpj415KbL2//zq5MlxcXb3729nVr/okmTy3rd9xzQKQIWFqYum/zU3bc9&#10;9PHvGC3x7QG6M54y4Q3a3j/2YywR3YpP/PTRM0M7Nbtm5Kw9ZbsJUouhs/fjhyVt3oj2IfwNXrVn&#10;mXeRAAl4NQH+avPq7eHivJgATsXn/Weqrl+nKDn+15n6oY8NaR+CY+Re9w/vGLf7iNG58l7jnhvR&#10;PTokutst3aPV1wFn1HWjrYK7TCHXDR3z6KHXRz/yxoIbp797p5vaozF+8xr98EeGtA0TpGa9Rt7f&#10;cenuI+foshfu8Mg7HykH3WHtB93Rb92uA5lCeOMG8fv/POg67Y8eOnveM92j9Rj5pjt6JO1PdiaC&#10;Pqdp2vzj/v67F/zyVxHcIvasXrC//0N9rzjzK8Z1lo4Brr+jX+F+tdSzgmhYRX9jjZ7+0WgFV/s+&#10;d/c7uvUAZrt86OyZL3THubu+2U19+iUlJmd5xAZgSjsaH9Q4POhij9rJZSPaiKIh5rZZwsuP3tUu&#10;zJZ2dPt5sRW6Lv+c3GpOt9CmD2eM+nxQwVdPvTo/acaYWzuUTQ3gxc8zl+bVBNQc7NBzkMAMmfxV&#10;JR/KP95XHQRQzh16Pl6gNAA+gl6neg1AfVLNAXD//uabb5AmEC+QJgBJCtATJQBwI+IFYAKAL8An&#10;n3yC8gF4AdXLlTreq7n44+KwZdga+GKEhYVhm7C/2E2ox/BjV8+o8RUbh3fUCg7qO/gUFRxxFxpu&#10;P993A3uK0TAmjDtIBokxXfDUAfERGl6oriXoDDtR6al4Gc6YEe9jLtfyym4CPnXNoi5DXbxrqWpn&#10;dRB0wGIwVNlIE1f/snk01WHRGQ134SM0FYJLENWcoY6pCujqU5aGykrl4DQ6aNXFqK/98YGiTCRA&#10;AiRQAQGaAPhYkIC7BLa81C1UUQgnnOiz4r/juoYowfbrHmuneCzCMfeqx9blZOWfG/0L3/DyKqYz&#10;RP/8u6TL+z40WNiy5djwoX2buet/mJu8H0NeVbqQdo+tM+bmG8umCDh9qQ4uFBFdn5w6r+OuITEt&#10;SxPgyelx8yb0ViTUKZEFFTap7b0T7oufunxXQfauxUuEcUO6h539DVMmqV7zYfPz3IWuRCLELTiT&#10;tG/YfPfvv8AdATGt2hmz8lWbjbM5PTvO6X350HmJSvaH+Onddz3ba+zyzKhWPcqxbR0ZqnUdHN1d&#10;/O2kn4QrontNXbrn97OpATy2Zg5Uvwi4EvJDmUeeP+RjV9V+teFNfEWBQCj26reqAq++RlM740XH&#10;jh2RFBDV/pANfsuWLfAmwIE/YgoQJoCvCAR4/PHHMYiaVhBKUf2iTGlJgARIgARIoN4QoAmg3mw1&#10;BfUYgV7OdIBwkJ80oisOpZ1+4P1nxytJtdUWO6mPEqR40XaBu+STG75d1+6RB9tNnvpVZdPIy0X7&#10;fl1lvKnLlZe16IiFHDq7kLQP+pRRwhFdeakOZZYc0rbf+HlpheuGZ7x1+8zY3C3TBs8NeiPNjDrK&#10;SmRBxU0K69Z3uLBi3vvvTpzcbPhd15aJgUdkwQtznfnzHI4TSx+JuBSf8z4v2PbZ4IXOpH3wzlz6&#10;iNv3X+gGKTgiUth7PKPUVAIriaVzy0YV/WZELoD+993RLn3r0YzAiCgh8XiGmhBBseYYz4YSWFKX&#10;vT541Q0vDm+f3rxF06DAM6kBPLZiDuSFBPBUqsfmqtO+Z1eoKvCYArn6cEqvPHPO7ICuRAPt27d/&#10;6KGH1KNRVeFXg6hdwQKu1ADqOzgpRRYAJS1cv354cfXVVzdr1gxHo+pdOAtVj0Y9K4VPjyYaFCOu&#10;vaBukr/WOTrlOF3rfB4kAzwE6nw9frYA6+FfpAbN/EwoikMCJODlBPhvvJdvEJfnAwS0V3YZtn/R&#10;3C2pbpUPruguJYHcs6v7vzHt0zdezpj6xSaM6Ky3pybkq7DhbPzbieO/bTV9dK+wkCu7dN2/YNGW&#10;83P1ld4adKkO500RFBqhNbSODCrJy00XwsJDtXL6Hz/8vP2CuxLW5b5xLeZPnhH/6AMD2qhZndRW&#10;kpdRIESGh0oIoPjl5/V5bu8rwu/TdZHhwRLcCX74eb3b91/oBqfZonT7LOmb5kxbf9OAbpFCwaYJ&#10;MTED5hyWhZPLHntyynql7KKcvmPpqvjonq2iIq4dMDx1wdzfUAtQTt88bdr+4QOuVeNu5dSVb74s&#10;TF847q5OVyE1QKaxxJkaoJxbgcdWz4G8hwAU8oYNG9aQ8qzWAli2bFk5eVU/7bFjx8KN+Xyfbe+B&#10;4+sr0TRSUtrJ+efHP/m6ZJVav8HQ+unvD6B+RM7+D3qEXTRqqlLjsVN5AlIDJR8hGwmQAAnUGgGa&#10;AGoNNSfyXwJhvd7YMto+8XrVA18Un1yWXokw9fPvOrz5P89uHaQo8016PffaoNVvvbk82abU22sM&#10;L/Ny+JQc/8pchpjxB9q98d3nQ1sgOX1Yn1e2jDFPjFECOJWGNPvn3HbJDmd622KnIPhdOUZs+azt&#10;3xMHtW3W//ml3dd0C9VoYt5Nibo2+oKbGXHdXUP7C12HP3TruYkMmvX/v3e6rxoSqgRQHIrq19Tt&#10;pyG67/8tvXZVtwaipuuElEb9LrwCt0cOu/n55XelPnyZBmubaBy5Ykyvc1wnmt70dI+sD3oh9kMT&#10;M2JH90kr3kOOhka9np98V+q4GA3enGIf+enzvZx+H3Ly8jenCZNfGtJMr71OSQ0w7Lp/KKkB7mvL&#10;X7Vu74sP3oDoYsQY44i+JtaOH8fY2NiyIdyYBXPBYx/n+fBBUFP9sdUQAalxR3v6kRoa3MuHVSoL&#10;RkRERUVFRirZB718tb61PFtqIhasadLSt5bN1ZIACfg6AXHWrAuE9fq6ZFy/lxFAMupu3bp52aIq&#10;WM7DXx9c+LizMLNXtLy4KQ8Pzhp3eFKfs8mdvWJhPrOIhISEd3+11dWeYva2bdvWFaz6PHvtM0dq&#10;fSTkQ0R9Tk5OUZHitqPq5Ii3Hzx4cHXWo0b7Q9uPiYnJzi7vi44I/7i4OLU0YJ2rZz73yJX7hY9N&#10;dAVNlNuywu/etuccixgzrzpbyXtJoBwB055Nxp/Ghz+3UvU0qXrL3iNsf0nIPVD1ETx4Z8NOwjVP&#10;CK3v9eCQPjcULLa7d+/2uWVzwT5KAKV83XreWrduTWuuj+41l10/CBTsXjyz5fTnbqb+Xz/2m1L6&#10;KgHo5zifh+afmZkJRR25ylX93yPO+VBKccifmJiIem/nD3j33XejAxbgkbl8dQNqft3aVl3lrP1y&#10;oVrKhI0EPEPAnpEkBkVXV//3zFo4CgmQQD0iQBNAPdpsiup7BML6TEqcPtTt0gC+JyhXTAI+TUAt&#10;J4bjepPJhIz9qLSHGmaqCaD61fXUtH8pKSlqutGyoGB36NGjh1oX3acBev/idZdfhUVaU+K9f6lc&#10;oQ8RsOxbrmt3mw8tmEslARLwDwL8o8E/9pFSkAAJkAAJ1BkBKP/wIVcNAXiBDOpmsxlfobGXi96v&#10;whLVQID09HRXCQDXIJgL5QDUEAB6AVSBbeVv0TZrg9Na6+HfK38Le5LAxQnYs9McxnRty84ERQIk&#10;QAK1TIAmgFoGzulIgARIgAT8jYCqgasn/y1atLBYLNDbVRNA9UVVCw3Cv0B9UW5AZGij8l99yJUZ&#10;Aae11viNDktJZTqzDwlckoD5wK/oo29z3SV7sgMJkAAJeJYATQCe5cnRSIAESIAE6iMBOPwjC8C1&#10;116LRADHjx+Hrg5DAKwA1Q8EwFBqUUAYFNQXZRuyAOBNNI+YG+rjzlVaZn2nfjiztSTtq/Qd7EgC&#10;FyNg2b9a07ynFNqAmEiABEiglgnQBFDLwDkdCZBAbROoq3IAtS0n56tTAogC0Ov1WMKRI0dcJfrw&#10;wiNH9KoV4PxcAJhOdQ1Qy4DWKQD/n1zfqiNiASx71vi/qJSw5glYju5HgsmAHvfX/FScgQRIgATK&#10;E6AJgM8ECZAACZAACVSLgOr2n5WVhap4OPyv1li82YsJBPR60nr4F7WWOxsJVIeAeedSWJT0rTtV&#10;ZxDeSwIkQAJVI0ATQNW48S4SIAESIAESKCWgnsDDBFBSwkBxf34qDNfcDPFKti70ZyEpW80TgBUJ&#10;tiRYlES9kkCEjQRIgARqmQBNALUMnNORAAmQAAn4IQE1bz8Eo0O+H+7uGZEQtm246Sk6AvjxFteO&#10;aLAiwQUgoEvf2pmOs5AACZBAOQI0AfCRIAESIAESIIFqEVBD8dWEfN6Tlq/C3AHVkpM3C0LQbQ9D&#10;eStePYMwSKBqBMyHdtIFoGroeBcJkICnCNAE4CmSHIcESIAESIAESMDPCcBzG/7b9hNbTXs2+bmo&#10;FK8GCKCopPHniVLjjnQBqAG6HJIESKCyBGgCqCwp9iMBEiABEiABEiCBwBsHo5ZbydpP7NlppEEC&#10;bhEoXvUlSksG3TGeWQDc4sbOJEACniVAE4BneXI0EiABEiABEiABPycQMuQlKHJFyz/Goa6fi0rx&#10;PEcAIQCWPQuRTgIFJj03KkciARIgAbcJ0ATgNjLeQAIkQAIkQAIkUJ8JaBrFBN0zBeEAxo2sDlCf&#10;HwQ3ZIfPCEIA4D+CdBJu3MauJEACJFADBGgCqAGoHJIESIAESIAE6pqAmqSwrlfht/MHXNcHx7nm&#10;HV8yKYDf7rHnBJMLTxd8/QTGg/8IQwA8x5UjkQAJVJEATQBVBMfbSIAESIAESIAE6jOB4EFP4FDX&#10;+NN4OHjXZw6U/eIEEC1SuOhdRI6EDv8c/iPERQIkQAJ1ToAmgDrfAi6ABEiABEiABEjAJwmEPfIB&#10;rADF3z9NK4BP7l/NLxr6f8H81xAzEvyvL7TN2tT8hJyBBEiABC5NgCaASzNiDxIgARIgARIgARI4&#10;nwCcul1WgJKdK4iIBMoSQPx/3tR7Vf3fcNWNhEMCJEACXkKAJgAv2QgugwRIgARIgAQqRcAV4a/V&#10;am02m8PhwDv4Wqmb2cnTBFQrgK79XSX/e6vop6msEeBpwL46nuXo/tL4/5HzqP/76i5y3STgpwRo&#10;AvDTjaVYJEACJEAC/khA1fYlSfnnW5ZlfGXavzrfZ1gBQh98G9kBUfItf9aTOPut8yVxAXVIAGYg&#10;45YfiuaOEIMbhT3+X5YArMO94NQkQAIVEqAJgA8GCZAACZAACfgMAfW0H8o/NP+AgADYAvBadQTw&#10;GRn8dKHIDgh/b0dxdv5/7kRQAN0B/HSfLyGWLTURZiDTpsn66x4OHz2T+f/q52NAqUnAywnQBODl&#10;G8TlkQAJkAAJkMA5BNRjf4PBQOd/b3sy4O8d/sxCNSgAeiBzBHrbBtXoelD5r3j1fwtm3QczUNA9&#10;U0LuGcf6fzUKnIOTAAlUmQBNAFVGxxtJgARIgARIoDYIlFX11dP+wMBAvFlSUuIKCqA5oDZ2ohJz&#10;SKENEBQAdwD0RaWAvGkjaAioBDbf7qIq/3kf32be8SXiQSLGLQm4ro9vi8TVkwAJ+DUBmgD8ensp&#10;HAmQAAmQgL8QgM+/mghAr9dbLBaz2QzJNBoNvjIQwNs2WXEHGD0z8PZ3cCCsGgIQHM4cAd62TdVc&#10;D2I9YN8p/O7ts8r/SxsRD8LD/2qC5e0kQAI1TYAmgJomzPFJgARIgARIwAMEoOej6XQ6BP+jEIAH&#10;RuQQNUkAemDgjYMbvLIKHgFiYCSCw5EjQLUFIFc8MwXUJPuaHRumHNOeTaj+cPq9HrDv2E78GdDn&#10;5Qin8g8fkJqdm6OTAAmQgCcIiLNmzfLEOByDBC5BoEuXLt26dfN+TA9/fXDh41d7/zq5wkoSSEhI&#10;aNu2bSU7e7wbZ/c4Uq8dEMr5Aw88sHjxYqxQ9dVXPfN/+eWXwYMHV3PZGOqrr756+umn8QIpAOH/&#10;75oiNzc3IiLCFQ5QzYmqebvPPfDlfuFbrVa4WqiOFR5v8BW3JO4xx61AlXh1cKlxR03DKzQx7cWA&#10;YI9PxwE9TsB2NE425ru2TwyK1ncaomt3o1ck/M/eI2x/Scg94HGpqzJgw07CNU8Ire+tyr3+ck9s&#10;bOzu3bv9RRrK4e0ERo0a5dbz1rp1a5oAvH1T/WZ9NAH4zVb6liA+p5N4EG99lt2DGCs5VM2ZAFRT&#10;wtdff/3888/jhRr/r0YE4FuaAFwbVIUHvjZNAK514vzfmpJoP3Xcnn7EUVJgPfxLJZ8xdqtbAi6T&#10;jaZpS23j5t6V6p8mgLp9OM6bnSYAL9sQP18OTQB+vsE+LR5NAD69fb67+CpoBR4UlrN7EKaXD1Vz&#10;JgAIbrfbf/jhh5EjR57v/08TgM+ZALz8SebyfJIATQBetm00AXjZhvj5cqpgAmAuAD9/JigeCZAA&#10;CZCATxNQz/yR/w/6P9zUfVoWLp4ESIAESIAESKDOCfCPiTrfAi6ABEiABEiABC5GQDUBkBEJkAAJ&#10;kAAJkAAJVJ8ATQDVZ8gRSIAESIAESKAGCajJ/9BQC6AGp+HQJEACJEACJEAC9YAATQD1YJMpIgmQ&#10;AAmQgM8ScOn/PisBF04CJEACJEACJOBFBGgC8KLN4FJIgARIgARIoEICav5/NhIgARIgARIgARKo&#10;JgGaAKoJkLeTAAmQAAmQAAmQAAmQAAmQAAmQgG8QoAnAN/aJqyQBEiABEiABEiABEiABEiABEiCB&#10;ahKgCaCaAHk7CZAACZAACZAACZAACZAACZAACfgGAZoAfGOfuEoSIAESIAESIAESIAESIAESIAES&#10;qCYBmgCqCZC3kwAJkAAJkAAJkAAJkAAJkAAJkIBvEKAJwDf2iaskARIgARIgARIgARIgARIgARIg&#10;gWoSoAmgmgB5OwmQAAmQAAmQAAmQAAmQAAmQAAn4BgGaAHxjn7hKEiABEiABryXgcDhEUZRlGSvE&#10;C3zFO1qtVqPR4IX6fpWberskSRhZr9eXG0edjo0ESIAESIAESIAEKkmAJoBKgmI3EiABEiABErgg&#10;Aaj65T6D6m6326G6o+FTvK6aLQBKPm6H8o8XFoul3Cw2mw3vYwruDQmQAAmQAAmQAAlUhgD/aKgM&#10;JfYhARLwYQK/PxSJy4cF4NJ9gQDU+4CAAKxUtQVAJ8c7UM7NZrPqCACPgKqd2Kv+BVD1MUJZEqra&#10;rzoawL7gC5C4RhIgARIgARIggbonQBNA3e8BV0ACJEACJODTBKCEQyFv2LCh6q5f9kz+2LFjLgeB&#10;qnkBqAYFdZygoCDX4BgtNDQU3gHq7D4NkIsnARIgARIgARKoNQL8o6HWUHMiEiABEiABvyUAzb9Z&#10;s2b4qvrtu9T+2NhYeO+r31beC6Cc1QDa/t69e3HUbzKZXN4EUPv/8Y9/GAwGjFz9jAN+uzEUjARI&#10;gARIgARI4FwCNAHwiSABEiABEiCB6hKAEt65c2fVIR8au6rD4+uqVasKCwvxwmq1ujWHmkpAtRqc&#10;OnVq06ZNeKHT6fAm1H410OD+++9XLQJqc2t8diYBEiABEiABEqifBGgCqJ/7TqlJgARIgAQ8RkD1&#10;/+/UqRNU9HKDFhUV/fTTT+iAjyrvrq/mEXQF/2/cuFE9/1czC+C1GgIwYMAA13Tn5yP0mHgciARI&#10;gARIgARIwI8I0ATgR5tJUUiABEiABOqCgKp+IxfAlVdeWS7gH6aB+fPnFxQUwAug8rkA1CR/ap4/&#10;o9GIEWARcOX8U7MMwuIQFRXl0vxpAqiLneecJEACJEACJOB7BGgC8L0944rrJYGiuCm9xRHL0uFj&#10;nDBnADSA3p/GFZUtNp4XN+VOUWwzYtlJhU/R4WUTlF6iOGDCvF3pSseChGWv9Vbeiek9YUFcetnS&#10;Ys7Bz7SYETN2OT+1xU1pIz65LN0mCKaEOfe5OpTOIh+eMyBGjHl2WWrpUEr/NlPibGdW6LpBWbZc&#10;lLBsQu8Y5b3eE+ZhemXwcu3M4oXsTRO6iWK3CZuyz+z1OQuIGfHp+oSCevkYUGgvJeBy+3/ggQfO&#10;d8jfsWPHyy+/DKW98iYA9HQVFHj33XcRBaBWFlT9CDAFDAqYS32NYgH4tly9AC8lxWWRAAmQAAmQ&#10;AAnUNQGaAOp6Bzg/CbhJQC7MTcItW75dvCv37K0FuxdPXXVWYV785rPZo1PsDnvam1GbFu3ItMkJ&#10;S8Y8WzAmxeywx02K2v7Fjsxy07b+ONaqnDken66dOeSzbedq2LbC3KzSDsrBZOK8oZcLcnFuUrqQ&#10;PuPZ/5TrLCgrLNPbMW9otJyweMwH2WN22B3mtEnNN32xI6fr+ERlqMLYj3ud6escVjFW/LV2QZwg&#10;xC1Y+9eZZZRZgD1lYbM1/ccsSShrAHGT4Xndy1goYGBQbSZn2zkmErHULFLWztJxxKfblXvk1E2v&#10;OS0vvd/ZdMbIIqevf633PVPi8qq7Rt7vxQSw53iaoYQ/+OCDkZGRcNHHazSXxr5gwYK77757/fr1&#10;8OFX1XuX1UD9Vn2n7Gt8m5mZ+cknn0ydOhXn/9DzAQAd1ACB8PBwzKUGICDEADN6MR4ujQRIgARI&#10;gARIwIsI0ATgRZvBpZBAZQm0fmP2l60mT/rljBpsSd2wbEHHsS8/GOEcoSglPrVjj6ujJUGK7vHC&#10;vE+GRktFKYn7O3bpEK3HW91fmDlbVbbPb1Kzm+7okZ6RV1yppfzj5Y9fbTd56leX1G+L0uL3t+rR&#10;oakk6KO7PzNv9tDoC44vF8RuWCC8/OOPLwsLNsQWnKfoS81uHdavdVJuoQdNAAVbJvaapXnjT8VC&#10;sbDVL0PeX37GtcG1zDI2jZlDo7UCXBUmPjZNMz5NsbNMbfbL2NeXJ1v2fD9qx8DYwsyN3ddNWn1U&#10;WaCctvz1D1KHT3yyq7o1bP5JQPXMh37eqlWrsWPHQl3Ha2jmqsauJgLYsmULzu1feOEFlPeDIcBV&#10;NcCVyc+V1R93ZWRkvP/++0j4//bbb6vKv6up7gAvvvhikyZN/JMmpSIBEiABEiABEqhJAjQB1CRd&#10;jk0CNUUgrMOtA/uvW7Mt0aTMIB9dO2vnoNFDrodmqrTI7vfda3ls7KtzNiWUBgtIYd2HjLN8MFp5&#10;66Iu9EWHV/8c27/n1U0rtXJ9495PvPFyxtQvNqVeXCEP63LfOONjo99SVnSJkXNj164Thg/o33/A&#10;cGHFtxtOlh9YTv116XrjsC5XlgpbqYVetJPT6NDx/pG9mikWij6Pjum38+c/yntJlB9BcVVoNnzk&#10;LU47S+8xY7rN+XnnX8mJSc1bxIQEhTfWJ+UWy4Ilc8PXLwtjPhjZIaT6y+QI3k0gICBAzdL/6KOP&#10;whEA30LP12q1OMBH6r6SkhJ8hNIAs2bN6tu374oVK5KSklyVAl1h/3iRn5+/bdu2Rx55BMr/yZMn&#10;Vf+CsqJjQAz+xBNPVD6swLvJcXUkQAIkQAIkQAK1SoAmgFrFzclIwFMENG3+cX//3Qt++asIYfZ7&#10;Vi/Y3/+hvlec+XmWQro+813s6MZbx7YLHVSaCyCk+7jvFo1pvPXhdu3PywWgLCrppW46aBuhHR87&#10;cduDncLPX2dpB/RxBvyfaY17PffaoNUf/GeLK27f+cnZ3r2nxEHrj+g67r+xzulDnbkALmgxUFRr&#10;WACuDQu7dsBww5xZGxPPdC0dUnP9RPvoLW/0CvMUSoQ05OUKnVtGleJr0KJj6Pajp845eD0r0Jnc&#10;CsV5GUKbllGq97W2cYs2rbeftMW0aX0iOa3ImJ9laR0ZaDz8/dTJwuR374Rpgc2/CajauJquLzo6&#10;+plnnoHOj5N/HOA3aNAAuQChxqs5AvAViv3w4cPhEXDfffc9/fTTH3/8MewC06dPf+2116D5Dx48&#10;+M477/ztt99c+f/K1RFAFMCrr76K1IM0Afj3Q0XpSIAESIAESKCGCPAv0xoCy2FJoIYJSG3vnXBf&#10;/NTluwqydy1eIowb0j2s7I+zPrrr0PHz9hXGjxbmPg0fdSgokvOttMJNY4SFg19fWe7c/oyjuznt&#10;jaC53cbOTXD6F5RpZz3hE8d3LXMCLzXr8/S4qMkTF8Tml9Gaz/bePL6r8wi8dPr8+DGauYMr8LR3&#10;TqVGAfQf0C0SvgzdBvSPdnk6CIJzyPxDswfFL9h0oOxc1SVtSjsaH9Q4POiC44R0Hb9Zzc5eeOjB&#10;jFef/mxLti3t6PagyPCgc36F6rr8c3KrOd1Cmz6cMerzQQVfPfXq8pPfDrvMUDY1QHUXy/u9koAr&#10;FwDUchz+Q0WHko/XISEhKAqoege4Fo4nCdn79uzZs3Tp0pkzZ06YMAGGgOeff37KlCk//PDD9u3b&#10;UQIAtgOX1UC9V7UgQP+H4WDcuHHqa6+EwUWRAAmQAAmQAAl4NQGaALx6e7g4ErgwASmsW1+4ys97&#10;/92Jk5sNv+vailzNpZC2/e+7I3Tr0eyz+kdI+7vu6xe09WhGxQfx+uhe9w/vn59bWO4U/CJbEdF1&#10;1LiX4+dMm/eH8dIbFtb2rmF3BP19NKNsSQLXbUoUQHr6h7eFa0RRE37bh+nCtkXbjpdZaVj7kS+9&#10;13HNrLXOSHvPtICYVu2MWfllFq9vHRlc0S9HKaT9sOfGhS7dnSzEtOphzM03lllF68hQbYuhs/dD&#10;c0ubd3fxt5N+Eq5o0v3Vc1IDeGbBHMXrCLiqAEAth/aOr9DtP//880aNGkGBt1gsiAhQswOqCf8g&#10;wEWK+anKP5qaIxD3qiaAyy67bOLEif/5z3/wTtkagV6HgwsiARIgARIgARKoRQKt3WlYF00Atbg5&#10;nIoEPEtACbBvMX/yjPhHHxjQJuDs2KjO13HElPVK1L2cvmPpqsKerQy7p9wzYspaJTWAGkvfs9UZ&#10;v/dya7Kkx27cuj8c6qwbiw27+bnpPTfPX46ahRU254rUSn6W9F9XrjJe06rUhf7c7s4ogJc3Zqmh&#10;0Q5H1saXY9Yt+t0VC6D0llrefH+Xda/P33J+pkA3Vly2qxQcESnsPX7GJnI6eb+l+MpEmgAA//RJ&#10;REFUc8tGl/jlGBwRJSQeLzVk2LKSE41nQwksqcteH7zqhheHtz8VE1MmNUAV18fbfIKA6giAr8HB&#10;wdD2EQUwevToVatW9ezZMzAwECKUy+p3SaFU/V9tGO2mm25auXIl/AtQCwDjI+iAVQAuyZAdSIAE&#10;SIAESIAEzidAEwCfChLwXQIR1901tL/QdfhDt54Tba7t+NDcvlkf9ArFSXrMFPvIL94b0qHbQ6/2&#10;yZraLlQjKrH0D694r3yA+pngfUPMhBN9Vnw+sm0Zm4KgDY1sfDa6X4wZMOfwuYfw+mb9HxnXK1rA&#10;STjS44VGti7TWxww52inh+b2yfigXbgoGmImGkeu+L8hzc6vYWZL37B4cmkUgLop5WMBnG8GtLl5&#10;YP/0dWtjy9RErNYeOv0p9i+auwWxEZb0TXOmrb9JiUQo2DQhxilp+rLHXPaLXfP+MzX4yd6ttUqq&#10;gtQFc39DVgM5ffO0afuV/AXOZcipK998WZi+cNxdna66PC3tTGqACt0KqrVu3uxtBFy++qrSDp3/&#10;6quv/vbbb/v06YPXamrASq4Zh/zQ8DEI+mO0bt26YZz27dvjW+j/qo9A5Uer5KTsRgL1hwB8c5KT&#10;jyMrZ1JSIq4TJ07k5+eVS72p0oAxDuk80AHdUM5DTe1RDhR+GDMzM9ABhTwRCqR+ijezs7NSUlKQ&#10;GaT+gKWkJEACPkFARBYin1goF+nrBLp06YK/Yr1fioe/Prjw8au9f51cYSUJJCQkZL9zIzr/49uL&#10;mAws6bv++8qQZ+fDjaHXy3OnPD+8a7QEE0D7h/e+t2n1yPDYz18ZMk758OyniofF9s9feXLc/AOC&#10;0P/luROfH94d1QEEOXnZEyNX3TH3v0NbSHLy9Pv7j1mSEP3I3E0zhrcPqW2TK2Rv27ZtJUF5vFvd&#10;zu5xcS4+YFmvftWBXy0HCB0AGnt2dvaXX375448/QhmA/lCZtak+BRgBfiRDhgx5+eWXmzVrhtFg&#10;R1CSUpx5US5TYGVGrtE+dbvpVZi93C985GgAUiZZqNGHxEsGT0iInzdvnlqqA0uKiIjo0KFD7959&#10;4GWjht6gqR+hQmecs+XlnUYxjptvvrlLl65RUVGunz50w8/42rVrs7JOoVTnNdd06NixIwZJT0//&#10;/fftqAOCAjf4Qa5ZwbP3CNtfEnLx75EXtIadhGueEFrf6wVLqbMlxMbG7t69u86m58T1jMCoUaNQ&#10;TsgtoWv7T1K3FsfOJEACJFArBPTR3Z+Zl+Z0ud48aQT0f8wa1mdSWtraR9tLUnT3F0o/PPupkt+w&#10;xwvzlMh/h2PtpBFO/R9NQjqAzbOh/ztf939/hTM1wIja1/9rhRsnKSWgHsujQSvAVzUQAF9xko93&#10;oBW89dZb+/btW716NTL5XXXVVUFBQa70AeoQrnvxGkUEW7VqhX/RFy1ahOyA06ZNu/zyyzEOxlS7&#10;uV5wA0iABKpGICUlVa83hIdHNGgQCbUfR/d79uw9cuSI6wwfw5qdDbrc3r17zGYTeuJHD4k88U7Z&#10;bnAogLav02mh6ut0+oMHD0Lth+NPYuIR/MBee22nGtf/q4aAd5EACdRjAjQB1OPNp+gkQAIkQAI1&#10;TEB1EMC5PV7ccMMNkydP/vPPP3ft2gXH/g8++ACFAJ944omHHnpo5MiRL7300ocffjhnzpx169bB&#10;XjBjxoyhQ4ciBSAd/mt4izh8fSTQuXNnONeo7dFHH7vhhhtl2Z6bmwNPEBUHfmDznA0n/AZDwK23&#10;3oqe//rXgzDtoa5namqqixqqfmRlZcF9pGnTpqGhISZTCSLA0BITE+EsUIeuWPVxXykzCZBA5QjQ&#10;BFA5TuxFAiRAAiRAAu4TUMMBypYMQHZAOAIMGzbslVdeee+99xCOB4fkr776ChYBFAj897//ff31&#10;17vcBNSkgO5PyztIgAQuRgAeOlu2bJ4/f97XX3+9dOkShPrDQtet2/XwwXHd5srHiZ9fnP/jJxc1&#10;Pho0aAAlH0EBZcN/8HPqcgXC+4gvgOMAOh8/fvzbbxcuWfIjKn1yP0iABEjAewjQBOA9e8GVkAAJ&#10;kAAJ+BsBNW7fFRpQTlWAtGrgAPqo8f9oasI/tYig+tXfoFAeEqhrAvgRQ5D/0aNHXbkAYRSAeu9K&#10;BKBW90ALCwuzWi1///33smVLN2zYAKcA/BS7nAUgBxIEIJQATgSIxS0pMeFHvri4GN3y8wvwOjIy&#10;Et/CcYBJAet6zzk/CZDAWQL8w4JPAwmQAAmQgL8RQGa4OhSp7OzlcsupyQLUQ0X1tWudrlPEsitX&#10;g/8rL0vdCl75dbInCdQtAaj6cNG//vruN9540zXXXANVH44AKSknEfzvWphqAmjTpk3Dhg2Ry/PX&#10;X3/dteuPnJycciuHd0BUVFObzY70bwgKgEUgNze3adMoBBEEBgZ16NARSQTS0lJpAqjbHefsJEAC&#10;ZQm48YcFwZEACZAACZAACZAACZCATxNQC3b06HHzvffe+8ADD/Tt2y86OhpO+8jBAR3eJRrMBGgI&#10;20FJo1atWjdv3rxRo8bqmwaDwWW/w7eNGzdBTYGTJ0/AaycsLBxu/9de21HN3ImgHnSGOcBiOWtc&#10;8Gl6XDwJkIAfEKAJwA82kSKQAAlcjADKAV60IiDpkQAJkAAJ1CMCOOrPycmGl77aoKIHB4fALnD6&#10;9Glk8scLvKlWBETDp6gCiAodzz039s4770QRgYiIBjExzcrygp5/xx13vPCCUu8Dqn7z5peHhISW&#10;8QByIEbAYilNNFiPQFNUEiABbyVAE4C37gzXRQIkQAIkQAIkQAIk4GkCUM5RbvPNN99QL9Td3L07&#10;rnXr1jfd9A9E/v/669YpUz7GV8Two+3cufOLL2ag21tvvYnEgS1atEDCTiT/L7colAncsWPH8ePJ&#10;UVHRXbt2QwQBAg1gDjhw4ADyAsCPAEkBPC0HxyMBEiCBKhKgCaCK4HgbCZAACZAACZAACZCAzxFA&#10;5j+E6EPhV68ePXr069fvnnuGQmlHYH+zZs26du3arNllcONHi46O6tSpk9qzV6/eAwYM6NChw/kZ&#10;OuA+AN+BK65oic5wCsAUGPbqq69GmEDLlle0a9c+JCTE50BxwSRAAv5KgCYAf91ZykUCJEACJEAC&#10;JEACJFABgXbt2sGr39VuvvmWJk2aqIr9lVe2RXaAK6+8Emo8GhT4W2/tqfa87bbbzj//V0eHhn/L&#10;Lbdcd10XxAmo7+Dea67pAJMBbAGIJuA2kAAJkID3EKAJwHv2gishARIgARIgARIgARIgARIgARIg&#10;gRokQBNADcLl0CRAAiRAAiRAAiRAAiRAAiRAAiTgPQRoAvCeveBKSIAESIAESIAESIAESIAESIAE&#10;SKAGCdAEUINwOTQJkAAJkAAJkAAJkAAJkAAJkAAJeA8BcdasWd6zGq7EjwmgIk63bt28X8CHvz64&#10;8PGrvX+dXGElCSQkJCDJcyU7e7wbZ/c40koOWG/J11vB8WBUQfZyv/CtVisSwpUp517Jx43dvJ6A&#10;bBWKTgin4rxroTE9haDyxQWruMLsPcL2l4TcA1W83bO3NewkXPOE0Ppez47qW6PFxsbu3r3bt9bM&#10;1fougVGjRuXn57u1fpoA3MLFzlUnQBNA1dnxzmoQqIJWUI3Zyt/K2T0I062h6i35eis4TQBu/YDU&#10;u87WIuHoT8LvL3mX4P1/EJr18sySaALwDEePjUITgMdQcqBKEKiCCYCBAJXgyi4kQAIkQAIkQAIk&#10;QAIkQAIkQAIk4PsEaALw/T2kBCRAAiRAAiRAAiRAAiRAAiRAAiRQCQI0AVQCEruQAAmQAAmQAAmQ&#10;AAmQAAmQAAmQgO8ToAnA9/eQEpAACZAACZAACZAACZAACZAACZBAJQjQBFAJSOxCAiRAAiRAAiRA&#10;AiRAAiRAAiRAAr5PgCYA399DSkACJEACJEACJEACJEACJEACJEAClSBAE0AlILELCZAACZAACZAA&#10;CZAACZAACZAACfg+AZoAfH8PKQEJkAAJkAAJkAAJkAAJkAAJkAAJVIIATQCVgMQuJEACJEACJEAC&#10;JEACJEACJEACJOD7BGgC8P09pAQkQAIkQAIkQAIkQAIkQAIkQAIkUAkCNAFUAhK7kAAJkAAJkAAJ&#10;kAAJkAAJkAAJkIDvE6AJwPf3kBKQAAmQAAmQAAmQAAmQAAmQAAmQQCUI0ARQCUjsQgIkQAIkQAIk&#10;QAIkQAIkQAIkQAK+T4AmAN/fQ0pAAiRAAiRAAiRAAjVGoKCgIC0tzWKxVDiDzWY7derUkTMtKyvL&#10;bDaX7Wm324uKipKSktAF4xiNxfhUluXs7OyTJ0/iK17X2No5MAmQAAmQQHkCNAHwmSABEiABEiAB&#10;EiABEqiAAJTzkpKSffv2rlixIjc3t0JGMBBs2rRpxozp6oXXGRkZUPtdnY1G4+HDh+fPnz9nzpzV&#10;q/939OgxDGsymbZt2/bLL7/ExsbCiED6JEACJEACtUaAJoBaQ82JSIAESIAESIAESMBnCEAzT09P&#10;nz3763Xr1uEY/0LrPnDgwJ49u12f7t4d99tvv6WkpKjvYBC8/uuvv7p06fLPf94bEBBw5EgCjAJ4&#10;E1+vueaaHj166HQ6n4HChZIACZCA7xOgCcD395ASkAAJkAAJkAAJkIBHCeAYH077W7Zsga4O/f8i&#10;vvowE8TENLv33n+OGjUKX2NiYtLT0xISElRHADgRwNUfHgRRUU2bNbssLCy8uNiId2A1aNKkSZs2&#10;bYKDg0VR9OjaORgJkAAJkMDFCNAEwOeDBEiABEiABEiABEjgHAIOhwM6PA7t77lnaM+ePUNCgi8E&#10;yG636fX68PCwBg0io6OjGzZshKwBsAKo7v2wHWAcNEnSoEmShNfIC2C3y5mZmYgFWLLkx5UrV8Io&#10;wHAAPoIkQAIkUDsEaAKoHc6chQRIgARIgARIgAR8hoBWq73iiiuGDRt2ww034GBfo9FeaOmXX978&#10;+PFjs2fPnjTpo2nT/hMb+2dhYSH0fBgRcAsO+WEXaNq0KTL/JSUlwh0AJgN8RR+bzdq+fbtrr+0E&#10;R4OdO3fgHZ+hw4WSAAmQgC8ToAnAl3ePaycBEiABEiABEiCBOiUANf7KK6+80BJgSmjWrNm11167&#10;e/fuH39cUlxcFBAQ2LBhQzj/BweHhIaGBiotAEYBWATqVA5OTgIkQAL1hQBNAPVlpyknCZAACZAA&#10;CZAACXicAPz/7757yLhx4154YdywYfdedtllOPlHnD+iA9S5goKC2rdv/+STTz733HOdO3c2GPQN&#10;GjRAUIAzA4DyfwQLFBYWmUzmsnUEPL5ODkgCJEACJKASoAmATwIJkAAJkAAJkAAJVJ0APN7z8vJ+&#10;/fXXrVu3njhx4iIDoRLe779vX7Toh5UrV+zfv79c9DtS6CEwfvnynw4ePIhwenWcU6dOISff33//&#10;XfX1VelOq9WanJz8yy8/L1q06I8//kBs/+rVq3/8cTHy+WNJe/bsQT0/RPIj2x+6QfAdO3bAmf/Q&#10;oYPI9te0aVSrVq0R9l/6t6YkwQoA00B4eDhUfZgGEFkQFBRoNptRFACSYi74BRgMBtctVVoybyIB&#10;EiABEqgUAZoAKoWJnUiABEiABEiABEjgfALQgQ8dOrRjx+9oUNRzcrIvRAln3fn5+bGxcdCWd+/e&#10;g9j4sofeGAfaNU7CkYc/ISE+LS1VTch35MiR1NQUxM/XMnxMjRR9cXFxUOyRve/06dP79u3duXNn&#10;enpGQUHB8ePH8dHhw4ehxiOrH2wEEAotPj4+MrJBhw4doPCXXbDznL9w7969WVlZcAFAa9u2LRR+&#10;SOq0bohXXdU+JCSEpQFqeZc5HQmQQP0kQBNA/dx3Sk0CJEACJEACJFBdAs6i9yc3bdq4adOmjIx0&#10;JL+/yIhQ8lNTU2EFcB53ly+DBx0bKvdtt912zTXXQFuG5o/jcRgU4FaAWnqtW7ep7lrdvB/6OXTy&#10;5s1btFJa6zNXK5zko0wADu1btGgRFRWFUP+wsDAkDlQ7tGlz5Y033tSxY0cE+ZczAeDAPyMjo0GD&#10;CKQPhCMAsgBedtnlsCbApwD2grZt2yElgJtrZHcSIAESIIGqEKAJoCrUeA8JkAAJkAAJkAAJFBcX&#10;I8sdjsRxfI2idxcBgiP99PT0v/8+EBoaUjZO3nULQgmg80M3hsKv1eqysrKRIQ/OAoLgaNKkMSLn&#10;azlOHitp167dY489NmYMQvhL2zPPPNupE1T3y2699dZHH330zjvvhJkAZ/5PP/202uOpp566/vrr&#10;y+n/kBGWAhQFuP/++wcNuh22A7yj0+luvvnmf//70VGjRt1+++3Q/+kCwB8oEiABEqgdAjQB1A5n&#10;zkICJEACJEACJOCHBHAGfssttzzwwL9at259kcp5OORHqD+8AK67rktERMQlQSA9fn5+HowLGB8h&#10;99OnT0tMTHQlCLjk7exAAiRAAiRAAhciQBMAnw0SIAESIAESIAESqAoBnIHfemvP227r27hxYxxr&#10;O1Pcl284/4e7OzIF7N//F1zoUQAPLvEIoUdEAHzgcbaPDrgHh+RhYeHQ89HNarXg2PzAgQOXXdbs&#10;6NGjcJi/4YYb165dg1gDZM6rykJ5DwmQAAmQAAmcIUATAJ8FEiABvycwWhDq5mrb9hN3pvb7jaCA&#10;JOBvBOCfjwJ4aBdPZY8QgKNHk/AVp/rfffcdsuvl5OQgKACJ9HGwr5oAEF2PEHqk0ysqKoahIDg4&#10;BOf/UP7xKV40bdokLy8/JycXtoMahChbBLvJiy65tpMg1iBbDk0CJEACXkOAJgCv2QouhARIgARI&#10;gARIwKcI4Awfh/nZ2VlqJD/K2yGTH3L44dgf3+DN06dz8QJH+nD+b+RsavU7vAM9X82B74qBv/rq&#10;qx955BEExoeHhyEQ4KqrrkY3fOosDSAj9SCGQmr9GiRUlCbk7PeWK/+oYMmvQWE5NAmQAAnUVwLi&#10;rFmz6qvslLtWCXTp0qVbt261OmWVJnv464MLH7+6SrfyJm8kgOBb51G8TzQP/zZ2yt62riTn7HVC&#10;ntjdwl7uFz587HGYj4P9yg+Cw/ylS5fAe18t4IcbMQK8/fGjd9NNN61ZswY+/3fccSfSBECZV0/7&#10;TSbTjz8uRvL/a67p0KdPn6CgoHLTbd68GYYD5NhHBzgOrFy5AqNFRkauXbv2wQcfatasGSIOKr9C&#10;93runiT8PdO9W2qud4vbhbYPCVH/8MAM1iLh6E/C7y95YCgPDtH/B6FZL8+Ml71H2P6SkHvAM6NV&#10;c5SGnYRrnhBa31vNYXz69tjYWCQK9WkRuHgfIoCkqjBGu7VgegG4hYudSYAESIAESIAESKCUALR6&#10;9XAe5gOcz6Op3+IrXuNN9X2c5ENvR459tcFM4KwgUN7cACPC5s2bDh06CLsA0ubjFlTd6979hpSU&#10;lC1btt588y1wIoApoQbpy1bBVuItF6ISHDXp8lCDHDk0CZAACXg1AZoAvHp7uDgSIAESIAESIAGv&#10;JaCmA/znP+8re91zz9B//OMfTZtGIU0gauCVO7eHDn/TTf/o168/aumV0+dhF2jevAXu7dChI1ID&#10;4luEDMAFAFYA1M9Df1bO89ongQsjARIgAR8iQBOAD20Wl0oCJOAkkL5shNh7SlwRcZAACZBA3RKA&#10;zz808x7nNoQAtG9/FYL/O3Xq1LVrVwT/lw0ugNrfvn376667rnnz5uWCDuAXgJCBzp2vu+yyy1zW&#10;gfDw8GuuueaGG25ALIBbQQp1S4azkwAJkAAJeC0BmgC8dmu4MN8hYIub0qbNiGUnBUEuSlg2oXeM&#10;ktyp94R5cemKC2PR4WUTBjjzPQ2YMG+X862ChGWv9Vbeiek9YUFcem7cFOd357Qnl6UemDPAOVRp&#10;e3JZeuVzIxcpY45Yll6pBVjOX7kFMpVfEmRMSJhzX5m3Vandarb0ZU+WLuxC9ykavlvCurUAdiYB&#10;EiABEiABEiABEiCB+kuAJoD6u/eU3PME5ITFYz7IHrPD7jCnTWq+6YsdmYIpYfGbz2aPTrE77Glv&#10;Rm1atCPTJicsGfNswZgUs8MeNylq+xc7iruO34yAUoc19uPWvT6OLVReO2YObWrOTWp35lvnO9FV&#10;CAGtzAIyhfNWntN1vJLeylEY+3Gv1h/HWpXXifOGxhTmZp35Vn3ncs9j5IgVEyhIWP/piJgyZhc5&#10;PW7ehFLrUe/XliUUVHifnLrsMZiSVHvQOSahjiM+3a7YpOTUTa85rVS939mUDnuQ0uT09a/1vmdK&#10;XB53gwRIgARIgARIgARIwJ8I0ATgT7tJWeqaQFFa/P5WPTo0lQR9dPdn5s0eGi0UpcSnduxxdbQk&#10;SNE9Xpj3ydBoqSglcX/HLh2i9Xir+wszZ1dRi1YVQueRvMvjoAIAlVtABSuvAswyThAxIz5VPR7k&#10;9F1nltlmyqadU/rFDJslzB+GhbeZEmcTLOm7ZqhSxIyYsSvdonhUxAybL8waFqNTe8jp2z8d0VHt&#10;UTpmFZbm67fIh+cMeHD2ycCodoFnRcnc8cWm5pPSzI7C/bObrxg2ZknC+Zmz5OTlb741p1T7x63Z&#10;myY+Nk0zPk2xSU1t9svY15cnW/Z8P2rHwNjCzI3d101afdS5a8nLX/8gdfjEJ7tG+Do5rp8ESIAE&#10;SIAESIAESKAsAZoA+DyQgOcIhHW5b5zxsdFvzdmUcCZOPbL7ffdaHhv7qvKWqp9JYd2HjLN8MFp5&#10;q+Jj20osSC6Kmz16xIGem/Id8Dh4I2ju4GlbCirMnFy5BVSw8kqsolyXotiZo+cIYzYVYkkLW/0y&#10;BEuyFWyZNuSXzisK7YrPwPg+N45fn7Z0tPDI0jTl267a9JWvzxCeiYNDxPHp2pkPfrtfgPdB2tJH&#10;hNFL06zOHieXv75AeGYdHCtSpod+/OC3eyofDOG+BN57h9T+0bUrJz16xw3NDWcXGT109rxnusOW&#10;FNLm5p5XCUm5heUfAWvq8o+fPfrQ0tmPlt5V8NfaBc2Gj7zFaZPqPWZMtzk/7/wrOTGpeYuYkKDw&#10;xvqk3GJZsOCul4UxH4zsEOK9RLgyEqgjAuZcIWOH8PdX3nIlr64jEJyWBEiABEjAVwnQBOCrO8d1&#10;eyWBiK7j/hs7pvHWh9uFlp7MSyFdn/kudnTjrWPbhQ4qzQUQ0n3cd4ucvdo7cwGUul5XJNGWl7qF&#10;qrH3zhNxV8vdtXiJ/r2XRrYPE+Bx0Ov+4R23ro3NrWiESi7g/JVfEHDSS910Fa3JFv/rTP3Qx4a0&#10;DyldUtzuI0YpvHG7+L2/HsysuLKTS4mVmt10R4+k/clZ5ae9fOjsmS90h8aqb3ZTn35JiclZ9dMG&#10;cLHnXU7/be6C3b2evLVduUgR46Hvp6WOm/L4TRFnqogX52UIbVpG6Z3DaRu3aNN6+0lbTJvWJ5LT&#10;ioz5WZbWkYHGw9+/9rIw+d07m/HfB6/8LcNF1TEBU66Q/puw71NvuY6vrGMgnJ4ESIAESMDXCPBP&#10;PF/bMa7XywlI0V2Hjp+Xlh8/RjN38PvLU6He651v7SuMHy3MfRp+11CGS3sVbhojLBz8+srUC1Y+&#10;dqUGcJ6In5W9JC/DHBURXPoDLAVHRJkz8kouwKZyC6hg5RWPdzYXwDlrsmXhMHndY+00TvOA5qrH&#10;1uVk5VtCuj42a17nvUNiNBUGq5+NZtcpAQIVNEt63ILSDItKgABbWQLO3IqAHdP/Q+G+MXfB+FK2&#10;5R34fsbUVsP/dV2E611b2tHtQZHhQef85td1+efkVnO6hTZ9OGPU54MKvnrq1flJM4ZdZiibGoDc&#10;SYAEzhKwWwTzaW+5hAv++8EtIwESIAESIIEKCdAEwAeDBGqCQFjbu4bdEfT30QzXCb8U0rb/fXeE&#10;bj2affbvtZD2d93XL2jr0Qy3/4QLjIgyZOTBZ9vZZJztGqIiykSJVyBTJRdw/sorycd5pNx/drzi&#10;8q+22El9GglCWNt+L8Amcmh45rO3f1XWkwHrRpjA4LlBbyCa3WFVAgTObwXbPhu8UPPGn8qoSoAA&#10;W1kC2uihM51JGw8t7R43rNdryxSTU2mTE5Z9OrfZ9HMP87UxrXoYc/ONZR641pGh2hZDZ+9XAM+7&#10;u/jbST8JV0T3mnpOagBSJwESIAESIAESIAES8BcCNAH4y05SDi8ggFR2yLG+Xonwt6T/unKV8ZpW&#10;jfbhrSnrldQAcvqOpasKe7Yy7J5yz4gpa5XUAHLqr0vXG3u2inL7BzGy24Ce+xfMX67MVZCwfP6C&#10;/T0HdIusgIFzTZdcQKPd56281FfcDazaK7sM279o7pYKfRoCQmGhgLYpwWMhMlpxO1cy0Rfn5aYL&#10;YeGhWjn9jx9+3l46GXwaolOOpjnTKcC4ka6LDA+WkFbwh5/Xu7Gc+tTVaUtqnV7W5GTLPLBr26lv&#10;lcN80elhoaRgfHJZfnCUkHi81DKlOG4YO7c88/hZUpe9PnjVDS8Ob59+TmqA+kSSspIACZAACZAA&#10;CZCAvxNwW/PwdyCUjwSqTkB73UNz+2R80C5cFA0xE40jV/zfkBbXPzS3b9YHvRDQr4mZYh/5xXtD&#10;OnR76NU+WVPbhWpEzfUT7Q+veO8CQddScGTreFcuAFG8b06C6czipLBeY1aMtE9T5gpvN00Ys+WV&#10;PmEV/ThrO1ZmAS26nbfyZmq4eLmmDY1sfDYXgBgzYM7hswfKYb3e2DLaPvF6NRRAhMKZnhc3RS1a&#10;Z7js2cKXJg5qIyEb4oPvNYfbuSZmwq/B/Z9f2n0NXmti3k2JujZanS2s27/fazq1WwMx5rVNwb3/&#10;b+m1q/Ba03VCSqN+pT2qvkd+dCeiAF4sa0tKir6mFQw3BZsmxGBfEpsOnRkfH+90x3B6WCgpGGcO&#10;bd91wPDUBXN/Q7UGOX3ztGn7hw+4Fvkk0OTUlW++LExfOO6uTleVSQ1wJtjEj8BRFBIgARIgARIg&#10;ARKozwTEWbMqjL+tz0woe40Q6NKlS7du3WpkaI8O+vDXBxc+frVHh+RgdUkgISGhbdtP6nIFbsx9&#10;4d/G8OZo3+2lJNdYrR9Zuvmbm9IXfPbGyMnrlHd7vTx3yvPDu0ZLMAG0f3jve5tWP9o+UZG9rSDA&#10;WPBszM/90+ahSqVSZPHzV54cN/+AIPR/ee7E54cruRZRBXDZEyNX3TH3v0NbSMrrO4fNORD9yNxN&#10;M4a3D6mipdhJHrPXTau3s9dbwfGcVUH2cr/wrVarJEkajeZiT21+onDkB2H/9Lp5ss+ftdU9Qs8v&#10;PbaY2Pe8SLQrBgvtRgjRN3tAOmuRcPQn4feXPDCUB4fo/4PQrJdnxsveI2x/ScjFL3YvaA07Cdc8&#10;IbS+1wuWUmdLiI2N3b17d51Nz4nrGYFRo0bl5+e7JXQV/7Zzaw52JgESIAESqBYBLYolupIsKAUW&#10;5w29XIruPmLS2tJ3N08aAf0fc4T1mZSWtvbR9mV+uTtTBjj1fzQpuscL85TIf4dj7aQRTv1feRfp&#10;ADbPhv5f+lpNDTCiyvp/tYTlzSRAAiRAAiRAAiRAAjVGgCaAGkPLgUmABEiABEiABEiABEiABEiA&#10;BEjAmwjQBOBNu8G1kAAJkAAJkAAJkAAJkAAJkAAJkECNEaAJoMbQcmASIAESIAESIAESIAESIAES&#10;IAES8CYCNAF4025wLSRAAiRAAiRAAiRAAiRAAiRAAiRQYwRoAqgxtByYBEiABEiABEiABEiABEiA&#10;BEiABLyJAE0A3rQbXAsJkECNEECxvbq5EhJedGfqGhGeg5IACZAACZAACZAACZCAiwBNAHwYSIAE&#10;SIAESIAESIAESIAESIAESKBeEKAJoF5sM4UkARIgARIgARIgARIgARIgARIgAZoA+AyQAAmQAAmQ&#10;AAmQAAmQAAmQAAmQQL0gQBNAvdhmCkkCJEACJEACJEACJEACJEACJEACNAHwGSABEiABEiABEiAB&#10;EiABEiABEiCBekGAJoB6sc0UkgRIgARIgARIgARIgARIgARIgATEWbNQK4uNBGqcQJcuXbp161bj&#10;01R7goe/Prjw8aurPQwH8BYCCQkJbdu2ravVcHaSr2UCfOTcAl7uF77Vav3jj53Z2TkXGSRUzmhu&#10;3nGlaa1bE9Vc5xT99bHBj3lq/GtKfvIe0VL1XY8bbsnStq++dDqhpJk5trPx2+oP5cERfg957pTO&#10;M39vNLAf71z8bbj9pAeXV+Wh8jQtkgL6nNTfcMkRhgwZcsk+PtohNjZ29+7dPrp4LtvnCIwaNSo/&#10;P9+tZdME4BYudq46AZoAqs6Od1aDADWiasCr1q0kXy18Vb2Z2N0id74J4NtvFx47dvQigzQMsHRu&#10;kt8j5mJmArfWUM3OB7LDliXGVHMQ1+23XX6qR7NcT41WzXEO5oTGZjY4XhBUzXFwu0Ejd2hYcEer&#10;jOoP5cERFh66/Gh+sEcGbBZiuuOK9Khgs0dGq+Yg6cUBf6RH/pUddslx3nln4iX7+GgHmgB8dON8&#10;dNk0AfjoxtWLZdMEUC+22fuEpEZUV3tC8nVCntjdwn6+CQCOAG6NwM4kQAJVJhAU5AH7TpVnr9Eb&#10;aQKoUbwcvBwBmgD4SHgvAZoAvHdv/Hpl1IjqantJvk7IE7tb2Bn55RYudiYBEqgkAZoAKgmK3TxC&#10;oAomAKYD9Ah5DkICJEACJEACJEACJEACJEACJEAC3k6AJgBv3yGujwRIgARIgARIgARIgARIgARI&#10;gAQ8QoAmAI9g5CAkQAIkQAIkQAIkQAIkQAIkQAIk4O0EaALw9h3i+kiABEiABEiABPyJwLx5c9eu&#10;XaNKhBfPPz/2lVdeSU5O9g8ZXdIlJib6mWh79+71443zj8ePUpAACVSGAE0AlaHEPiRAAiRAAiRA&#10;AiTgAQI2mw2j3HjjTfgKtf/48eSPPpr01FNP7dy5wwOj1/UQJpOprHT+JBrkwt7568ad/+Ds27fv&#10;nXfedrfYeF0/gJyfBEigUgRoAqgUJnYiARIgARIgARIggeoTUE0ABoMBXw8fPtSyZYuAgICmTZtC&#10;eVb1Z59uZrNSml6VzmazukTzD03SbrdVuHH+IV25B69Tp05vvfV2eHi4Tz+QXDwJkECFBGgC4INB&#10;AiRAAiRAAiRAAnVAICMjIyoqug4m5pTVI8CNqx4/3k0CJFDHBGgCqOMN4PQkQAIkQAIkQAL1h4BW&#10;qzWZzJmZmTg6zsvLb9myJWRXD8/xka9zwCG5S7qAgECXaOrhua83h0OocOP8Qzpf3x2unwRIoPIE&#10;aAKoPCv2JAESIAESIAESIIFqEYCeP3DgwC+//PKtt95s374dHK3h/z937tzOna/zAxMAPP9d0jVr&#10;1swlGt6vFjXvuLl9+/YVbpx/SFeOMXMBeMdDx1WQQI0QEGfNmlUjA3NQEjiXQJcuXbp16+b9VB7+&#10;+uDCx6/2/nVyhZUkkJCQ0LZt20p29ng3zu5xpJUcsN6Sr7eC48Goguz8hV/JHyh2IwEScItAbGzs&#10;7t273bqFnUmgygRGjRrlbkYSegFUmTZvJAESIAESIAESIIGqEEAtABQCRM08Pyubp7JwSedPxQ7L&#10;ieaXG1eVR5n3kAAJ+CABegH44Kb55pLpBeCb++bzq67CwaAHZebsHoTp1lD1lny9FRyPRxVkrxMv&#10;AFmWV69ejWz5AwYMVB3I4S2/desWvOjXr78k+fbZDOodrF271iWdS7TbbuvrB2EOhw8fjo8/fP7G&#10;+Yd0yHG4d++esr9pkc3hxhtv9MswB7f+QalCZ3oBVAEab6kyAXoBVBkdbyQBEiABEiABEiCBGidg&#10;sViys7NcaiTmg4rVs2cvKGD4qManr+EJiouLy0rnEg3v1/DMtTE8EjhWuHF+IB28iOfNm3vVVVcP&#10;HDjIdfXq1Yv6f208WJyDBGqdgG8bm2sdFyckARIgARIgARIggaoTcFUEKDuE/1UEcEmniuYfOfPV&#10;igDnb5x/SBcVFdW0adOqP9m8kwRIwHcI0ATgO3vFlZIACZAACZAACfg4AZgA4Fw9d+43ruxNePHZ&#10;Z5/6TUWAstK5RPOPw2RUcKxw4/xAOtWKodpr2EiABPyeAE0Afr/FFJAESIAESIAESMCLCHTq1Gnk&#10;yH9/+OGHajpAvMC3eNOLlliNpZSVzs9Ewzm5v24crBgwQu3cuaMaO89bSYAEfIYA0wH6zFb5+kKZ&#10;DtDXd9BH11+FDGEelJSzexCmW0PVW/L1VnA8HlWQvU7SAbr1JLMzCdQagX379n3zzZyy0zVo0OD5&#10;518IDw+vtTX4zURMB+g3W+kTgjAdoE9sExdJAiRAAiRAAiRAAiRAAt5CACEba9asfuGFcZ999rnr&#10;euutt6n/e8sOcR0k4FECDATwKE4ORgIkQAIkQAIkQAIXIIC0//7Kxo9Fw5b5t3TqM8l0gP76s0m5&#10;SOB8AgwE4FNRSwQYCFBLoDnNuQSq4BvsQYSc3YMw3Rqq3pKvt4Lj8aiC7LUcCGAymWbNmtW1a9fQ&#10;0NByHtdYP5yuJ0x4xUcTy6miQYrRo0fHx8f7mT+5S7phw4ZNmfJxud9F/uEtDxkXLfphyJB7eOzv&#10;1r81F+rMQACPYOQglSRQhUAAmgAqyZbdqkuAJoDqEuT9VSJQBa2gSvNUfBNn9yBMt4aqt+TrreA+&#10;YQLAIlNSUnJysrdt23b//Q80atTIrafayztDtL//PoCUckuW/Oiv0un1+o4dr/WzjVOfK5gAfv55&#10;eVZWVps2bVxPWkBAIOo7+KhZqm5/XmgCqFv+9W32KpgAGAhQ3x4SyksCJEACJEACJFAHBKBlbdy4&#10;oV279tAhi4uL62AFNTalKtqNN96EwvJ+LF3jxk38bOPKaPsBMNw8++yYgQMHua5evXpR/6+xHxoO&#10;TAJ1SYAmgLqkz7lJgARIgARIgATqCQFVm8LxIFRlP6u+poo2d+5c2AL8WDpEy/vZxtWTHz2KSQIk&#10;UI4AAwH4SNQSAQYC1BJoTnMuAfpF19UTQfJ1Qp7Y3cJey7kA1LVlZ2fPmDH99OnT5Zbq07kAVFmQ&#10;My8wMPCzzz4tJ51/RMtDun379q5evfr8jWPlPLd+7upDZwYC1Idd9h4ZqxAIQBOA92yfn6+EJgA/&#10;32BvFY8aUV3tDMnXCXlidwt7nZgA3FohO5MACfgiAZoAfHHXfHfNNAH47t75/8ppAvD/PfZKCRWN&#10;6JNCr1waF0UC/kJgVldVEp8zQNAE4C+PIOUgAe8iQBOAd+2Hv6+GJgB/32Fflo8mAF/ePR9eO00A&#10;Prx5XLqvEKAJwM2dys/Pr9Bb3neLApYFcL50/hEIABmR6WDSpI/8MsxB3bWWLVuOGDHSzceZ3Ssg&#10;QBMAH4vaJFAFE4Bm8ODBtblEzlVvCURHR8fExHi/+Mt2Zw3t0tj718kVVpJATk5Owx2WSnZmNxIg&#10;gaoQGFz6u135cWvYsCojeOKeKsxeV7/wUYC9V6/eDzzwANb81FNPDxkyJDAwCO/4R7U5l3SNGzd+&#10;/PEnVNFQKcATm1zHYxw4cOCqq646f+P8QDokdET+f1EUP/rowzVr1oSEhDZv3ryOcfvy9Glpaenp&#10;6b4sAdfuSwS6du1qNpvdWjErAriFi51JgARIgARIgARIoOoEcJKMm9u1a1d2iM6dOyPVXNUH9Zo7&#10;cZhcTjq/EQ1ymc0mf9049Qnq1KnTZ599jgu5D59/fuwrr7ySnJzsNQ8XF0ICJOAxAjQBeAwlByIB&#10;EiABEiABEiCBixOQJOVPL5vNptVqQ0JCUlJO4lur1ZqVlWWx+LzLkkajcUmnGjtU0YqKivzgwRBF&#10;qcKN8w/psEGJiYlr1qzGhSfzzjsHjx8/HkfZK1eu3Lp1iyzLfrCDFIEESEAlQBMAnwQSIAESIAES&#10;IAESqCUCer0e5eW3b98GE8Add9y5YcNGHLdOmTKlb99++KiWFlFj00B1dEmn0WhdouH9Gpuz9gaO&#10;jIyscOP8QDq4b7zzzttJSYkDBw5yXgP79u2LyJQbb7wRL44fP+4H9qnae1A4Ewl4PQGaALx+i7hA&#10;EvB2AkVxU3qLI5Yh6E1OmDNAFGMeW5ZaelqgfNRmSpwNIhQdXjYBH6INmDBvV7rrOKFg04QY3PPa&#10;poIzb9niprRxdlRaxxGfbnd2PjuLt/Pg+kiABEjgogQGDBiIC10QgD127Fj4XX/00UctWrTwD2wu&#10;6W6++WY/E61Nmzb+unHh4eFvvfW2Kl25hqcUOQLx1T+eT0pBAiQAAjQB8DEgARLwGAG5MDdJENLn&#10;fPCfLdnnDmpKWPzms9mjU+wOe9qbUZsW7chUzAIwGhTEblgA40H6urWxuWVu6fVxbKHD4bCnvKP9&#10;eOxn5Ufz2II5EAmQQI0TkNPj5k3ordr0Yp5dlmoRihLWTxkB0x++7z1hWULReQ7GZy2GLiNgWTPi&#10;mTfl1E2vOQ2Lvd/ZlF7qQi+nr3+t9z1T4vJqXC5OQAIkQAIkQAK+SYAmAN/cN66aBLyWQOuxH78X&#10;NXnigrhz/qwvSolP7djj6mhJkKJ7vDDvk6HRWqcEubFr1wkvz//xZWHB2r8KzhNKanb9Hf2EjLwS&#10;rxWXCyMBErgogby4qU+PP3jDrEI7bHqFW57oEF4UN3PciP19NuEd+59vaGb1mrjl3J/97E0TH5um&#10;GZ+mWAynNvtl7OvLk2Whgjcte74ftWNgbGHmxu7rJq0+qhgS5OTlr3+QOnzik10juC8kQAIkQAIk&#10;QAIVEqAJgA8GCZCAZwlc1vupcS/Hz/li3ckyR3uR3e+71/LY2FfnbDrnxK/gr7ULhOEDBvQf0F9Y&#10;sGwDjgfPaXLR4U0/r2/VswPLNHp2jzgaCdQWgYLdi2de9cb/DWkbgr83pJC2ndoGndq3/vTwEXe0&#10;xztSs14j7++4dPcR1StIbcqvhWbDR97itBj2HjOm25yf4zIreHPnX8mJSc1bxIQEhTfWJ+UWOwRr&#10;6vKPXxbGfDCygz/EndfWFnEeEiABEiCB+kaAJoD6tuOUlwRqnkDYzc9N77n62VlbXOH9+NO/6zPf&#10;xY5uvHVsu9BBZ3IBOKMAhP4DujUK69Z3uLBs1lrnOZ7StrzULVQUNaFXvXpi+OBOofxNVfO7xhlI&#10;oAYI2I7sXmo8NO+pTqWpPaasTTBGtuws7Nqwx5njw5KZctKSlJicVcYGUJyXIbRpGaUmxtM2btGm&#10;9fajafnnv3nSFtOm9YnktCJjfpaldWRgydGVr70sTH73zmb8hVEDW8kh/Z7AvHlz165do4o5ffo0&#10;VgT0+x2ngPWZAP+drM+7T9lJoIYI6Jv1f2Rcu8UTv/pDqRBd2vTRXYeOn7evMH60MPdpp2evMwpg&#10;eN9uYZIQdu2A4THrFv2eWGoDKM0F4PQTXtht5MIEViOqob3isCRQ4wTCOo9dp4QBwKt/1TNjFufe&#10;+vzku1LHxWhgFmj54LyEcvPb0o5uD4oMDzrn7xNragVv6rr8c3KrOd1Cmz6cMerzQQWL3po6P2nG&#10;sMsMZVMD1Lhw7kygJl13aVnu3OozfaFGogqA6/IzYT/66EN/lU6t4HjjjTfha3Jycrdu1z/11FM7&#10;d+7wmSePCyUBEnCHAE0A7tBiXxIggUoSCOk26o374qd+MW9PubyA8ATuf98doVuPZsuKZ29c+uTb&#10;wpXzwca3TY4T1q3Zlqj8FXK2Of2E+yflFtIEUEny7EYC3kYgqOOtXeDUD6/+m4bdcTk89gUlIch+&#10;5Pt0ONI2/t9t+tZtWjRWk4MoTRvTqocxN99Y5me+dWTk5RW8GaptMXS2Mk7avLuLv520QbgsutfU&#10;c1IDeBsKQWjZsmWLFi1Rdx26Mb5u2LAhLy/P+5bp9opsNtvGjRuXLFnSo4dSBQDX4MGDX355QtOm&#10;UYsW/bB161Z0cHtQr7nBJd2oUaNV0YYPH44X/iGditlsNuOrwWDA19jYP2NiYpo2bQq7AOxWXrMP&#10;XAgJkIDHCNAE4DGUHIgESKAMASms1+jpgxLnf3dAeRN1/jqOmLI+oQjputJ3LF1V2LNVZKESBfDq&#10;xnycDjpb/saXo7ct2nb8HGVfTo9dtXV/60iGAvDpIgFfJCCFRrYup8+fI4Ypcdua/cO6XHnWAiAI&#10;wRFRQuLxDDUziC0rOdHYuWVUaEVvlv4JY0ld9vrgVTf8++5W6WVSA3it2RCF5VB3HdXX8BVl8+bN&#10;m4eDZRye++L+utZcXFycknLyzjvvhHTqm23aXJmbm9u5c+e77x5y/PgxdPBdAV3SRUZGqqIlJibi&#10;hX9Ip+4LlH+TyZyZmQmdPyUltUmTJmWNAr67d1w5CZBAhQRoAuCDQQIkUDMEpMv7P/1oLyG6dWSw&#10;pO340Ny+WR/0UuL7Y6bYR37x3hDt5nmLS6MA1PnPiQVQcwGgd9cJGX1XzH24LX9X1cwucVQSqFEC&#10;UkyHfu3WzVtysEhAds+l/5ka/GTvy7PidjrTglrSd81+/3XjuPu6hKE+6KbXYsT75iSYnL8KUhfM&#10;/Q3JAuT0zdOm7R8+4NqwCt90Ll1OXfnmy8L0heNua9+qTGqAYJ/4nYFa62PHjsV5cufO1yFGQHXG&#10;9sWmnh6rSqPa4N2gOjjgzbw83z5JLicd5MrIyFQ3yw+kU/cLjyKMUl9++eVbb73Zvn07rVY7d+5c&#10;PJZ43xcfSK6ZBEjg4gR84p9IbiIJkIA3EwjpOn6zY97QaHjwdh2fmDi+a+mBHlIAvrDZkbb20faS&#10;gEQAwydtTnMe96+dNKJ7tHT50HmJaZP6hJ2VrFGfSbGOtY+21WOUUs8AePhunjS8azQSg52dxZtZ&#10;cG0kQALnEAjp9uSs16IW9A9Fds8+mzrOm4pyfXLywl6hyARgiJlwos+K/44rX8CvUa8zyQKcFsNP&#10;n+/VSBAqfNNZBfDNacLkl4Y002uuHnQ2NcB9PmY27NSp01tvve276hZWHhUVBaVRVYxxkrx8+U+q&#10;R8Dx48cjIsLRfPdHwyUdIgJU0Xr16qVulh9I59qXFi1afPTRRzBIwUUFJgAYp/BY+u6uceUkQAIX&#10;ISDOmjWLgEigFgh06dKlW7dutTBRNad4+OuDCx+/upqD8HbvIZCQkND2k0LvWQ9XQgJ+SGBWV1Uo&#10;5cetbdu6ErAKs9fyL3xVe3zooYehX9UVpRqdd9++fd98M0ed4t//flRVIDMyMmAdqNF5a2dwl3Qu&#10;0fxJutphWH9miY2N3b17d/2Rl5LWLYFRo0a5m7aDXgB1u2WcnQRIgARIgARIoF4QwEn4iBEj/VX/&#10;xxZC51dzAeJyHSD7h/5fVrqyZ+N+I536E4haAKgFiOQU48e/iNf14seSQpJAvSRAE0C93HYKTQIk&#10;QAIkQAIkQAIkQAJnCMDNYe7cb1599VVYcN577328xjvEQwIk4JcEaALwy22lUCRAAiRAAiRAAj5D&#10;ACH0KArgu+kAARqL//zzz3GAjKus6qiK5q6TqlftHBZfdnfwLXI3qpKiuKNXLbXKi8E27dy5c+TI&#10;f6tZG5Dp4PnnX9i7d49PP5NVpsEbScDvCdAE4PdbTAFJgARIgARIgARIoGYJLFr0AzLJ4wD5nXfe&#10;RcoDfz1Ahv7/2WefDhlyDyT96KNJhw/H+4cVAKUNAgIMTZs2dT0l51d5qNkHiKOTAAnUIgGaAGoR&#10;NqciARIgARIgARKorwRwoLply5Y1a1aff23YsF4toeejDYoxpOvR42asH8fIY8c+f+jQISRo9FFx&#10;LrLsAwf2d+jQQU0HgKPyxx57DPkOi4qKfF3S4ODgRo0aw5yhHvuj9sHWrVuQ6QDv+7poXD8JkMD5&#10;BFgRgE9FLRFgRYBaAs1pziVQhSThHkTI2T0I062h6i35eis4Ho8qyF7LFQGwSKhYrVujWJ5SLa9s&#10;g96FU/T773/AR+sCquvH2XjZ4n9Lly4ZNuzeCj9y68e5zjurpRzU3cEORkVFuzIC4iOUQhw5cqRP&#10;Vz10EUYKwC+//NJkKkHSyjFjnkOZwDqH76MLYEUAH904H102KwL46MZx2SRAAiRAAiRAAv5P4MYb&#10;b0pNTfU/OaEb48R4584dZUVr2jQKIfT+Iezx48fj4+PPlwXvR0RA/Vfi5/2gQef/6KOPEOMwZcon&#10;1P/9YEMpAglciAADAfhskAAJkAAJkAAJkEBtEICumJJy0i9TrMG6gXxyZQPjb775ZtgFXnllAvTk&#10;2oBbY3Ng1956623kxkP+v9WrV7vmwZn5Tz8t69Wrd43NzIFJgARIoEYI0ARQI1g5KAmQAAmQAAmQ&#10;AAmcT+Chhx4+39sf74wYMdJHowBUGVU9ecCAgWVFxrc4Usb7fnBOjg2CLLhcUQA4J3/77Xd8/bQc&#10;uQz4c0oCJFDfCNAEUN92nPKSAAmQAAmQAAmQAAmQgJL2b9GiRajmCM8UFHFQKx26LtQ+9Olqjtxg&#10;EiCBCxGgCYDPBgmQAAmQAAmQAAmQAAnUOwJI+zd69GikMzh1KhOFKl54YZzq6aBe/uG+Ue82lQKT&#10;QCUI0ARQCUjsQgIkQAIkQAIkQAIkQAJ+RwBpDjt3vi48PAKJG5o2bep38lEgEiCBCgjQBMDHggRI&#10;gARIgARIgARIgATqHQEEAiDNYcuWLZGsAakoMjMz6x0CCkwC9ZKAZvDgwfVScApd2wSio6NjYmJq&#10;e1b351u2O2tol8bu38c7vJRATk5Ow4YN62pxnJ3ka5kAHzm3gNfVL/w//ti5ffu248ePLVu2LDs7&#10;By82bNiYmprSpk0bSfL5sxmXdL/++uupU6dU0aBkwufcrd3xws4pKSmrV//v/I3zXenU5y0xMbFJ&#10;kyYnT5747bffCgoK8K3aUlJS4RrgBxtX+89SWlpaenp67c/LGesnga5du5rNZrdk9/l/adySlp1J&#10;gARIgARIgARIoA4JIO/a4cOH7757SN++/WAc792798CBg/71r3+JougHuhayx7mk69ixo0s0ny52&#10;4HpaYMuocON8WrrOnTv37ds3JCQEoo0f/xK2zHX16tXLp0Wrwx9zTk0CXk6AJgAv3yAujwRIgARI&#10;gARIwM8JGAyG06dPwzrgf3KqovlrYnn/ls7/nkZKRAIkoBKgCYBPAgmQAAmQAAmQAAnUEgH1qB9O&#10;mzhfhZf1zp078C1isE0msx94AUAldkmXl5fnEk1939ebRqOtcOP8QzqYaVAFkEUBff0p5fpJoDIE&#10;aAKoDCX2IQESIAESIAESIAEPEICe79L8e/bsdfhwPJSuL7/8cuDAgX5gAihr1wgODnGJ5h/+5BER&#10;EarJptzG+Yd0y5f/NGTIPR99NOm6667D13vuGTpy5L+RJtADDz2HIAES8DICNAF42YZwOSRAAiRA&#10;AiRAAn5NYMCAgbggIlTHsWPHogD7Rx991KJFC/8Q2iXdzTff7GeiIV+jv26cGqnRrl0710OIHAH7&#10;9u31j2eSUpAACZQjQBMAHwkSIAESIAESIAESIAESIIGzBJjmgE8DCfgxAZoA/HhzKRoJkAAJkAAJ&#10;kAAJkAAJXIJA2SQOCFRB+UM1P4V/pDng9pMACdALgM8ACZAACZAACZAACZAACZBAKYGySRyQ6WDh&#10;woVqfgr/SHPAbSYBEqAJgM8ACZAACZAACZAACdQNgRMnTqxZs7rstXfv3rpZikdntdlsO3fuhFwb&#10;NmxQawHs2vUHvvUP6SAOBNyyZYv/bZzrKSibouLtt9/2p/wUHn3SORgJ+AMBBgL4wy5SBhIgARIg&#10;ARIgAe8nsG/fvk2bNg0cOKjsJYriK6+8kpyc7P3rv8gKN27ckJ+fB7muv/76n39ejisysiG+RUq5&#10;tWvX+LRoWDw2bvz4F9u3b+9/G+frW8P1kwAJVIEATQBVgMZbSIAESIAESIAESMA9AiaTCefkQ4YM&#10;KXdbp06dnnrqqTVr1uCc2b0RvaY3RMvIyLjxxpuwIpSR69z5uuPHk1u2bIlvUWcOH6GD1yzW7YWo&#10;G/fCC+MQJF/2ZtfG+bR0buPgDSRAAr5PgCYA399DSkACJEACJEACJOD1BMxmc0CAISQk5PyVNm3a&#10;FB/5rgkAokGosqnjIiLCtVqt6021g482deOwRxfaOJ+Wzkc3hcsmARKoDgGaAKpDj/eSAAmQAAmQ&#10;AAmQQKUIQENGivWioqLze6vZ11Wd2RebK5+8a/F5efmqReN864DPCahuHPboQhvn62nz4cXw+eef&#10;P//8WNf10Ucf+tw2ccEkQAKVJ0ATQOVZsScJkAAJkAAJkAAJVJEAkqvfeOONCxcuKHc/QuXV7Ou+&#10;awIom08+Pz9/7949LVu2OH78OCRdvvwn+M/7dGJ5deM+/XRqYmJi2b1zbZxPS4c0B6+8MqFXr16f&#10;ffa56xo58t9+kJ+iij+ovI0E6gEBmgDqwSZTRBIgARIgARIgAS8ggOhxxMmXPW7Fa4TK+0H2dVSS&#10;O3w4HuJ8+OGHvXr1vvvuIUiej29BHanmvYB9tZaAjfvoo0kolVd27/xg49Q6DkhzAAHLAoLVRs1P&#10;wTQH1XpueDMJeCsBcdasWd66Nq7Lrwh06dKlW7du3i/Sw18fXPj41d6/Tq6wkgQSEhLatm1byc4e&#10;78bZPY60kgPWW/L1VnA8GFWQnb/wK/kDxW7+SgAa/qJFP9x//wPnOzKoHyGbI/I7+qv4NSdXbGzs&#10;7t27a258jkwCZQmMGjUK7lduMaEXgFu42JkESIAESIAESIAESIAE/IEAYk/8O82BP2wSZSCBGiBA&#10;E0ANQOWQJEACJEACJEACJEACgoDD5Hnz5rp7QuVt5HCo++23C1euXLlx4wb4/69atWrlyhWIdMCb&#10;hw8f9rbVVn49MAHcfffd+/f/BUEgjuv65Zefjxw5cv/99/t0moPKc2BPEqhvBGgCqG87TnlJgARI&#10;gARIgARIgAQqSwBWjL//PnDnnYPvvPPORo0aL1q0qEOHDvh24MBB+PrHHzt9OmAeYf+Q4qGHHoY4&#10;ruuuu+7u27dvREREZRmxHwmQgE8RoAnAp7aLiyUBEiABEiABEiABLyOAQ/533nm7XJpD9Vtkm1dL&#10;A/huK1vXEFqxyVTi0o3Pr4bou2Jy5SRAAvWHAE0A9WevKSkJkAAJkAAJkAAJeJ4AMsahbN6gQYPK&#10;FpZTXyORfsuWLT0/Ze2OmJeXrxoCoPzj2FzV/NHwJj6q3bV4eDaEaaC6oWtQ1AhUbTdl3/TwlByO&#10;BEigrgnQBFDXO8D5SYAESIAESIAESMDHCdx4400oCujrMf8VbgIUfoTE5+Xl4VMYO0aMGOmKkMeb&#10;UVFNfTdnPooCQijsnSp4cnIy0gG88867sN0g5QGtAD7+Q8nlk8AFCdAEwIeDBEiABEiABEiABEig&#10;WgSgBrdv327u3Lk+HRhfIQIo/PBxWL58uaowuxrsHXPnftO+/VXVAlenN6sSuZwaDh8+hHQAqkUD&#10;5QD91aZTp8g5OQl4BQGaALxiG7gIEiABEiABEiABEvBpAgMGDBw7dmy5HPL4FsfmvntOru5Ip06d&#10;IBry55fdIAj11ltv4yPf3TVVIjXGAQ0n/y5ZYBeIiFBsAWwkQAL+R4AmAP/bU0pEAiRAAiRAAiRA&#10;AiRAApcgABMAUhvs3LlD7YfXGRnp6uv4+HikOXA5CBAlCZCAPxGgCcCfdpOykAAJkAAJkAAJkAAJ&#10;kEBlCfTs2QsO/59//jkiOJAUAI4AeJGYmPj9998PGTKknE9HZQdlPxIgAe8mQBOAd+8PV0cCJEAC&#10;JEACJEACJEACNUMASj5iHEaMGLFt27YdO35v2rTpli2b4Qvw0UcftWjRombm5KgkQAJ1TIAmgDre&#10;AE5PAiRAAiRAAiRAAiRAAnVIAMUO+/bti1yA6nXzzbfU4WI4NQmQQE0TEGfNmlXTc3B8EgCBLl26&#10;dOvWzftRPPz1wYWPX+396+QKK0kgISFh7bHSAs6VvMWD3fKLjOEhQR4csOxQ990Q1TTiYqJB9rZt&#10;29bQ7JcclrNfElFNdCB2t6jyF75buNiZBEigkgRiY2N3795dyc7sRgLVJDBq1Ch3C7LSBFBN5ry9&#10;sgRoAqgsKfbzKAFoRO/+ek4ZJ48OX5eDvXdXy5ZNLmZfoDZYV9tTh+TrcGrQ9rnZaQKoq58RzksC&#10;/k2AJgD/3l9vk64KJgAGAnjbJnI9JEACJEACJEACJEACJEACJEACJFAjBGgCqBGsHJQESIAESIAE&#10;SIAESIAESIAESIAEvI0ATQDetiNcDwmQAAmQAAmQQH0k4LhAExDMhMsuCLIgO5SXVkGwKITsDsEu&#10;C3a788ILfIs3TYLDLDgsgsMmOJRe+CI7by/Tyk7l66xdssgORWTAUfnYHeBlq+iyCzI+cl4Oh8LH&#10;eZXD7+tYyq4f+1/6JDjsCiHlAiqbYMdlFewWQTYL9hJBLnZeRYK92HkZlUs2OS+zcilccQGw8jhW&#10;9GT5EzbKQgJ+S4AmAL/dWgpGAiRAAiRAAiTgBwTsWqustTo0Nodol2RZa3fo7IIeWp1FI1o0kkWj&#10;cV6SWSOaNYJZE2CVDVZZj5tsTvuArNgFBNHuT2r/OdsqQjqzIFpE0SoJNo1gkwS7RpBFh+hwaCu4&#10;BFGQHLgcuERZFu3q5TQG+Gcr/XNfFAQR/8d36qWxa7R2jc6m0Vslg1kTaJKCcZVIIRZNsPMKwmWV&#10;ApyXAZcgaJ2XRh1BHQvfsJEACfgWAZoAfGu/uFoS8BkCtrgpbcQnl6XjBObwnAExonjnlLi8MquX&#10;i+I+7S2K4ohl6Xi3Mn2KDi+bMAB3iOKACfN2pZceavgMEC6UBEiABKpGwCLYcOGs1qmm4hTX6Qxg&#10;d9j0guuy6gWrQbA4L0EjObSirBOsWqFEIxdp5ALJnif5rwnAiUM9l4bSD71eIwu4oOnDElDBJUl2&#10;aL+CJAsiepV6AJQ6A1Rti7z/LlVQ/F+R3aZckk0QNfj+jD1AsQ+ckUN1jFCb+r7aTVZtJ8rLM32V&#10;rn5rOvH+feUKSaBqBGgCqBo33kUCJFBpAnJxbhLU/FVTF+8uOHtT7q7F325xfXvpPqaExW8+mz06&#10;xe6wp70ZtWnRjkz/zPNfaayX7Cgbj2+bMqJjqZEF3dOXjXBaUM62AXMSylhS5PRd80qNLDG9JyxL&#10;KFI/K0hY9ppirBHFmBEzdqUrXqDpm95xvjPgtU2ppQPIqZteu7P3lF1Fl1wXO5AACbhNAOeuOoeg&#10;tQk6s6Qc+Vu1ok2Ls2/8lOJnrkhUvhY4hAJZKLDjqwjNFnqaRhQ0GkGnE3R6QRegHN76a8M5tB6I&#10;BIdOdOgEWSvIcAKQRAfcAYwVXXAWACAowJLGoXFeWlzwDfBXQOX89kvtAZDWUSTKRZJcrHEY9XKJ&#10;QTYFOMyBDrNBVi69bMKldSiXxlGC60zMxBkLAXV//31iKJl/E/DjX3b+vXGUjgR8i0CvD2d/3HHy&#10;zCUJJnXdcuqv3y6Ievnlf5YR4+J9ilLiUzv2uDpaEqToHi/M+2RotB//OVv9zTUlzBk+esnJyKiY&#10;s2NFD53n8gO2H5rdv3Wvfh1izv4jYMvcsWhT1JtpdnvhoQ+bL3h2zGLYB+SCTR/1mmZ4I83ssKcs&#10;bPbLkNdXplr2fzvqzztic/I3dp07aW2iYgOwpC7/cFTqP798sltI9dfOEUiABJSDVaWpJHR2nUbG&#10;sb4GbgA4vEVAdpHgKBQEg82gtwVorQEak0FnCtBbggLswYH2IOWc16qc82pNDr1RMBQJAcViQKGE&#10;BtOdOqZrcNcLH6bu0Cg+D7gcONUW4eteejIta0S7vvSS9ZLDoF6i4hiACACnXqxmDlAvRMefaT5M&#10;o8KlI+z/TOg+PocHvxbuEYjtF/UOQScLCC7RCJLeIWphaVIuEV4U8JLQyqLOYtdaHDqbEIALY8AH&#10;ReErOlk5Myj4b/yEvz0FlIcEXARoAuDDQAIkUBsEtB1uvb//7kXbjjsPjU2Ja39YPWj4sOsjy859&#10;0T6R3e+71/LY2FfnbDpzOl0by/bZOQLaPvrtgvH3DbrhiopEkIv2rF6wrsvwu64to7Fro4d+Mu+F&#10;HtGSFNL2hp4dhaTcYlnIjV27tePw+3tF6wWpWZ8xo/vNWffHX4n7ky5rFRMWFB4ZlJRbCDtB6so3&#10;XxYmf/Cv9iH8N8VnHxku3CsJqAoptDH4AEBRC3A4ghxykGwNtplC7CVWrU6WnLHZog76myBqbQ6N&#10;WdQWaYsKdIWFkrFQZyky2EqCHeZgwRxyjlnBK8V1Y1Hn5DVAHIDqjyTivw6b6LBrHTadzQo3AIfW&#10;Dv1WUXGRGEFTeolmm5RnlfKtYoFNLEKSBUExHSiXy0lKtZL4j0VAMSepyfvwX7toN4n2YtFhLBT0&#10;RslQIupNMvR8JduETXYoeRIV8wjsSLA3aWxabYmoKRLFAgQOiFbkn0CuSbvdAugqbZsrfsCNDWRX&#10;EiCBuiTAP9fqkj7nJoF6REDT6ub7u6xbsHqP4rj61y8LUoc/dOvl5X4DXayPFNL1me9iRzfeOrZd&#10;6CDmAqjek6NEYcQ/+sCANgEVjWNJ37IIBoIne7dGHHFehr5zy0alG9W4RcfW8UdtjTu2TjmaVmDM&#10;zzW2jgw1Hpj72jRh8ktDmsERl40ESMCTBEp9AZDSzmEV7SWSuUAqztUU5+qLcnRZJ4XUI5ajB4oP&#10;xxX/vSt3z+85f+0oiI8rOfqXNu1AcP7xEFNaiJwTKOULorHYUVwsmmUZZ7j+47p9rn6ulEqQBbNd&#10;KjaJucWODKNwqkA6matJOuWIT7P9faJk37HC3eqVXLI31XogSz5SqEkt1pwq1mQWi1kmbZ5dY6mw&#10;JoMnd7SuxlLO6tX/y5LDqkGGfyT8txWEWk4EG48GFsYHFhyU03bYT/xmO7rRkrjWcnS9fGKTlLlT&#10;l7M3sCAx3JoRYc2JtOYIdhQLMIoOs0ZCBQqbUn9BVNIw1pVYnJcESKBqBMRZs2ZV7U7eRQJuEejS&#10;pUu3bt3cuqVOOj/89cGFj19dJ1P72aRIB9i+W+LktOlDG++b0n68sGjF+Ct3TWj/srDwf/8nfNZ+&#10;YuMVK56JWfdczM/90+YNjVZ6X6pPKSC5KGH5xNEfZI9Z+t+hLS5pxUxISHj3V//MGvDeXS1bNgm6&#10;yGOTkHAo9MDnpYTL9JMT5gxq90XnjWsm9Wl07u0nl43oPWx+kiBE93p5+qw3hrQN2FO6L12d7gKl&#10;27T0X8lvXj9sRnr0o7M3vdlp5TPdXlrlHKf/qxvnvNenmbopIN+2bdu6eqrr7ez1VvCqPXLe9gu/&#10;rH5+ji6qtYg2i2g05h1Lyk48YktNMaenF+fmNMpKcpitGqusg9+2pEFVN6tGcOi1GjlcCgwUwxto&#10;optZoy9r1O6qBs0u1zaItEUqP/LqQbf6Al8xEQIE6upHtcrzlg2UwKk//PhtgsUmmo32oozTqafy&#10;MvKLc7OMScVyqsVqtVqUEopngyDgVOEI0IqGAE1IsL5Bw/CoiKDGjSKaXh7eJlRqqC7JRanc6yov&#10;uI5vtBc5JJ0d2Q/QLCWW4pzCjGNFp1KDc/+05uWVFOaJ5hI9TAM2s0a2Sg4ZfgLIqGjXGOzaIDEo&#10;QhfaUApvGBDZWGzZKyQiUh8UgsABhzbAJsI3BU4qYmgdi+d108fGxu7evdvrlsUF+SmBUaNG5efn&#10;uyWc7/3Sd0s8diYBEvAiAmHXDhguLJg36Z2JizsOH3RdhU7jl+4DN/X+990RuvVoNmsCVGlzTYnb&#10;1qzr//Rjvcrp/xjs8qHzEh0Oe2H89O67nu01dnmq1KRVDyErvzSDg3O6xpGhQc2GTk/D35Fp/72v&#10;eNn4n4p7Rd/x8TmpAaq0Lt5EAvWHAMLOFV9ri1kwmoQSK8LQcTZvF0wOi0m0FYnmYsFkF00aS7Em&#10;N8eRdCzv+8+Pvv3cX4/emzH+qZAvP2ny08KWO9ddk/Bnw5y8RkXFDcwlIRZjsKU40mJqWmKKyi+K&#10;LMqIPHWsUcLuBltWNFz8ZfF7zyY+d3fW6w8em/WBJXa9lHPMajld6CgpFkpkR4HkOO0sC49Mb0ab&#10;UGwTzIolAitEyoE6aooXOg6s1Vh9mHDx1RlvbsfaBJNsszvUCoA2CcfQUFZzxJSDpm2bUn5cGPfp&#10;l1veXLT/k/Vps3cWLT5qj82SM/I1OcbAQlzFAQXqZQzIKQlMLQw4mqX767hja1zeoo1p0xcdfGP6&#10;b0/N2/PKhvQvD1vWnNIcKJZyzIgksEsCIgosst0KrVjZKiWqHmTO5BtwflfuqnlXC7lAcJRgVvx2&#10;RirIYucLxc6h1I4wCVajYDParSZ4NeTbHU7NoEQoSbYnrsr/35vFXz9gm353+KInY9a/2WDfyibJ&#10;21rkHmhenBRlPNHYkhlpy42w5zW0Fje2FkSZspoVJUdn7m2UuDEybnHQ+hn53zyb8eWo7O9fz/99&#10;nnBiZ0DBiWC70WC3We2Cxa54BSimGGuxYDWBjxHTKiUscKnFKZVKFni48AYbCZBA3RKgCaBu+XN2&#10;EqhXBBDP/1C7+VOnxg8cPaDVBX77XKAPzp87jpiyPgF/68jpO5auKuzZ6ox3er1CWH1hC36f/fq2&#10;/vf/o80Ff/2rRpZ26VuPZsiBEVGWvcfPWFuykvcb27SMKnX4l1OXjx288Y4X72+efk5qgOqvkSOQ&#10;gH8TQK16hJ1Ldp3BFhhgD9A6cMqP6n2CQ9Thk1CbLcRYLJ1MPv7L0n1T3vvttedTvl1i2/13WH5x&#10;Q0GjV/RQpfC9RSMq+f3OtLLEHGf8svFf2WrTKTnfpOzjJ+Rffj785tt/v/TaiVlzNHv2hxQVIzKg&#10;QDIYJZ1FCrTJAZLVoLUjqT5i562CHmaAumooV2cRkPoQqrUztZ9iD0AEOxIjygEiqhzo7SapwKzP&#10;OWU+sO3Isp9++/rnrfP/OLA+/XSCRcxzaIyiZBIFQIXxwI1mdRjTTif9cWDjz1sXrvh9wa6jq08V&#10;HzLrckukQjhaSMjJKGPrlJN0UbA6RJNDrDtEYpBDxK9ih15AeghHsMOGTP5I6W8VsJUBZm2QRROE&#10;h0xjzAw3JmqTNh1b82X8d5MSl84o2r3RlnNSkBH4r7VKOjfoOLs2kQpDjGmWpF0F23+KX/TZif99&#10;lb1riZSxU2dN0QtFSLNo1GptumBBi6fZirwV8KZwXpJyKbkWlEGoe7iLnf1JwOME+GPocaQckARI&#10;4EIEpJDrBg3vHx09fGjfC8aNX6CPtuNDc/tmfdArVBQ1MVPsI794b8ilowC4E+cRsKRuWLZAGDnh&#10;3rZnfvtnb5rQTVSqA55c9tiTZYws8dE9W0VJkd0G9Ny/YNEW1AJE2b9ps9YP79stzHmrnLz8zWnC&#10;9Bnj7rr+nNQA/FeFjx0JXIqAWbTZodZCpbUqiqpoFWWH1SIUB1iLtYV55sTEE3O/+evl8fZ5X8XE&#10;bb02M6FFoSmqoLiJyRJiMsMEgFzsNlGyXMx7H0qqojmjZ6BOL9nseqs9SBYbFJ26ovBUi/i/In/8&#10;IfX/Xtv/3kcFf+wxnMoVcLBusSlR3Q6t4ECxPNEmWswijpbrqkFGaNd2Rf8vLUOnWAFwhGwT5CJ7&#10;Qb588qTxz5X7Zi7YNmlz4g8p1n2mgAxrYLbdkCfoix1SiQCmqvOAO82hs1oN+VZDnslwKs14YPvh&#10;pT9u/3T13pnHi+NOOzKL5DxkZFBKCeAUG2kVYAVw08Tgzlou0bdEhJEGarYsySZJLhJko4D0/g6r&#10;WSvi7B3sRJtVW5JpOr4jfenk09+/Gbr7x8Yp2y4rTohxZIfYC1ALwOqwO/RuJ3AJsmQ3kHOayllR&#10;lpMtLEna+DW5a6ZnLH4va9NX1lO7NZYs7BPcR5AjUBDx30I842cuEbUqlYSNeCz9KCGFB/eUQ5FA&#10;bRJgLoDapF2v52IugHq9/XUnfH3NBVAUN2Vwt5e2nAX/yFIl54J8eM6gPq93Xnh4Up+w0s9gAhh4&#10;296n41c/HLpn0WfjJ0zeku7MBTBpyvP3d0UhADl91+evDBk3P73sm6gCuGxcz1V9tv53aDNJeX0m&#10;NcCnj7YvHZhB6XXy1BO7W9jrKheA4vLv0MsOCSqq5EA2ehSoyxccxdakpCPrN57atj0iP7+hyRjh&#10;MGttJQadWGTT4CBV0WclSdZICPi3SCL80/XwvT7Tysbz2yQRw2pR1Q1Kqs0m6ZASHyf7DmuAQ2+2&#10;hFjseptk1waf1oeniIbwazqF3TUgqvP1QkCYPSjYolWc2iWnn4FBuFi2EbdQu9UZ2jWsjLBHoA6i&#10;shqILsqyZDM7rFbJlJmXsDtp/fGcv4qFXEegZJKtWi1QIjOdUp9ORME75axZOXpWTuvdOXKGco+q&#10;i8qJteI+Acd6MUAMdJhFvbZxTKOru7e8uUVYO4McphECsDi7ZEe+AC308AqaquvWYIOer5SCcFgl&#10;2ep0lMCiUdVAUyxIOmuxwZpbmLgrO26948RfEY4ig2zS2/M1ACPbJI2S9t+u0VtQJUHSBsgXcJQA&#10;0TOtbIoKg2xEsJjilIFNUQpS6JAOwCI7TLqI09rGQdfeFnPtrfqmLQQpwKYJNgt6pJxVbThoymYo&#10;D7zzDR9MP+HWdjIXgFu42LmaBKqQC4AmgGoy5+2VJUATQGVJsZ9HCdRXE4ACkdqgRx8lNwarQ/J1&#10;OLUvPnJ1ZQJwmIrt+sACUcJRNer8hZvzhezUY+v+Z1692JpfGCZLARarwVnCzSbJdqhNpeqTKMqK&#10;NzUuHKhC21VK4FXUYB1w6lrKpaiHqj+AIBRodBoHdPwSrcOiQxiBbBDlAIdsSI4ICejQ6bIHHgxs&#10;e01hYLhd1AYgJgFl9HSlemy5OgKuvHpu/FS40xXH/Uo2PsX3H5YAAVq2GXHvkjmr6Oje41sTU/da&#10;9TkmTQESIdpErV3UI32dRgnSh46rXhrlqyI6/AjciAWAYo8L5gZcWK/TOiNpZHwv6KXgAFPE1U26&#10;d291W8PQlna7ATEZMOHASgE4ioHmnIbV17RD1FnN2gpeeCSUSwi0pJWk/V24fYnm2O8I6YdHh1kM&#10;MkuBBnsBVus8kkcvxVSiPkJOS0JFrYwJoOzHFgm04e8PCxHAOudVNkoy2JCMwGDRhVgDIsKuuzWo&#10;y+2OiGtPSbooVBUUUKtSQjfVBACDl2JBQDSHXzeaAPx6e71OuCqYAGr6N5TXMeKCSIAESIAESIAE&#10;SKAOCYiSAdq9XrAGOgpDLGk5sZvj3nm9cMmSJhkpl5uKws2FBhFn9w6jVlOsMxRpA0u0UolWY9JI&#10;iP+3Q7eFUiUL8CK4kAjqQauiaUGnhX6sOF4r7zQ16sKselEMLDYEnA6Q8gMsJYYCuz77itw0Q9zW&#10;3R+9dujHrwNOHY2wWgJQFB7aorPB511xe6/FJjn1f9UbAaIWCXlFUuZfadtW/Dn3YMaWYm1aibbA&#10;prUqWqVDi+QFGrtesgdIsh6X6MAFtRZO8lAy3fsrF4YDSTEf6JQQe0HvEJR09zZRg/NyWZdfrE3f&#10;k755yZ9zdqduRaZAq1CiKNGKSQZ8lVaLhACnBAYSuyAhZQJCE+C6YbAXagtTcrfOT/lxStCxrY0s&#10;J7SWU5IdZXhls6gt0QQZNUEmKcgsBtpEA3xEYB3QXvgRupAsygjKFWgWA6yiwSrpbSIuHWCF2ksa&#10;mTKiCxOsWxeeXDS18PBv4RbETRQgWaHGYVY8XkpbjbtI1OpGcDIS8E0C7v1y9E0ZuWoSIAESIAES&#10;IAES8BYCRVDMRUew8XRQalLy7JlJn3zU+FjC5fnZBjlQLwUhF59FlGzIe+IQAq1ymEU22HR6m1Yr&#10;Q21TcgbiiPyMVl+xRDABKFqp80wbUdmwJsCVAJcoFeL832DVBJqDDZYwyR4MLQ7GBVknhlhNLTLT&#10;hR8XHflwonHPDtGYD7VSKSLvVP5r+ti/vBiY1G4TJFnWWM3C6VxL4oYD3/9v7zfZjiSL3mjV25Ho&#10;Hko5FH6UuQuw2Q1AJoOPxun4AL8BJZugA+fPSkJBN5okyFo4FDhQ787pcIHcf05rgsOmt5o0Np3d&#10;FJqfqY1fuXfu5r++LzAn2OV8h+qwoIQduDGRB7piZ5DwwFktQe+wSKYUy7HNx354W965KMqSgRKS&#10;ZiHEpo20aAJFwRwk52gEE8JHlHN7UbIjq6JgkAXYeeCn717TIzgFjiTKZQUXXMqThZISomTW6kxa&#10;nUWAMaY49PS+lOXvFG18z56fJlgLBLtRRJezU9UyLPdkZG8SqA8EaAKoD7tMGUmABEiABEiABLyF&#10;QIleK9ttxceOHZz6ufmXVa1ycpoa4f9vNoohOJQ3IqM79G9BUW4bmK2NjeYQszbYrA2wahC9DUVe&#10;iRCAmnvhv+Bcx6zoBk0WF7Q0vM4MySvQF+NYP8Sob1gU2qA4LKQkxGAJOh0UhIJ3TS3ylZk5Dffs&#10;2fvJB0d+W2W2Z9tsNsWSAKf2Wo7chvc+ksmJJRY593j2/tXbfkhI3SGG5Vj1BQidQPy5qAnCQT3y&#10;IkBj10EplW0aZFbApej/iI3H0bhZcCYFdGvLlQB/RNcrZhMl/sB5KXkINHKQVmggS3qTzlykzxIb&#10;5Men/b5my9y0Uwlmi9lutysuALXrBAAHB7jfQ/9XvOvtRaf3b0n96fPG6dsamVL15gKTFHo6+IoM&#10;/WWFmlCtwxRqywyUCwxykc5hgsaOm2AFsAkBNjHQLT7oHGgvDpSLA+zGANmod5ToZTP46xwWoygU&#10;agy5+ggkmLBoJYM1rZX9gCFu5s71KwvTjotINanEILCRAAl4CwGaALxlJ7gOEiABEiABEiABfyKA&#10;MGiTgPPYHIThKyXtjcjIhzzypsbFCUW7Vh6c8kb4gdjLCk8H2UxGrXwqUBK0Ro3GFCAibZ8dZ9EW&#10;jZRn0GYF6Uw6i1lnQeg7UuI5w9QvoW468wAqUfEaWVJyvjkvvA62NNQ5Quw6oSSopDAw32gosmot&#10;MCkEmCRJG1ioFwtCoPEXXJZ73PrZB/JH7zgKjZo8s2iy5cnmInge2GTRIlvV7AKeaVDRS5DAHgo0&#10;jA1WB3LToeahyZltX5snZP6e8dPyv79I1R6wBBXaBSjn8LlHGj6rxm6F8g8OyN1n0mhxMK3kBdDY&#10;7HAcULzz4Suhg2s8jvHdWqYsauHWfsZJXoadRjnlFmyyxmiXCjU2OdAUGGhB0UZ7cXBuUuC+7+Lf&#10;+yN3fq6YApuBYipwFDvEYvi+g79b816sMxzpHTY8SLicefhMSsZ9hy1NE1QsiMH2nIDs30+vmVy0&#10;dkZjU1qwbCrRhcDDJEguDCtJa2jLDZKtdjGkRBNlF0JkAQq/FrYguAOgboBGLMJ1wanV3ALnXdDj&#10;ndUo9CYlFiAICRPt8EJA1ghJDnIYw215IfYSEckm5TCbLVS0Bt60Z7bxp7eLjm8UHfmC2a6xgKZQ&#10;hBAN7LFyIdkDhCqt+1Cr0SYe2yEORAI+SYDpAH1y23xx0UwH6Iu75gdrRna0k+bIuhIk41R2VJNG&#10;NTR7t1bh4cEXq+rMzHA1RP6Sw9Yh+TqcGlh8bvYaTweIA1cJTukliNxHGn6UlNeicpucl7tqedwP&#10;3zctLmxUXBhqgxIum7SiWSMFIM9aXTTovYpTt1KiEOHloknUWbWByBhv6z6kzagH9JdHiza9KOhN&#10;OHcXhCAbdGTPHOgqNfZQmk7JSKdURXBm0IPrvtWqlDEo2R7/y54TmwulHIdeKcSnuPcrZ/J1g6jC&#10;bZGsukBLw66t+93Ypl+gEKrXGJREgkgRiLT7ntpHucShBNsr42kUl3tYQSSrIBXa5XCh2J4Tn/Xr&#10;UuPh7Q0cBQHQve1KXUfXzDURvuGuli5K2gI55HRQ8+he/4y4ro9FEyE7UONC0ih7fcZ1whVGgbV7&#10;5snyFP2qj8N0gFVnxzvdJ1CFdIA0AbiPmXdUiQBNAFXCxpuqS8DndJLqClzmfsruQZhuDVWH5Otw&#10;apoAKnhIaAK46E8OTQCX/sVCE8ClGXljD5oAvHFX/HdNVTABeM5VyX+xUjISIAESIAESIAEScJuA&#10;UlteEizI8GcolgQT0rfbco//tCjjy6+uzC9oUJAf7MzSZ5GQdl6HwnNuj++5G5xnxzhCFnGEDVd4&#10;g11W0uz9vvrvrz81nUwULfA/V3LrIaEc8hR6blpMiD9ElXJ1SqV5BALYzKJoLxYztiQs/iNxjTUg&#10;V9Cb4QKADmqpP89N7YmRtPADKI498r9th5YYhVwb4jRsOg0iMOzu5SC4yFJQIBL7onXYccFhHkUQ&#10;keQAozewZtqyD51ct9AU/2tDe7benAd6yFbgCak8OUaxVgp3mK/IO1mwbu6p3Us0QpoomjR2xaMD&#10;7jF4luB1giAKNhIggVom4GW/TGtZek5HAiRAAiRAAiRAAjVDwKaFmuMMvkZxOUEOsRek/rTo9OJF&#10;zSyFDSyFQRqbFZkClBrrSil7HTzx66xB/1bnRiiAA7XiDLJdbzPrNekxO/9ImTzdkn/KaLCiRF6o&#10;TcCCPdWUPIOiVsJXmAGU9AV2h8aSZ87cfnj1H8f/54jIM4o5shYmACiJCiKlsL03NSWW3WCWQ3P+&#10;Stnw29//y7flw0whQ0+HYuuhhtyGcP1X0uk5EESv5IEAAp1sdxQkpG34Vkj+s5ElI9ScFSyYRSUt&#10;oef2phrrV6tIqk2HGAZrkcGR0dSSlP/r9zm7Vhns+TLsPc4gAIiDAI8zyS3whse4VWP5vJUE6gUB&#10;mgDqxTZTSBIgARIgARIggVomUChaTdCnUVfe4ggvOp22flXGou9bZeVaRaNJLDFpbUaNbEVcvQQf&#10;ADGw7jKmK6nslMhsRduEvolDeWTFNyDhvq44Mi8reu+BhC++FPJSbaIJHwWZ3I0Hvwh158zO8VCr&#10;ziQXGIWcPcd+25u8zRZcWCLlyVor1GylCqKXKf+qSLBNwCRi1hSYA07vOf7brsQtJke+xVEswpzh&#10;oebU+RVNGbPZlUdJ0JbkCHmJ2Ru+syTtauQ4HWwr0ImwHsmo2gBjilqhsLROoYfW4O4wykrOtAiT&#10;kpHSGlCskXJjCtKMG37J2rXW4UjTCjYUnVSVEIinPAKKm4N7RRzdXRj7kwAJuAjQBMCHgQRIgARI&#10;gARIgAQ8TwBJ7G3IYme3i+biwj+2nZz5RWuTKcBsNmtFZPvH4b/sdINXUtijBACq2dVRk5SU7Pg/&#10;kv5jSaKM7xUHbSuKERbo7VqNMXDD5hNfzNJZs41ygehJE0CpKo3pLI4iq5i/+8TWbQmrbcFGm5rb&#10;H6n1ZJ0zsT9sFOopuFc1pP9z2JEhX2t1hBX8eWTFnuR1NqnQ6rAAp0K02g3PBxwzlJz5osaBJIOm&#10;QtGUkr1xjjlpVwNHvmRBSn9YbeCfocNT5Cz452UNsR2SYNRJVg0KEtibmvLyd6wwJm4SbIVKwIfd&#10;IiiVHRQDwJnLy9bP5ZCAnxKgCcBPN5ZikQAJkAAJkAAJ1CmBBtDIrCU6jWxKPHDyqy/aFpwW8rOL&#10;AiSNXa+z6fRWXYBVq7PDBR5R3DYbCqbVUVNi8Z0aGLRuxWahZCiw45IsISaDoUBnbGYw69euy/pu&#10;SbDdjKqCHlum0/QA5wOHgLII5oRT+3bEb7A1OF0iFgtyoCAHodKcKAeIsrO2n5KLwLtMADifF2WN&#10;Qw62i3qjJkcOT91xaPnh9H2QBz7wHjEBKJ79UOxhBkA1CZgBJEth3GrxwIpwe36A3ajVaK3aYJMU&#10;YhUN4Kj1vlN0E1JKIP+/PcjuCClGFgNNcVjhMdOKOcXpSShwiJ8MwW7xrugOjz3cHIgEvJoATQBe&#10;vT1cHAmQAAmQAAmQgI8SgFIfLEjF2Zmx380PyUwLKykOCNTlBmkCLSgmpwvCV6vGAA0JSp5ktyBx&#10;QB016OCKGobzf0WpVS47kstJcqEYECgEWGRzrq6gqc0ozV52+tc/4rWe81ZQTACKGzhSDWYVpe/Y&#10;+6tFW1TgOCUgLkIOkGSDKKMOoU5CvkDF616puFdHhCqe1hnGgN0LxCG8oLeWiOlCYN4f+347VZCl&#10;6v/VtwLAPcRp+IDkos3uyEw6fPKP9U2ELL1cohNli10wOfQWKdAqIhEg/AS8iw8I5AUoVTGCzAGi&#10;PbgwIKAkSAix5zXOORn720Z7QbYgm3UapJc84y5BY4BXPd9cjF8ToAnAr7eXwpEACZAACZAACdQ0&#10;AeTLdzhKBJNRMCt6PHRkXHbHicBgR3FW4YL/XLZ3s15jzggJKhC1UcUWi95WeulkK3wABCSR00t2&#10;5H6/QBPNDskCTwG7JMOtGtXhnYq647RWZ9IiAtymtxmD7FCzJJusM4khFo2gxhoghX6ATQpEUkIo&#10;W9oLnt5jNOjiMARoZEGrxG5rtXaDxhYYKCJBv13QGgw2vcNmlcW8Y99/0Sbh9yNCDsIbhAKHxSIX&#10;wU3dbhIs1sr5MKgp39TaAqiPoGj2ZkfuKXvC+oQl2ZoUu9YYjMwINqNWMCIfgZKcUEI0udEhWh0O&#10;vYDLE02WrDYNxNE6HAYgklDlAJcSma6DHg2VVCPCBmKBSQT2GbOARI0w1OhwOdABsQkODYL9oW/D&#10;9x7iaBwmPTL1myK0QlSRxpQeGLv+6Fe5jmMW2aT4VCBuwmaSHSVWwV4FG49FCRWxO0S9RXYEZuw0&#10;rBx3pelghtgMuSOQFkAvCgGiVeco0ShPCBxJ3DYByIIEQXTw+ZBhggo1i6GyA4f2prxAs9Wh15kj&#10;NHKgUV+SH5SPrBaSLdRZv8GNK9ykk/Ds4l7RGmGxhBpNAGcMkjsdm3f6t69la36RqDPD+IQnFIkO&#10;5Av/CHhi3zkGCZCAiwBNAHwYSIAESIAESIAESKAaBLRQYpTDTJxiQs+ToRnileTAyfnpv/Yl/7pF&#10;Y7FocNLuPOyUq/KXF5LhKyXxlBp6DuTqg7aqBOw3NhcHmYw6TCppzDA7WM0GW0motUhvl5E0HgfI&#10;8FNHUL0VB9VIt+d+Rj0lV4Fz1ZgM1QKRu9CUnnZkydIYk0m2meEmgEXpoA9CTdVIlUtGr3BxXvDt&#10;1+Ium83qkKyHTu45mX5EECEEVgk93+n5X2MNGDVKikFnKkKnc0HphXgEh9EhI0AdlgAdsuvBFqDR&#10;mKDHKwXsFOMFfPJLs9dhjy8U638yPenAiVibxmTF06ABfafVQFF03W8OeGQEwE0kyJyRvv0XU3Gx&#10;LOqCYG7yUFMRKI8vNtkONd+sPGQaTUOjMUQ2SaLJYbMEWSVkhTAAgOcCMaw2e9bB2PyjfwZbsjCu&#10;c+MBqgpGEg+B4DAkUM8IVOUfonqGiOKSAAmQAAmQAAmQwAUJQCO3K/n8lIxt0KXwCmf1NtFuyEg9&#10;uOCbxrI1QLZpEe+vqNNKLXR3UToc6uEzDmwdOLnGsa3TCuCIsJn0sr3IIWbrA7MDQ4wBBo1B0stG&#10;vSzDCgATgEOym7UyzmCh8GrhPOBmg56s5rbHmbhdshkEa5TDXrD994JNf0i2kuIQCbIY4EIA4wBM&#10;ABc7gVaTvanNaQVQlg8eyGVvzzKl7jm4TQookSWTM/ldgIAUgDXZMLEG5/uqq76IM3ZcSmI/xZ9C&#10;FAxioMYahDwIoiUA+QeAUMB5Phjgm9LLmcC+1JZRwULFQGts/KZTpuMWDSoaogP2TguDieLw4WZz&#10;yHajrBMFa9HeX+SEzQaNZJY1oXKhm8Nc+NFVc0AqFiKbzmHSyYoyjrACvUUP20yBVmPWBWpswcHm&#10;QL0deSI9FgMiabRNxMK8TQul4uM6xY3EmQzTgf+ykQAJ1AYBt/89qI1FcQ4SIAESIAESIAES8BEC&#10;JkTOw5talnRK7nrnYTFSnZuLMpcuCjqRFGwqNMAsAJdrpwnAfU0c2iaUQDifK1or1Ejn6bOSAL5A&#10;0hWENDgZ2igtulVmi3bHIxqnBgTlBgXgI+UoV9E3ZatGRlwA9HT4YruLUzE0KMtWbrcKNh3iuYsK&#10;Lysx5837wVKQXSgbFXUecQBIia+WrqtMK2MNgJXErCna/tfGEilb1hU6oDAreqBehMmjJpvTjV+B&#10;CVd/Vfl3AkVi/UCtOUQqDg+WW4SKrQ3mKIM10mAP0dgB35khAWERSuYCxX9A2QpF/gqaXVtSrM3Y&#10;fmC1VVuALA9KD8XpQInecFcsuH/ghN6anWzatTTGmuKwmjWGYI292N1xLtwfy5LscHpQuNskUTaL&#10;+jwpLF3XJrPhNRnRV6WGtcjVRpuFBghXsWs85n2AHAoBxlMN8w+f/n251qZYNJw1MekF4LmN5Ugk&#10;cFECbv97QJ4kQAIkQAIkQAIkQAJnCcDPW9GBleJ60POgLhrspuITidb1a5tYjVpbiVPPhBKI5P+K&#10;OuguOminivFAOTdX8sxDp0QCfVkXmNggpqjrzde89HavyV/c8tG0f3z4n7B//fvEZW1yJRQcCJTh&#10;hO40OyDDP6asQq16uzN4QIM6AVCQUcLQYQ8WhTCzpUHq8aMrl0fIZo1d0WnhHI9UAhcRSk38r9bJ&#10;U1/CDxySmOWiI9n74tP3CcEWi2iUlZz/GAshBTX916nqiaGsxBnAAdm0ekegxhjettHN9/R48pH+&#10;Lz3Y94V/9Xv++jaDwuwt9bYGwK048yt2A2f+QqdSfwELgGCyFwlBJYmZe49k7oVcEAj7puyf7HYx&#10;BY3DFiQbM/f/GpibpLcXwDpiB3OxclEXlXjO4L+C4WACwCbbZbtV0p4WI+zNuoQ/8FbzUR+0f+Kd&#10;Kx95NWzAiJwGrbMErYQUjaWFDpQqDu42JVjmTIMTSJBoC7MXGvf9aj75dzB+PuxKtIq7Y7I/CZBA&#10;1Qjwh61q3HgXCZAACZAACZAACSgE1AB350GyYJNRws4uGPOTf1ocUJAbIFtwpG01aK2IK1eP8d0/&#10;Ci7N068Uh3MeRmu0ckBIATKs9bv7yqfHh3TvaW10uTWymdii/WVDH77q2QmFTaJOSwF6QziC650K&#10;vJKHwO3wA/hmK44EDi3y5iGxgKCBCEr5AkEMdpw+vWGdNiNXZ7VBWijSisjqcXfFzTW5kljAajMh&#10;36AgQu3P3XF4rRBsLLYXItBBWakCsyqn5W4+iM4TeeWC8QK5GFG2PkAoMdzYfkDfjg82D7su2BET&#10;ITRvJLW6qdXt/bs+aLA10UohslVrtwqow6e4ADhvv5AXgN6gtzhKHIbCPw+tt4inLdgGHRI52kRk&#10;HnSzOaxGOT+pKO5/OodVEHUo+4f4DrsU7OYwF+yuwbA4fBe1uOwaA0wXAVfe2GzIs/arexmDryzW&#10;NLc16hTU/e5GQ5+wNG5TbNI5VXjVmuO2R0PZRYh2KzJVAGKAtfhU7Dq9MTVAY7cpdQ3YSIAEaoOA&#10;27+MamNRnIMESIAESIAESIAEfISAVlFsFe0VKQCUjPLmAuvJJPOO7cj3j8R2xUp1PQf0ZxgKEMyv&#10;kd3WnXBUq6SsV85JEVAuWSRtkSBpG0d3GP6YGNnUoQ+2whXfIZVoAuTghoFXdWnQf2COxlBiQR45&#10;A0K44cyvnni7i9OiUYwOSIWvRWIBQYt5S7Rak0Zj0eY1yclJ+3GlxmZDEAT8ABDOjYz0Fxu/1ASh&#10;JEPQwHnAUSI7io9m7cs1H0MsAGL/rYo7vpJWUYm3V2IparCpVQ+VwgpKpT2o54EwAcSEtezU/B8R&#10;mubBcoMge4DeIgbKQQZ7aJvITs0atC0phKkgSIPUB8rSFIOK6s5Q4Spl+NZL8K4vzjMlwxfAIhRj&#10;OkGLggJu22GQVuLUtiWNzakWWVMiRUgOO2wBRZoIT9HRIMIDKETYd3QIAbCHNGl8453W8GtMItRx&#10;TbDVoBGDs6SGmiu6N7h+sM3aWFaaGsvhtixl14wHxqYJMmnC4T5jSfjDmnVQMOaaJFYE8NTGchwS&#10;uAQBmgD4iJAACZAACZAACZBA1QkoPvZOFRe6th0nm5L95JpVDY1F0NhRa64E+r8Op6zK+blaTM79&#10;mWACcCaix1DwJlfy/2uCO3aWg8PkwCD4byPfn94ha0WpGJH5QeGX3dozrcjkEA3I14czfDUEoLQg&#10;gTtz48QZWi7C5jXII+DQ2CStWdKYtBqb3tzQYjFu3WHOzbWoC4NiWCm9XSGkhBSIFqu1+NCRPbLO&#10;6NBa7UhwqDEoiQ6dZfY8mHm+QnEVi40Sz+8M6cfarWKAJviK6CsDxXDRopNNyMIP53i4NogGJAe0&#10;aa+7qvvu2ANWJVMBDDxw63f+Dxt+AS0YPgY2qx0qv0Nb8ndirMlWZJNhIrlg7oCL7ImtqMB8JDbE&#10;ftoqGYwa1OQDI7tJCnJnGy/WFzYFPBrKIytoSmyC4bI22satckW9QSjQWosEk1VnFZAL8ZQQGtqi&#10;s7EwyG63O8//FRtHtdaAkhIOrVEIxHMTaMnL37NVkKyYiI0ESKB2CFTvB7h21shZSIAESIAESIAE&#10;SMBbCUCPcuhMgr040GE7LcrWlIKQDXsM1tNWeI3b9A0tIQ1KNIF2VG4vQW1As4SK7u41HfKwaTX5&#10;iCYQtWE2Q6BZl6fXl1zd/JQhEHHssC4YtQ6LJOitYqgNFge7uXXH4LArstMKEoO0GYHBUYXB0fly&#10;QRByuZ2XmR/pApSr4haAcoKCqFSKUywYtgDZGiTjqz1P30BnKog5tT93y3fh5iydjOkDZOGCeqni&#10;wyDZHKJROW+2BsqWsGKrHF+8PcWyxyZaJIfOIAfDuqCDZUCQnXHpHot1r1Awuwa+9Mh0qId3g6S1&#10;mMV8myxGh3XWwQSgK9EGWQRDiT2gxKItVnz4JalJaAdNdptD23LEAoPGAiXcpoXVAz4Zylm4MxNC&#10;aSyIggszamSD3hFmEzUleuMJ06ETRfut9nw4b0ioFXGhZi+wCKg9CONEsWAtRLo/GJAEU6593yxb&#10;cWaeFKoVLKG2PCUdhEMXYc1z7wG6cG+z0Fhnl8JsBQEOoz0guDA8xq4NQfICjaDL1dsLw412raWB&#10;XQi0WyRdQEBQo5IUm84UJCAmAqYajeKdohQ6uIhcF5japIkMkUsi5BydaNJZsw1JW+SsgxobfBJg&#10;k1DMSUrKi7JPq6cE5jgkQAJOAjQB8EEgARIgARIgARIggWoQEBEKoOrSDoPNfGzXTpu5qAoV4C60&#10;AhxZK+kASw+ekcbeHgBn7BJzIzMS8uFgWAy2aXRWxTcdf9c1kjXaQqPOJtssloLcPCQFVPwANDqb&#10;4qevKlWuy+m1UKnT+3OWhvgAjQY55OWTO3aKVpvDalUO1SvFT7TboDfaHHr7sdQkrLFSN3m6kzMp&#10;Ay5QhQ0AmQ7hWGHJM51S5nEYHHKALON0Gj7wIQ6HAVUCkbzQYrGkppzat+eI1WTQCCHwCNAjMF8J&#10;pFe9M1TPBZWBEivvSvpos1uTTsY7gF+EensRSdQ8CGpT8jfCs0OwG/P/3qMXrDpBVkoDKBMp/6kc&#10;6kpSO5ugEk+SYCkRbcUGWQjOC4ssCQ81h2lMeq3VoZe0okZTaCyRzY7TmXmCRdAieYPiQKBkwERu&#10;ykpO5uqGUAzF0cLpi2EwaM3G/Iz4v4KRvlKBoCTOVDSUC/tZuDsd+5MACZQjQBMAHwkSIAESIAES&#10;IAESqDoBqwRlRY/wfOiBjR3W039sRx13vedOstU4esWPXHnlQIXAIKtVPBwfZIL/valYDw0WEfZi&#10;QQDyDmoEk3w64VhJZqYWHvtm2+msfFSSt4hI5GZwWhFwQZN0aq2uy03R9WqpAIetJD09Lz4Bp+IY&#10;/iJaoKrKqan+RbjXS44iS86JjGSbo65MAHDKR50/KJqK3i7pRItYnJxzyIZc/uqxvqJra8xmKLii&#10;VXbEJxwymUsCAyIyUk17Y0+aiwICcBJvsui0UFNV/V+9T2XgrBTgdA1AukFZtKadOlZgznIWILww&#10;aGcyfOfnzpsdgkGwmlL+tudlBgsWyVqsO1NMorQYgZtbduHuqrnCuVy7RXvqhGQ7Hekocj5wOguC&#10;GbSCRifq7EZzdqYt93SQECyZpMLMQofRoaS+UNNMOLNNuNVQ6PBMeUVAtqHMofXEQU1JppK9siqZ&#10;K92anJ1JgAToBcBngARIgARIgARIgASqQQDajIhoeVGHqOr8w4fk4wnByGvmftq/Cy0BZ+xQEBGT&#10;jw4Im9drxQBzScHuPcWH94sGW5HGYtU4LBohR0DeQbtgNid+tyTQBvUfPvZa2SKm5hQUO7QO5NxT&#10;RlDVUPWY2nmC7X6FAsnsEPVau2yJtNlSft8B530JBeUv5geAiZXyglC3BQmh98UZucklcmEVVMdq&#10;7NLZW50VDmEFwGrsyD9ohYOEwX7s1IFUUwJyE9oksx3F72ADQJJCwVJszvtx+Xd6g8aGMAwpMuOk&#10;ec+uYzajFvELih+8sjOqwq+SVIMCnGfjTqONLFmN1pyMnKNWqQTmjws3xWJUei4naeFiITqK8w5u&#10;D3aYgkSrxm5B+jznsGoVAw/6ATijL5y1GAIkR3FaUsGhnWLxifwIIdkgpGmEQj009FytOePkqqVR&#10;RYWIVdDbDSKsABmFWgS62FHnQn2c3GsSrD+oQqiII2iwGdZCW/ZRY1a8UrwCK3I+qIwDcI8pe5OA&#10;OwToBeAOLfYlARLwNQJt27atwyVz9rqCX2/J11vB8aTVoewwASBNH/yXZWtJYVxsw6I8m6UY6f89&#10;+PxDH5KgLUFtgrZvKwmR5NCS4oMzvzz9586m5kK8jjCVRNuMYXm5u76Ylb7pN421RNYrdgNk6zfK&#10;mtTcIocNyhx8vRXtVjmLL21V0bNwNGy0W0WdI9RoNO3bLxTmW60lzoSFFbfSOn9O725oezap6PCJ&#10;vSWOIpww10lzKudYjBK+gJBzjUaP4HOLVLB25w9J2btKhHQrKvkJeUZbTnb+iWnzPvr7SBxCASQJ&#10;Jfl0Oik8O70kdsch2QQTQIDgCJBwYK8aAlyasNMjQJlFFCX4aGgKE1P220UTQiYuYgJQjQcYw+ZA&#10;cIIg5KcJJ3brcUJusxi0Sq0ExC6o+n8VMjsqeR3PXOesQVkn0gGqKQzMEVJJ5vYVRXvXhhUlNnWk&#10;N5Ezw0rSpdQDRxZ9WbLn1wbWQvj/Q+3X2/WSSZOXpiQ40MpaCdEoWJ8z4aWzXsClW6n/gFKtAvkx&#10;7aE6h86YaTq2R7AaYeaS7Ta7kmDSfevUpWdmDxIgAYWAZvDgwSRBArVAIDo6OiYmphYmquYUy3Zn&#10;De3SuJqD8HYSIAESIAHvJ+CpX/gmhxxog3LrkOxFWQsWNDp5XFRO5pXTTY9AcAaAK/7l+A98/pF/&#10;DYkG9A57YGZB5p+x2QcOm7ILjcdT09dv3fvpFwWbt0dY4RNgge6IgoCiA7XWdWab1Wy1hBq00GMl&#10;CdnwoPQ5D+ZLnQLcs1ZIgtaKFIWCPdCmOV0ih3a7Xh/VVCPpJacmWVFDUTysHbOIdtGc70j74/CG&#10;Em0uIvDVRdRyQ4kDJae9s8KCMy2AFon24aJgsxkPHd2//c/fsnKzko4f3bR9w5zvZx46/v/sXQdg&#10;FFXXnT7bstn0SiD03nuTIkVFRbCigr2LDcVesff662fFXrF3RYqiIEV675CQkL596n/eTLLGkECC&#10;ASnvfSvfZvbNK2cmm7n3nnvuMhb6ADZUFmjYZigYqKgIpqSlS7IjElUkCbn+qiWST164SohlG4xI&#10;8vbNCC6WGebb5HZzoqofCh/W1uAvACEBpRdR80FHcT70KVimz38HLgArHk5cQLZPoSpboF6Wdmwq&#10;XO5Y++f8pBwARgYavKFYModa0ZYN7C+Lyrdt1jZvD/40s/yrDwNrF6ToEU8wqgmijQKWYmhGNBJ1&#10;OBxE9ZKUcrQb1livawqHisZKUMeUTFXWyk1OCjNub8ehZAQQMMDSsMZpnF+hg3yHMUxeXl5+fv5B&#10;n5ZOeJQi0KNHj2g02qDNH6a/WQ3aI+1MEaAIUAQoAhQBigBF4EAhwCMJXDURt4xEgqGNG72Kgjgu&#10;lOMbaz5YQpb9RwjbqCkAXjjDqpKhpEmBnOJ8ft5vi//vyZ+m3bn+hRc9q1cn6hVxCoq9axHBtOrv&#10;8YjXGwLk/Lniogoiha8LHHIWYItihbbuWgMb1hKFA4DT3ZqapOr569YymmYqkLSvq1n2qhW8Nhit&#10;xL8rgiwAUUcFwwbO3Djdwd9HrQOw/a1VCawhs/gXxQHFgOby687QO5+++b+3Xv5xzs9FgbIoZygM&#10;Ya0Dc9SwNw1FUzSJ95bsUpf8uTFQgZQIuFxYUUShB5ICYGXWE6E8m8quI5mAj0aM8uKKgr3s15J6&#10;JGJ/toIAskrK8jZ6lCKDEXRS2BH/iqRWgjXFXggXdQGEmHqs/bOPpQVgTQz738VEUHcglSlPDG1Q&#10;5n1Z/MnbwpxfknZsSw0GpAgSIdyGJXwI3xZvCC7OhYyAQGHADDEClCegrEiM9nrZ/5aYBDweIhwl&#10;xDekqR5GDe/arEbKGSAG1Uid0Aka5udonLuDjkIROCoQaPD3/lGBCt0kRYAiQBGgCFAEKAIUgfoh&#10;wJLEZmJN5m3Z5FQ1gQTZYTU2mgsAQ1ticDYLAAX2SMI0TPlCbrckRx2ikpTry2idmuDmdKXcLwXA&#10;PTeQlIAK8oSdLWJxsCFhuMFOLyosheVtgp5QafzbbxrWUA5PQVkCRhc0Nc5kKtatJ/Xq92b7Vbfm&#10;zN0luxQ9rKC8PeT0/otGUvRJcgKxfiFSSOx/i3sPFocuqr60hJPGn9K5Rw8dJHdeYiUI5MMktwx7&#10;4gXQXS4nKgJwpmv3ruCSxauUqGmAAwJQLCO+WsEF8jMvoBxiRNFCBUX58OHUtV1bAs8W+ydCAoYW&#10;2L5F4hTURwRVXkd9AJIFUFl0cD9cABBriL3+sQarzoTtgED831RCkh4SlYriNL+jR1rSgLaMh0WV&#10;SacJN5JkRKFHQTL1rRuSMyIG+PuoEVBWWIYIpAbSCYgMoFPUoxEyAyC062gQnwYKS+qSHi3etc00&#10;EMxEPgE1/+uBI+1CEdhfBP6bL9/9XS09jyJAEaAIUAQoAhQBisChhYAnLJV4kPJdavy52KUESt2m&#10;yiJTvl7h0PrshGUjIUnzSxAbkFMDnjR/nGDEFTk9Wf74Ja64LWNO7nPvW8c+/WX6w0+t79BRMhNV&#10;1HA3BYeqSAbKBfg9etSho/I9V8EllDGebSWRkCmpEAgk9G+Y7raIXcziIpwDq8BhnbacIakpYYdk&#10;eHf6hCBXmLTsT7a4rECuM7Mflp4tvcegUiFTludfp8lBBKX5BooBWGx4ZMND1xDUfInQ4wXVEAOK&#10;VBoUSqJiUBd1jZiWosFKJiebpoQ8CGLkW9a1JTEHg1/iDUMkKfAug/eoPJIlDFfU0YLrNCL1ogu6&#10;PHrZwPvPHXTltCumnTd2ghDReEUTSaYAeWE+HgF5zMmLEDZ06J7oTnb53DWS5rCqM4JUj0sPlTsE&#10;yUVel3ld4sF2MHVdUvOCWyJmuWES+xZgV9YNrEKd14wIBCWIke9UmQpXeKVvy/JSMZVjVJ5RBUYR&#10;TBXMedD1rbuqzqf3mMBjjTdctEyRk0q9nUq5bFETnJGgrMATlEhSRRiNZ6JwKYVlT9CREJFchsiF&#10;3d1TTrk19Yon/VNu09h4XYyoYijsBLYRE3KJPHCJmoKOHUMIAIoA4R2aEHYYEVbVdbioiE4iqbdQ&#10;5y2BzJAIjxQVzaOXGKYRcDYNMO4kZZe0bV5Y5koZpwP+GCaIV31+QWgfigBFoKEIUBdAQxGj/SkC&#10;FAGKAEWAIkARoAhUQwD59bCldVPZsZNE6AnlnYQ4G6txmpfVnTCkNU4LMv4oGzYQhtfV1QkJqSec&#10;OGjS+VJ6ChMntRzQ57THHjR7dysShdKw7jI8TkUm+nu8GRVQMsDOrWaiilpcXAKeNUK2sFYtYTzb&#10;BRB7wX60Ct3V2SzWuhU7hpZbOBBgKsoRzN3rfqtK5bFmYfFuXuBFQSBF5RvSiPlPXojGKyynIJav&#10;RQ0jKohKnFvxORWvFHFIMNg1mONRg/EzQtjkkJRhi/ODdk5C1zjCCCGW9zNKRIxKzlBCtrvDyB4T&#10;Thh0Yc+2Q7MSmjhZp4N18qzYtmU7mOo8WWft0XsTsWtOKC0OLlqwWg2jCqRHUwxJFE1DtaLl0PUD&#10;5cLgoSEo8oXFBftU8redRjxcFtFwNBLW4TBppLYls5Mw4sz0864TR56xMSl7t0sOOSNRsZBY6bW9&#10;XAj6xzlBb8jMbQGuvs5AMZGkJGisoHK8wvMqh/fEFyNoDllx6WGjrKAcZQJlzsGTBBNURAAxosFF&#10;H9Wi3YIBd4Tt5yAJEY0EAB2GIkAR+AcC1AVAbwiKAEWAIkARoAhQBCgC/wIBK8zNq4ZaWCRCcN+y&#10;/1Hh/F+M+I9TTdMpGKKsgyytmJKuuLki3gzGed1XXt3qvEuM+GRT5iOcHvW4HC1zhzz6YNaEcdGM&#10;JsGok1NdiF0rvBERkBeAwKxF4eZ4VTOKS8vDUWSXO3QE1W29OVLi3qpyH3vVsYG/CQMmIuMgikMF&#10;sUiuh7UG10jUiIYiQWi+E12ABtZNJKn1RMBPRSDaZKKmqjk4r8NMdQTTkiK5KUrTJCM7gUmRdVki&#10;8gxBgwsbrGpgHsKit7j05L2qMyHTjPrEOG8kcVSH8Sd1Ob9d8hAn21w0k2TGyaOUAmL4JOaPDH9J&#10;UWHP1w4E8t8VyD4yroKdkWWLtisB2QldgIgiiLj4OnwvpPwBRO8sCYGA4o+a4bpvCTsln/hhwL4I&#10;l5cyuooVNNYt5He3cLUfHonv7Ol1qm/YeYWeZhAxYBgFCQy1vpA2gCQGEwkIoPpD15CoGCJXwuQN&#10;0CgsjQOIHMKlZAqCLosagvZOKAKU7yrXgzoLJgZxLcEJ0mCtB7N0N4sKCJbiAVJL9ppd0ljY0HEo&#10;AkcjAtQFcDRedbpnigBFgCJAEaAIUAQaEQFBM5hAWCkuEQxkRBPrHxZnY42vCGHBjPiUaHwUg0p5&#10;vLMot13W1TcmnTA+5ExWGZCmUZmOD+man5Mj3vgOUy5qP+WaUHbzMjEuyvPgahMlfthwqFEANwDW&#10;x3Cw/0vKgxHwCgivPqbiZhMBYizyunZA+tsJA6gxKDFm2e5CRo/U3dviH5Ccc7M8VIZQvKJGkZzO&#10;N7Buos2vgJ8CSQUwSZ28mwk6fXyz/i1PPKXnxecOv2HS8BtOG3hphquVHhQk3mXVz4M4v026t+rM&#10;Ew+CLrBOUU30mtnj+5/XLWNQApclm/EQWNRgoSscqyGdHekREPgnPAWLBVCXKQ7gBUMTHXzy7jzt&#10;rwWb9DBq5qFYoJ3Zr4EIwAoYDPkEUV1QKsIle7klLCEA8jJNtbx4N6LzIi5UI7WE/ILIus0uTWKN&#10;5LQ2Y3IGXhoQOwXN5mWCr9ZXQEhmeF+YAYbIpID+P3IQAE3UrbBOzZSxZzMKqgULdwzhO6BEBO9k&#10;nKgU6N/l56Icp5EAPi5wQ5dvhspNJQhCDQQmkWqBV0NHoP0pAhSB+iBAf7XqgxLtQxGgCFAEKAIU&#10;AYoARaB2BBDylBBaD4SEcBj68oR1bom6NxZeYaGIZf2SoiC9PMB4lRbdO0+5xzH4RI1zyKoglKl6&#10;WCUGpD/Al6Kbme8Wmp00YsjjDwnduwRE1ABUnSgMoKNOnVULkCTU8wwnBSNGUUkQid0kbRt2OaLk&#10;SHqvbNXVAfbcR2UiALIeRNOUUaegsMCx9+2CwG+lwFeEKnRWF2URkoUoltdgiGDCY7WoTad5xEh8&#10;79bDThk0qWfzEdkJ3eLM5g4tJ0ls51CbFG9nWBS511wwTuFrQLoCY+pQrLfSHgRJS43X24/pc2Gy&#10;q5VgxCNTIn/ntv/97xm/v5Q4GIhMAKn9x/GonmiT92vfG3GnEDMVlftEwfSUFkQW/7HGCMuM6oBg&#10;AebFaSA6QPRAdjo0M+APFgN/XAUMCjXFfzSrSCNRX8CZLKP4y0S4KhqvYkJOeH3Jt/8LbfxVNoK6&#10;FO/peFyzs+5JPnNa0sSHan1lDT87JGZGOYHnUCtBR0aDJjBBopnoRDUFCdQRLSKZIZRH1IQIEipA&#10;muB1XjZkPipUwAug8IIO+QKkStj+E8sNU0erXrAQv0VaNIBrxvAkG6Dh90eDbyh6AkXg6ESAugCO&#10;zutOd00RoAhQBCgCFAGKQOMgAI05GHa6PyioMMV12NqgSdezOlp9VsDyqs6zATluu+wz+w7veuNd&#10;rtxOQcEbHwoW/Dh30dsfwYjHtHxJxauXXRP8Y5EbTHLZIXVq2e/GqyISwraaQ4FyG3FK2Ix/kqZA&#10;aApiKGrsLg5AwI0xRZ6TwFkn+oBWdH8v67cMM9uXYKV9q4oRDAr63hK/bRYA6hRE9DC48UR9n1jI&#10;DfOSGLoqofacIbmYJDGaPKzruH4tR6VzLXjTrUM2X+dY3S2a8ZKaumL+jvxNyH5IZOH9QHlGOB1A&#10;y1fDAkrQaS4+kDy+3+U+OVcQ4lVGnznvp+tuvrJHr3bxSU6FiZLieBC0I/4JbHSvUFhqCJbQoIma&#10;kLwplRdGVyzaogcdouHRIxAelFl4WHRwClBGL6pCycE2iK3//bPZhfmIc8AEPkqEVF001frcHvXp&#10;w/O7eGXVplkvlOXNNriisNtlNu0otOxrNBtZ64tPba2wSD2BRwQxfT3Ai+WJ2Vq7vju9GYWupHLO&#10;gdQAy3UEmUlV5TUi0QDHEnQPNBESfoGCALwALtZlmfeE2FCXnkKNxfMQFVCCVskDOE9IXkp9dkf7&#10;UAQoAg1FgLoAGooY7U8RoAhQBCgCFAGKAEXgbwSgp4aovxIIgDKOLGkrTRp2YaNZLw7N42fi1rgS&#10;mTPObD7lOj4tlTe5xDJ16wfvzrxvGrczD5YY4rRceXnazl2/3nTLzve+9ih6ucwbmcmmwLlUVO9D&#10;QTfrka/KC2AVupNMVlIMrriogixaR/BVJOXhiV1vm751Nav+u+VLEFF1EL2iEaZmXLvauZYAvkXj&#10;NyIa8vMRWyd8hAaqATKSyGsIOZtOJuwZ1OWk1ml9PGYGE3ZAOe/jH99atGohkfxjEHyGIp9n9ZJN&#10;uzZXiEYcCtchos6zEYHVJUZmFGf/Dsf6xBRY7DDPp3/25tPTn+43rH+X7t2J5c9r24u2K4bKWon4&#10;1h4R+67rUlqeDSRZsCgsoBsq+A2O4jxlxaKtip9z8nFaSJMgjwcNB5IegrJ5ob9lFGoMWfmB5QUw&#10;cLXCuImQpd9Yv2YK43CYiq9ifd43z+ubZ7si2+TAbkGNuMLhWl8gTYDbEAcagloBL0lFXGqzK+7N&#10;mvxkxs13h/oNy/dmBKUEIlGhQ/YASBHtAxjt0J7Ej7LpYMNsWV6ZTso+WKQH4t2o36+DEVWjQdv2&#10;t9NRaKMIUAQOBALUBXAgUKVjUgQoAhQBigBFgCJwtCCAoLZh6tFQCJXVYe1Aso64ABpv90IoznSk&#10;t73gstzzJu5IiC8EW7+ifMETT8177qnkQAUfDcP01VhdZs348vKUkpLyz2ZxAQMl7FmHCEtbRqTW&#10;QEWAqhoFdh14IvYGeTwE8jlNM4sKSyFeD6uzyvi339TdbCYAIbRrxJRXFINQCPbW35J4MzX0J3xy&#10;Ky7cQDlAQ1NFnkcVgBZNOrbO6CoZoPrLm1dvvfn2Kf/35mMFFZtRMwGXgoODAmFpnVu6aNWuHaUC&#10;K5Jp1RAKCCC+nhiX1q5Jexcv6boyc96PH3/7UWJ28ulnnC3wbk03V6xf8f3M7yAFAM6ArSBgVzKo&#10;Y2P2caT+K9AXdMiSgdx/Nq4oP/jXnyu0CG4EHsMIcJIg60GPIsk/dlvU5iCybxngouuqQuLqjWcC&#10;80aqMyRkRSI5uzaWvvti3tv/t/adl1e/+uKm6XfX+tr4y3ey7oevRTDDYFewabliZpcSb6LaoVu7&#10;Sye3OH1i1JWkmy5ORzVEUvvQUgQg60fRBVZlURcA1Q/LC8t1pFKQegqQF6yXxQGIdC1q4U1Ooy6A&#10;xvsWoSNRBP6BQL1+ISlmFAGKAEWAIkARoAhQBCgCtSIgkWCtEub8hogCfLykyaT6HNdgFne5UxMN&#10;zaVpYFarvOGAlLzJF7rEVe07Jl1zo++kCeWOFJCr3QUFs+69bteXT7f0a4IelRkm4jA9Jht1MZBr&#10;h3y7zgcMb4Wbj2psJC4s5ccnMKY7OSwRjQL7ZVlYdok9/FzBJZQxnm0lkZApkUpviP8bSEQ3kCqA&#10;8C4x6uwSB6QsnIgOMAsxgMo6UdpdQQk8PsQoAaFu1oAlHggRPzhIIKBPhPFI0XdUy6ufWRjDXBcg&#10;s885jYw+TY93qSkSyy7fOe/GVy9cG1rLOROJU4OLRNlAGesPSUDfzenOZQtXb9kWDOiJmpyicx4+&#10;6uqY2DXRTDdVyQhz+SsLJp987RNXP5sqZSiaVqoWP/7mg0Gz3GBUEbX5kF2AvA5GYchqa2nERifa&#10;j6TcALQVUGmA40Xw+Fkjzl/oXPzrZi4qC/AIcUFThE3Pg3CBhA2L/QDvBzQabd8CYY6UCLwHThtN&#10;1XhJ1HlnNF8TAwqb2tDfOJu8secLO9Jdsp83DUmJi25JWftdxpzp2T+9kvjTmwnfT0/+7t3kb99L&#10;/u79hO/f9f74VtzP0x1zZvGmorIulYsPQuwhf23g5w8S/PkCHy12pQmjL0y87P6C5CzNoUW5cr8L&#10;tA6AwGiQnYAXBjKGGuswPFLIHd6hiREXowqkyCQhNljlMjQOyoKgrkCUgoOHhLwg2KDhoMgXh1VX&#10;GKoIIn59ULMAL9ooAhSBxkeAugAaH1M6IkWAIkARoAhQBCgCRxECsI95AZR4m+yOuDFMvaqYewNg&#10;gIIajG3LqiRnweYmBdkMpt2EU73DeoWciqRH2cWr51x2m/HzkrQAZOwgzQZLGjFvYosi5Rw/4uVU&#10;BE4VXIbAw6oiphcDzwRedS3FjkhHFbW4uIREbWH5cqJK3lTq6Ntq+oSeTSLelu1qWa/YKYlZQ2uP&#10;zLP3ZufAE1K9xau3+zeMKsEh3V7hmqQ3TfKmSKIjoqgvv/5qIByKqAiwQ3YPtjccGJKsO4SQ6FTc&#10;biXREUrZuKCwYjMrBtK8etNEoUW77P4s4xQEzuN1Tbrg3BGjh8UnumHk8yLz2nuvbt++vXIn+9xQ&#10;3du1kt+Z4iL/0sXroiGRM2Hd87Io/a0BCOD+SQOoms3GBkL4RN6hERuMbgPcBhNUEKLewImsO8XN&#10;xYMe4ROYVEOJ57VkXk0R1VRRSROjaZaPhjg+kN4vR5m4QGTHhx8uf/ZJfdGCxFApRBk8nTuknTNx&#10;q+wV5Xifv05vlxE1SwvK4EURUGTR4saQogz43ai8B+wcgapMAagJoAIDC48AuVn2novSiODQoSgC&#10;RyEC1AVwFF50umWKAEWAIkARoAhQBBoNAduac8oOi9hOCqcTe6vhNpykkYgoiPKEeg2BPtj/Ol6s&#10;Mz6D0XRJCxTM/nH2lBsT/lqdWKEg1o+AMnrC+Ce0d8v5QBTxOITuJUYTJQ21AEjgH4QClUOyf52J&#10;5bZoOxTwVQ3qgGXIG9BNweRkq5weCWqT1H3L+Ldff5vuVvF3QicQJSKNX0ezKeLE7LWsW0IrqHQq&#10;NPASoAQCE5edlovdMYy4ZuP6Tdu3BiFN75LBM0fjGUEwxB6te1555lVXnXrNFeOuv2zsjVeOvX1A&#10;sxNHtT771H5XTBh+TYqjjak6dIgEshphaogQQ4woZmjm3O9nzvrRITuAhlVEoIFrq9adpDjopizG&#10;79waXLZwe9QvuwQfygLCC2Bb/vivBjHeuoPIlNaVEBgeV96WXGycRvgHxJ7nBJ2TOV5jIqxHFVOZ&#10;UIJWJFUEPVqFQwk4tKBshCUzLMGvhEtPUjxwsdymFB9Wm0f9vrV/7nrqoYrffkJ9w1Kn1zlghHP4&#10;KaWq5K2b7+ICFyPC+Qv8ZggJJ4SkQu5s/Hr8zRmpzveHlIAosDJv5UBQF0DjXHs6CkWgNgTYl156&#10;iSJDETgICHTv3r1nz54HYaJ/OcU5r6z6lyPQ0ykCFAGKAEXgcEHg7YvaN8JSEQY3Q8HFv66/+dY2&#10;4YDKo3wfMvC5qNAwO5I1HA5di4hahay7VCY1IIBpv8PLi8Muzj15tLZ9w4+PP85v2ulBgN4hFJvR&#10;ZJ0pFz2ZI05u8dRUl8mXb1o/Z+z5SUrQ7Np30PTnTMGtFBX8MmqsyRb5/LoiOMG1rn2zxCyDDABe&#10;sPpUj0vyeT0w0yWOEP4tYfzK5AFrPyYcC66oE5rwYQnC9ZEI4wkPG9v65ttZwVPr+MSYNIg5GeUr&#10;5m75fO7GGapURkTyIT3YkMbpIKYnH9/r/Fbefg7BO/3D19/44mUtDjoEuqzIN553/ZjBJ/Kmg5DK&#10;sSFV0VBIgZM4iQ/poJarBpahyjJMWiMiyExYDyt6RJT4jfkb5i+Y/8UXXyh8NGpoYwaPvXLidagd&#10;sHzdX1OmXRuR/XDnsOBa1Lshzg4vAC/JENILRStatsno3KUpOBbHd5nYN+sUWL8sybaImfcA1ahg&#10;eK8RYAwpLEhOrWznp3c5V/7gIkkFSr2n3XtHi6qB2giWK0aDKgFvwL7nS8OB0qARRnFHyBZCNMEO&#10;wJvlbU/IueMunU/nSvJKLpooi1sd/nAp53S75Z0JTVpMfbisaUddFMV1i7c/cHPHku1+ofa0fbjD&#10;DN6IMhHBy3tTPbqoIb3EIDkBZJrKcgrWjDYXgDXl0Nlv+lr25oygIaK0xd5EKRsJmQMyzMKFCxcv&#10;XnxAhqaDUgT2QOCSSy4pLy9vEDDUBdAguGjn/UfgcHEB7P8O6ZkUAYoARYAicFQiQEjoRlBdtXD1&#10;lKmtAhUayr/xjKyx0YZZuGCjO2RDC4uqX9Y9CpcYEAKSY0Mc80cwo21mhlG4U9u104mMcQSZeUFl&#10;WV9UDcje1OEntnjyJqfJl21aP++UCxKjgWDfviNef97gXJFdebOPH28whUl+Q+ddyMavywUAjrqV&#10;xoBALYx1Ld7rifO4RcZPcvhhzZIUbth4lb4AjTMsF4BouQCUgOlUx5yVe/UNkhRXlwuACLuZvMIF&#10;Fuz89sfV76pSKeF5E7ZDAwLdYEc4IomnDr4yx9VdZD3PvfLU579+DFF7RddcuuvqMy8/Zdg4TeU4&#10;UYagHoQQOdAXEFc2oVavI/yNRAaWWLmSYWg6G/pj0R+rt6z4a9XivIId4UgYxfgM0QCj4aSh4y+f&#10;MFni5KXrltx0/7VhyU9C4aRWYn0bgt2oEahiLBHBfIUXI+07ZLdsmXZM67F9c05iGYFlSe2Iqr0T&#10;FwDcDHH4x5BDguTSK3Z8ca9z2ddO8DEarihR6yo5M4qqhSznQqoEkUzk4YBRwfZPqjCVoOrf7Rd0&#10;qdIFYF2Q4g4nNrvjNpVJEMoKCi+ZxPIbEzQjwMuyaebJScbgsU0vmILCk96K3esevzVz5W+mXgcT&#10;ADkqgqmBX8IrnlS3HC+rbNRKdsHlt9gnFi8glhdimA7jgvecTboIBgQUiAugITdIfS/QQehHXQAH&#10;AWQ6RQyB/XAB0EQAev9QBCgCFAGKAEWAIkAR2H8ESF4zz/EuFys5NFtBz66+18AGy9Ei3sPgJER8&#10;VnYVcVzz8eNOv3hi6Zp1cRt3NoloAqMq0F832YSIILGCEYWmGhTnEd3lWZXY+CIrqLwaUYNQwUd9&#10;PyizQYweQmwSJNvqaGRaWxuQhQQeNP+k0opImT/KIheAjEzitnbMlkSQCSvAjtkidgtTDnNyfFw8&#10;0g72ul2ARLIA4pxeKCVa+oCW1n5Dmp0+IAoSXC46RBNVYnbqqLdHBjEWLV9YHN5tylqUD2kivDBh&#10;KNFFjGBEiwhIMDe5cDC4YOEfEA4gZRAM7u0P3nn/0w/Wb1/v1/wgbpiw1iuTN8hSq9bVwCVap8Gb&#10;gN1BHgK8CsJKUByrl27fvqE83k3k/Wr1epAEfesqEFcJJ/IuT6XCfkPw2UtfSWBR4SAkuEuk5N2O&#10;zAI5a7ecWSSm57ublya3D6R3zvfkbndmb7NfrqyImBCFnwkl/8xIlEdqAB9GKQYhqglmkhFU5v1k&#10;LF3oVBjWneztM6DAQepC1trgdcDlhsiFqEnBwlCkJCwaEpI1rOg+sMXdTlwzFteEpEconCw5PEQL&#10;g+TCNPQGaSSw6DAUgaMAAeoCOAouMt0iRYAiQBGgCFAEKAIHDAFwtZGWLzidjAz6P+jqRNTNspMb&#10;1mDBW4F6HTFiRKz9ES2QkBA/uD/r4g0tyPOsAqPXRFybd2icO4pwqmGKYKwLUZPY92C946UwZlww&#10;IBWX8sGIWVgkIdWdiNbbRdbqaFZ+uiX9h8A5ErUFzRTKA0p5RZhhZYaF6D+cCcSKtl+VcoDW/uAd&#10;QEjXGe/TkMFeZ6vURQAuHocHGftItocmfkMDvJbeohZRQ5gW1mlKagpMSB6p8wIP6/2PxfMun3LJ&#10;eddPvODGieffdO75N50z6YZzL7np4o+/+0RlEJPXN23f/MBj9xWU74CFyQpC2w4dJJeDiNhzGnQV&#10;dBayho1XhA5X0BJQgK9CRPa95l65eAejOeu+AjbJgljD0JFwxvmwmkY0gcM6rziTuGZds066pOV5&#10;d7addE/bc+9re869yZfcl3DxvU2mPtvqrhfb3P9qmwdfbvPgS60feKntuHNVyaMaCqQkLQYIiP4S&#10;Y0ohw+VUlczQrpKFP0p6SOO5jE7do3Lt7A+yWUvaEnesgLQBTQoXR6KlUdEAmcDSrrBdSpW/KcTu&#10;N11xnMMJRgpxoVkv2igCFIEDgQB1ARwIVOmYFAGKAEWAIkARoAgcLQjAakeSPet0OrzxRMzPkvTf&#10;D+vF4DSYuDAdEXtFfXRDkuPat9NzsnZ+8JGHMUKiGXZKoN/DmgLXoMzBqhIfYFCdXVYFqAYwrEPU&#10;HCLemMvX/fHCq7s//+6Hp593qqQqAMnyr/uJrzIv2y4XCFF2qyIArL7y8mBFRQjGsaVxaL8sF0CV&#10;d8OKlsNqZb0Z6eo+rTVrdJfTTfTuwZWAC6CBRQEhU8jwet7u7fAFqJrSqUN7SYALhIMDRDc00cnv&#10;DhTsrNi21b95S2Dj5sCG7cFt2wO70ls0CTO6whrbC/IUTlu1ZZUG8URWGDZ8BCcJSNfXid8DThwD&#10;qQCNeMsS6URWFXlTUzRTEVxCqi8ubV8uAKtCoMl4EhKIuCMSGRqpRbi4Mi4+ftBJeuuBgYxugbTu&#10;keSeemIfNqUTl9qBTWnLZXVks9vixTRpZ+a0YXJa+qG9iNs4GpZ1A3eYQ3E4FCdjxIMKEG+Ul62Z&#10;Y5glUezRFe9z17kvpF4QLUnQS6CNwEgSMh1KQqHiAJC23EKkfgZxelR5Adi4ON7hxO8AIQg0tGJE&#10;I2FFh6EIHA0IUBfA0XCV6R4pAhQBigBFgCJAEThQCKCEucYIisvNp2fAtIFDAEa80vCqgEg4D4uw&#10;RmFNG07etZsTXSOPyVuwoXjFaoei8iQtH4PCP0B4AlFJl1FbPcmXMXqAACNLNxPTMjKP6R9geU5T&#10;Cr/97venHtGXLDRYVAMQohy8BnXa6H8HYi1+PilbT14mysIXlUfLQ8icRwI5Yf0jTg6z3R2VwK0P&#10;oggAKfTOBN2iIy3VibSDOhrWi7oEIDbAleDkPHhBc4DhJa2hRROQ6iAEd5Vs0pgKSNq1bdWuY6uO&#10;IugHGJ7lQnrEdPIaJO/hqSAWpsCrjrbpbXt17CaDKsCbC/6azziNr3/5XGGDkXC4bU7bi067JE7z&#10;SbBswX2QUGPBMkyJW8PUkEBBfsD+SDpFg24dOIDsso74B/izcKewRpInySN5yWi1KNwho4NTWUlh&#10;WaReAC0hKTcgxEmGip0hzwKeD3hkcOmJyWwSsYa61iMYoQjnDHEe8EZwj6ig1vMSyyia4U7qPkLP&#10;6GbwKVzYZMN+LlLKmRE+FBaVKBcs46JBtjzAVPhZfykXLGKMMmdFAVu2K7pqmcprPGQD4LAxDYfG&#10;oOIk1C4ZiAiWhgC76RDNlBRb2q9S4K9aoT87kg9HALlDIW2ApABNDhcpoYCBO1KAS4bcTbLJwXOl&#10;6YazPKklK+KOjWjYLHENNKZTpkEXkXamCBzZCFAXwJF9fenuKAIUAYoARYAiQBE4sAhIxAXA6whD&#10;Z2WDmc+DHU/MnYbZjWSJJvLwSVgdZqACMnRu08T2bbdN/46Y/LAdIaZuBU3xIww8WVV1lW95wkhv&#10;t5YOnXXAOyDLnc89TU9ODTm4hHAoI1KWEihTeZDcUVhQ3EvRvmrmG5Fos+jZ5KWSsgaOEugCBCKo&#10;1060BFF00NRdihAVWGR1E/k8sMTTEsWkBGlvNADLpUDw4GTGkxafzekkvwAqBQ26MJoBc1rfWbhh&#10;V/kWg8ESxEsnXZHoSBUUwVRANJdJrTm4UMKmrDqkqCvT0WTKpOvdusAZ0byCLQuXzjcEdcWGJb8u&#10;nCVJHGoCnnzMyddPnJLlyhE10NtRj06WoKVAnB2W4Wox8+G2aKgLgBRTJLoFhDQBp4nGROGAyExO&#10;dQlOqxZAlRRC5eYJAV4weI2T4TZyWKX7zLhMw5cJurzNlyd+H7gATBA0yPUnS6uj8aaqwYZmHURO&#10;wioAAS8AguqhlObezoMMOd1UjeiC2cVP3rXr2XtWvzgt78UHNj9z67aX79r49NRtL96z9YVpm164&#10;f8Pz01a88lDxCw8XPjlt5ztvsGxE0olYvwAnCReOSEaYEZy6mwtxGvJARFZz4GpW3TS2xEPsRfQi&#10;4DeCr4hQLeC+gENK1B3lRQpbFBRVQTfdYVPguChjhDXOqaa3YyGjaeD2lxp0b9DOFAGKQIMQoC6A&#10;BsFFO1MEKAIUAYoARYAiQBH4JwIIWEJOnpOSmrfwE10zQTRYy2JuWIPp44UpBDvbFMocAtultbFp&#10;V97S5bC0QVTXOfKC1jwMQZDFkWxQmpPR6oyTIi6ZiLwjMs6oQsdW7U4ZowkOg5dDYcUpOZDDDZE7&#10;GIQkuN/AZp+BKf2BYIU/yEB2kEFEG0FhFVQFWVdhGcIEdKekM24Y2ntxeZBYum0jwsJNS8iCeYwa&#10;BHwDH0JNOABYKcpof635M8JUKGY4IyXnjhsfaZvT2cu7RQUSCaJTl9yM02062ue0ueGa67Nzs8Hz&#10;D2rhtz9+R2W1oBJhBe7VN19eu22Fziqw0Af2G/TUg89ccOol7dO7SmE3G5V4VUawmryweXg8UEGP&#10;8Bf2oxHzneNgOMPo55s3a8GxdcslWODBRq5UWuQld3IG/C9IciAvUkWPrAHj6awAI7+u1SggWegh&#10;tx6AF0BFJokecQlsBZfIDTzRTG9poBZg8ZbtX7yhLfjB9dcc5+8/uX7/2vXXT8bCr8RV3wt/fela&#10;9I13/s/xf/yWsGCma/FsZvnvSaFijxaSNV3SQNsQI1IIZSMlU1ARzpeQuAIJBUYONRgfkhFQFtbK&#10;QuACyKA6KBo2H2b1xLQc6DxwnExuFSoGsB83HT2FIlA/BBr47Vu/QWkvigBFgCJAEaAIUAQoAkcJ&#10;AjARBWLf8vGtWofcbsVgnYwEgfmGtiivu4kLAJRvqdjjyOzVae2M7+NCiMESajnsf6IXiAprYF8j&#10;t1pytJx0tpmTpbIcWxYs+nMpzwkBnm1z2nhnZk6IQ1U7l6YQbrtg5Q80nJNQWdWAQwib4UrLg+X+&#10;sIJgLiMrINszikNHDJcNGYK7fVdDlPW9FQSA6Uvo9CyoCKaQmpiN1ZNBG6iYiF0H1aghKxsLl63a&#10;/ofGl8O9kdukzX23PnzdxTcO6DK4RWrrlult+3YYcM0FN9w95b6ObbqAUw7Bv5//mDl34a8VSkB0&#10;SlFdK/bvfvi5aSs3L4UXALKCLslz+ugJz9z14mtPvDXt1oeHDRiJ8ngCSScgDhAGZflg5jakVda4&#10;tzMKdCQkSHABdOnQde8lEGDyVroAwAPhZDEz1y/EWTIOVhAdKyGKjpAx4PfiAkDOv1MPOlHjgIVk&#10;pEfQlXAowmR0Tm8/ytS9UihQMPNLx67VWVJIDhX6jECQlYOoksg6RUVLiIZSIv7EaNgb1ZKDhd5w&#10;UZwQ1tiKqBgNS6hVaUaIImRIUnVW5cXEVDHRQ3gJqsIXlzQEHtJX0h3wAkRKQ9GSgBxlRMJ/EaA2&#10;4E1txpiEIWIJBVq6mrRRBCgCBwAB6gI4AKDSISkCFAGKAEWAIkAROGoQgImGbGbW4JmUVD4nJ8rL&#10;oF+LbAMqydtQGSzMe4THEWZ3MU2yTIdcPnehHAkikg/7kCirkcr2MCrZIC9yTZu0PmlMlBclVdvw&#10;+dffPfy4UVDEcyKXktzxnEnFKEaP4nkkfxtmsh1RbXCDyQ4qOqnbRnjtYkl5yB/SNEZSBaLND24C&#10;GAEVgju5a2+FkAz2wjLA06b1wGnCE+BM9mY7+XgW1QwbmAhAuPWyGWVLdVfR3GWfrtz2q8qUGkYk&#10;TvYO63vcbdfe+9RDLz5x3/N3XH//8AHHJbuzVASpTf3H33587pVnWScrxUkqwuDIX3dwO0u23/v4&#10;XR988V5xoNgBCXrVdAkerzOxc/uubZu3g1ABMUEJatgWQb+hrcrlQvLgBVaQeEeLpq0sJcU6mqWN&#10;B2uf1DgQeM0U3c3aVog+uygAGYV4AUiwnVDp62YTIFMC+oPIiwBfQOEkXXQFeG/yoPGc7hWihrlj&#10;a9Hs7+K0IPwgquSOCG5tzLnNpz6VMOqCYiFHNeNws0REtsQB1oEDXJIIx4ch+iCYYUGPCorCR2XD&#10;cCCAH5XENh00lwNkEL200B8otu6TylYvrCIMbgBoBEZKgmpRmDM9CuPiUpuIzgTIWtYml1CvUWkn&#10;igBFoJ4IUBdAPYGi3SgCFAGKAEWAIkARoAjUggBiobDSEellHA53964hUULROVKmr4FNNo0oD2NP&#10;DPNyar/+K3/4lSsqcxCBOEurnyHRf5mXoyxf6nG2u/wixe1wGbwzb/fq99/zbNu26f1PnWGV4bmU&#10;AQPS+/YJOZ1ReAAqGdUNDLhbKydWfWUslofZabBSSXm4zB+NgqdAJP2ZiCizmc0cmU1VHpJue9mt&#10;nRpuJcib0MZPSvY2kRiHuBdifO2DwWkQNUVUqi/V3eW/Lf/27c+f3+3fgLWQzHdThJiCQQLTMOAl&#10;UB8qKipefuulF15+jndxQbUCWfDwoaDePDQFFE4NM+E3Pn79+juufevTNzfsWBvS/EhxMGDTsioc&#10;Bzq2V+kDsPMXGtTs/iSuD/I/iA8d2nRyOVDVYR/jECMfW8E/vMud3ERPzDawN8t7UplQT3wBe3Pn&#10;oPIDqkVYtRY01TBLuXhPp2FSTldDQrmJ8s2fve0LlzpBJTGggOiTtMQmp55mduqdMPIMsVXPsOxR&#10;uajClUcdft30msj2V50OTXKpvFsxXarugs5AFLkgiX5fZmK/QQrcT2F/2aY1gcjuBqGDziKcSJZH&#10;S9QEtVjTivSomeDK7cFwELWAzqR1u1upI7RRBCgCBwIB6gI4EKjSMSkCFAGKAEWAIkAROFoQAEWf&#10;JzRtRhWlhJ7dAjwp2kcY/Q1sTs0okZBTIAVFOa1J8+KflzgMM8SESTo/EQiA9D3JUVdEOX1A34TB&#10;vSOS4Agoa6a/xxZsT4pUbPvgU2PNFpD+jbTknueeXcDoqozkeTu7nIgBNHA5lRFouAEwOyxqpBRo&#10;plAeUMoqIN6OCK5YDiOwYxc9LhGOB16rky1vOQBILgNWAXtYYry5We2IIuC+TOIaCyYlCSGJSOLH&#10;ZsgMK0KoJJp350PXvfD6YwuW/7YrsD3KBMNGRVEof8naP59/7dnrb7lm9uyZqh5RjTALNT3C5wdj&#10;A7IKkEoQQnrYcBp5wR1vf/XG9fddfeVtl9z/3D2vfvDSktULdZD/IZ9Als2TJA+zwYQOy3glNqwB&#10;d4JiDOg7UGSkvblhbJkE60KRigxIhncmOLJaokwAnC9WYQLCEaiuC1Dr1RTNYFhwRgSHYIYEwSyL&#10;a+bqfbIiJ5tMecn6heWr5/sUv6QBP9yjnDNqBHfvACHATM5IO+6kAqcjKrEOXvdqUXh+MKtLY7xR&#10;Lj7KeVToLGA8ISJ48gU326s/36EzFC89YV359Tc3btIGNlRMtNX+kXPBK45wqVBU4XA068kQ+z+G&#10;Nq0I0EBYaXeKQL0RYF966aV6d6YdKQL7j0D37t179uy5/+fTMw8uAiFF31ocObhz0tkoAhSBg4dA&#10;0ySHS2q4YXPwFng4zRRhIo6IAxx3v6B5Sjetu+W2uBUrRdQ7g9XckObWo1vcTJrfGxkwsCS7WfEz&#10;n8rRstKkSILfoyCyy6AkG6trwu6UpEHPPyz07qhybu6PRbOuvdZVku/VUGjPK5x8Qud7btCd8e7y&#10;wO8PPFj0zVcJWsQi3MO65Ikt35CGKUkU1q7fXslIx3uW5/1xbibJ4ymTErNuudsYMhQE/wR4Kly1&#10;y93BpGVMjUwOxwHDR/nobmPDu788EuTzEZuu/4rgQCAV5FEjjzFk3s0GpXg+gwk4Zn//ZySIqL0h&#10;OkVRkoKBsBbR3Y64eE88Dhb6d0WlsMoqMMlRHkGAzSkixz1MmAMi+AOGoUHaAMdElBVAgvqY4WMv&#10;PecqnpFWbFg+ddqUiBAEO6BB0WidyAcivo2EdqxVj3N5n77n2RaeVhAFIKXuam06E4UOIRNlIk64&#10;U0pFxmvkR1cvCH5yu2hoqA4oEgAhvkfo8xrLoYJhrcNwTLBcSIH7wqcVl7NxzJAr4waeFxbivLvX&#10;rnju0aTV85PDRbgIIcFpmE5BF4qHjm0xabLfnSwYkYqvXy9+99lc1LOIQEUQLH2S6wHPCVJQUL8P&#10;+n+oC1jhcrBNOudcdfPOtJw0XuZn/lLw7B2ykIehal1PXXeczoguoxjJ/hEmWWZQBjC6q03XVjc/&#10;yXkTTKgYELoIfp+se6PBVJH631AHsOfChQsXL158ACegQ1MEqiFwySWXlJeXNwgS6gJoEFy08/4j&#10;QF0A+4/dwToTNv+c9WXr80ObqPF/sDCn81AE/lsEOmS422S4BrXypcTVqTH+367wsJg9xERQJw/G&#10;SkRgeLVk05uvGR+93yRcgTLvVol4UtUNrEtiB6NoG286IahfW4vXI+tckmAmNT1r4nfvfpSxvgSV&#10;+EqdijsqRKHApplu010he33jTuh+13V+OAXKKn69477InF+TtaikIHTr2OCLG/nUA47+gxKihrFl&#10;x4wLL0guL3JEQxxHiAmW3HwDmt2b6LKT5GzsxKpKB7IDo7ih254UH+rcrv+DD4d9GahnD71CRx1O&#10;JcsFQBjsCGOjvkCUDUT58i8XvbmpZLEuVRDJfdj1iHVX1lHEj0T6fs+FQiWB5aFCH+YM0WtkDe0y&#10;tqWvI9DdumPHsy+8sGP3tigbRqVElxSX5s289tIp7XLbq4Yye9Gs515/VuEiGoQAMC7RRiT74Xhe&#10;UVGuzyqzSHT7CAnfYTpPHnbqZWdNBlth1aYVN067PiSUQ1AR3esPnI68fYyOf8DIZ7heXXrfNfk+&#10;SYc2P/jvdTgTDEZDuTzExjXklDAhqEsYQS5SXvTKmUwgjIqFTiPKmlEUBlBxKRlRxl5qa6wmQa+f&#10;McpFxggk9Eg+5/FoYptSJer+/OntX3yaES5zKAHY1GGB2PNAY6enSasLbmB6HasLLme40P/DZ/lf&#10;vOcNlstCkIuGXQbEKVjVYCMub76GtACPt/mg5hecszszTZPcSfm7Ch94JH7zQtNRCv2B2tdTB2pE&#10;BYKL4reDQ9kCUyjhZW3s+elnXIVbiOSYWKkvlgIi8TjVH/lDpyd1ARw61+JoWAl1ARwNV/lw3SN1&#10;ARzKV251fvCzxUUr84NYZIdUR8dMt0vmW6S5DuU107VRBCgC+41ARNV3lkRDUX1FXnBlIeH7tM9w&#10;ndI9pV2Ge7/HPJpPDDKqG6n/oFcLCDMb6qZlS6ZM7lKwM8qzpJ4bgs+oE0iqzJuKYEQF06XUbtU4&#10;1WC+O7EsqUlOt/6Lp78fH47yPB9iWYepRzgiv88xvoImuaOnP6unx7sMs+yrL7967Im0YDTOH3Ly&#10;UinLFDvkjE4durzwtNebZBaVL3v3vQ2vvJihhBDRVfi6K9LVcfFghlkuDPKC3UzqC1o5Cbok8AEz&#10;zyPm3HhR94lnMbobKdwVEuutYxzieiC+A8uXwGoRs0LjwxtK1n674B3FuTOq+TkRhHmeY2VSvJBV&#10;LIdBrasVTA5VDvxuM7Fb6uhR7SeJUS8i+5CpW7Vx5U33Xa+IpBICWP8P3fJ4l+a9nKDEq0Fd0N76&#10;bPp7n78L5XuDKBsSRgPRSNijgbgvaMIJg065dtIU3hSXrFl888PXh+UKnWQeNAA92Lcw9Q1VcyFO&#10;rvF3XHdX744DBRPieTxXj0KIuk5MX1tbLzRrasH8PzIMRQRXXoCEAYNyACYjSqZSK9iK4o0Xi00u&#10;kMdluUZNjesynkMZBf8u/y3j1PIKIap5eQlMEuLx4AwkiVSwXDS7Q+6Ft7Ate6qs4ND82qbF2777&#10;OLx0uaRFHbhhdQV3YZnsYrNz2wwe5up4ppbMlDsVObTb/7/XjJ9/iueDYRFlAqQGfQPgQoBWgFMc&#10;ehRlInZ4Mlve/rzeqruzQXSLBk15cDtTF8DBxfton426AI72O+BQ3j91ARyaVweE/5dn5/251R8v&#10;8+O6JvVsHh/vpsHAQ/Na0VVRBA4IAuVBdc7qku9Wl5ZHjVEdE8d3T6EJAg0FOswYSOOHra+LkADQ&#10;XOHSdU8/LP38ncsIwngm8U6roj2MZ2LasYxaRyiYNyIFDl9cryGbV2wKbNgSHwX3m1U53gnhPYvH&#10;Xi54mk+9If2sMaLskotKfrvwkpJNm3xRNU6FCDwL/fao212mGy2n3dZh2HDd6WILd383+Vph2V9e&#10;Di4AknfdoK3FXAA4i2SqQ5gOGQWIV8MO5d0Fqcmj33heatGMR/Sa5cKC6QR3u7ZGwusEBMgZAA1D&#10;NUM6Hw2YFR/N+b9CfbnGwm43FRUfO6zihVCzR7davCTQI4DZqGjBODZ5dIdzO/mOFfV4CO4Zgro7&#10;vGvyrVfu9ucT/X1DfufFD+O4RDOClHc2bISWb1h652N3gAhAWAh1uwCgFMgo7IlDxl098TpDZVZv&#10;WnnTA9cFhTIE7yH4WH/oQHjQDE1kBIcp5SQ3feKep+LEBE6TIfVfHzLBP6T1C39Y+/bzzUM7hUCB&#10;6ZDCSCVgTEnXAFbtLgBedSlayPCUtByZdObthjPd5y/Y/u4L+o/veETZCEWcpEgEqS5BCjKwjFtn&#10;C0RvedOOrc+5TGjeTnC4dC3C6gpbuiu8bZt/925D0+Q4jzsnR8jO4pArwaSabIjx5+/8YLr+6+y0&#10;SKnOBYNi1KnW5f+pHbaopMoqPA5ITjEKZcnoO7TpxXcEnRlHzAMIdQHU//eF9vz3COyHC6ABvKZ/&#10;vz46AkWAInBIIQDm/0Nfb4X9P6yF9/EzWw3vlEzt/0PqAtHFUAQOAgL4rT+xZ9rjZ7bG98D3K0oe&#10;+HorPIMHYd4jaQqeFHuDMUNSwBkOwXIxZ+jI7R4ffoS5RXTowJJH0JVw0FlZq/PRC+FW0J/jeWnX&#10;1u1I/EZ0FFYaMT51kYPdxwpyenL7kYM1mTOC/rVfzgyu2ZDEcCIq35HC8YaAsoT+YJKqr0V4trxM&#10;x4qSEtqfPNaUXTzC3gi3NrDZAgDELLdedhQfvAZQs4s5PWvgAGdWLqrHIb8eOe8S8tjraCQDwMoE&#10;IKF3hLA5F28445ikbm376mEeWfeQqLe3AL07ZANUVdTbczgi0cfzkgp9PzVMasqB7w5deVK3zwiF&#10;QqiJqEZ1NaqhFoCBrAuB0xXdKTrLKsoMHTHvfYSYCUeBR/Y+RPUVU9AUhrgMOBHOiIbFpuFlINa+&#10;wShhY+wJ452cR2BlkhNSv4bUBjQOvg2W1ZO6JXccFFWgxQcdBA7qgPBgSEbtFAAML5gVmEcRE525&#10;3TnBK2hRbeMK/fcfPbhFw1GZ0B/sRnxRuB5SVEszonE7Vq59/ZHAvC8YpRRKgbqYwGS3EvuPiD/5&#10;XN/Jk+KOHc+168V4kkO8ZBol2qZV+f/3PDvr59Tgbt4M6qaGW69+O/u7V4TXBF2TI6apOcrdyYnH&#10;HqcLEkGaNooAReCgIEBdAAcFZjoJReDQQ2C3X8WzPtL+bxiedcHQbIdIvw0OvYtEV0QROFgI4BsA&#10;3wP4NthieQapF6BBwFvhfXDliY0JrXxTdjtatPX07g9fAKvzksaJoAhwRkQwIRag1JUNDutaEJMz&#10;szcuXioqKgnVwoiEFUgU84gCnAnBOofIRMNxUd2xo2jHqx/GMYwWCrI8G2aNCA9qtwk7ESHihI1b&#10;1777IQaBccwS6jnmRvb+fhlYdj0A6180BJ/BTAgybDgtscOE00j9OQbJDjBLIRNQp+fIKklQ2WDb&#10;WsL+IquJbVO7pHiaCgY8FNCBh3sEkn51m/8w/nEeFPYZyAHoG7auLlJ2RMwAeP4o7/fxVx8qWkTT&#10;NUmSNV3/7OvPVGTOQ0BB4orKd3/3w7dkWrIEqzpBHZIIcERoprE1b2tBRb7KRJauWQJdPOIUsJj5&#10;9W9QGEQGh6GxLZq0GtpnhMA5wBAh16HeUgy2FwAtwKcmdh4cFuMVTlZJQgm8KfCT1DmQHBGQdwJ1&#10;PW3bX+6C1e51iws+e08IFMumCYkAcqPahQ4IG4EULEBZR10N+5SSxIKV295/dtUTd0QX/iKU5htR&#10;P4v8ETXKm3CeGGw4xPpLXXlbdnz44son7uL/mpuulfFCNCQgScQtKfH1B8fuqeMmwFoMNsi7nB16&#10;elp30RxuhqhA0EYRoAgcDAT4E0888WDMQ+c46hHIyMjIzMw86mE4VADA8/0T328rDKjTTmrWLhuP&#10;kbRRBCgCFAEmI8GRmyB9s7J0+Y7gsHYJFJF6ImCFrUnhPBSdJ5XgiTnLyCnJFb/OQhk/IaKirBz+&#10;i4hwBMBaRs322k2dKMTceNf29dvB6odFzSIujqJ0JsxJFGNTVaTBhyKBolKjqHT1G++7lq3TBXD/&#10;SXTZ5InwHFZhNcYTUXfk74oGIxWbtiz78EO5tBjf8iLDKbVp7O19j5XGIkluJ8ajgjRyng3G+TLG&#10;jMo9YRTjcIETQAoHYN/4GJZ87Y2YnVaV98pIPAeLmGgTmKKT3bpzM8rNI96Ozy1fg52mX2vMHEoB&#10;iF7D6cGHKvw7t23bsWvH6m3rP/vh05/mfKeahAHAC/CUiBs3bti4ZaNh6n+t+uutj6av3LgS6vak&#10;KKC1grrqzWMHSNYv2LVr5coVvy2YO3veLxqnGQLRc2yYHKCuS5wkG87zT7uoXW4nwYSLnXhJiKZi&#10;Qyrdo3OQY91EgDFYnrcFkvxw8XBIooezpA5NATnqhHclzIWEUGno1zmBmT+Gt6wVRMOhQmWfoEcu&#10;lfUicgUMFxGIgwiOJSeKAIC0ULQrf8nC8sXzwpvXsXlbzcKdytb1ytqlgT9mFv7w+YavPnavXpgS&#10;LInXAyYXCRJ/FhgpLllzGnzDSgipYA6ojCF5Cn0pWedezGTkGryT00Dc2C9HVT1/UQ9it7y8vPz8&#10;/IM4IZ3qqEagR48e0WjDeF7UBXBU3zEHc/PUBXAw0d7nXO//Wbhwqx8RP2r/7xMr2oEicFQhAC9A&#10;upv/cU0Zdk3VAet76YnxjXC4Rowr+ABg55usM9GrFe/I27g1HkXeCX/eUIl1QyK5liR9LY1ItZci&#10;9MrpkSgLkxh2PUYzIQOnhRyqyivOsBbcuHPLwiXRrVtQBSCC1GzboEU3m4RAWPQMSt3pEa1g1frt&#10;Cxbw/iLJhEABeAiQKqwvFz22ODsRgJQzMEg+Py+JMPiLEzJH3HmjkpqkKroM7jkJsJN6e3B91OUB&#10;IMavZddbRqjlq7Bi0Q7ZVeovLA0WmCLC+3B5QE7AUg+szVtBkiPs0gKsDuFFRa1Yt3XNt3O+W7tl&#10;LbACwoIsqpqGPHzYyDvyt/25dMHilYsKKnaxThakACuvgWBlr2TPZvkeWFEQiooKSsqKDV43kd4A&#10;KT4oCjQkPi0JkhE2O7boesFZlzoYJ3EfwEFCfBy4QRpGuIPIJG4YOSk1b+NqLlrgNMqR3qGyLg7u&#10;jFpvIcOho7KAqAlKhddUpFAFo0L9U5FJDoqVykGcVVUXATjyyEshn6HoAavobpZ1aSHJX6Dl7Qis&#10;+at02R/+lQuCy//Q1i+X8rakRgK+UIUEoQPeVEi5A4HcnGQ4qDQ0oLgjFi5yqDLI7xIF79BRCUNP&#10;QNlCyBaiKiP+qe8v3aHdj7oADu3rc6Stbj9cAA37JjrSAKP7oQgclQhA/x8Zv8j77ZbbYPLeUQkY&#10;3TRF4OhCoH+bxD5N3DMW70a60NG18/3drWVVQWcOgVbYoYT1zjpkXXIlnjRaa5YTFMDNJ3KAko6s&#10;d0aum+3MG4ZHEDI8cT4ZadGwYzXItsH6ljVUs1PAf48z1Qx/OLmk3MlEAq4w7FLYh6LOyRrSDVBA&#10;0GLks0y5bELVLbO4ItcfcEcrFCGquMUotz/GlcWbt7QArP8pmqYzZr9JF7OZ6eUMWPfgAOg8yVmA&#10;IVlnQrhleFsRaDAJSHKC/cIJsptJ7tK6j4OPA3jE10A0AWoT67cuTZUBi+KASI6v0BwlKa2k5j1T&#10;FMmvocAfC0lBFReAlZAzr7KyGWICQdavO9SAWmEKZFKrMAFBqdZLjUp+kBXQDFV0CBoTVU3UJoDQ&#10;gaAbDUsE0KO61+k7/+wLnbzLNrixWYhFkgU0sMlGhS659YSWqX2PY2SHoAdISQWhzsodAQmaB6yo&#10;gs0glIkRJUt0pfAJPOr6kTwRyCHgRWgjVXwAjxaRSTVEWWW8ppiomyKoKk4mnBr1ZygVGZHdyRXb&#10;kwI7UqIlKUbYp+EmkiK8GOAcBuNyKWIcrgMTUKTiBm6LESMclC+M3MykY49B4ozAQ+3C5PiG+REa&#10;OintTxGgCMQQoC4AejNQBI46BH5YURIvc+N7px11O6cbpghQBOqHwMSBJG8LXoD6dT/qexHrFg9U&#10;4HtzCIwiJmqSunB8pEn73JNOL+cdnIgwMoj9yGGHFcqTMntWevzfGfJ2sj2JXsMUDif4ZLfE8Tqi&#10;4iR6rMrIuRdEVTJMMcroDhGEe0MhBp2dom+PVJWvD58B7GjEZ0Xo6ylOk4N3wIAxKzaYAiCrospx&#10;fgkBds0T1Twq5xdFaVDPpscfC7V7lynDmiQ+B8tuJ0T3ejXbq0AaLGuZdzX1tO+SPcAZjRN1Rjej&#10;qHsHI9ZyB5BKChZtnewRsFqCeixsfOgjwOmAQgR+tTQ129lnYGtWCBpm2MKBB8K8KEb1iClqjKhr&#10;ekSSwC2A1YtrVDlqrSs1dI0wOMilQk6HxZQnao5cXTr+WAZRwjOJ2wciAoyAtAHClkAKwIkDT+7Q&#10;tAPi5STrg0TsLXjqdG7UCRwcFkjxMER3QqfBZtN+JWImNu7QizSUNoDyg+5AOQQDZRT5IPwzAuYh&#10;0Xi4MbAHVIBACYSwlCDIabJCXCQq8X9YogsWpCQzghzA1bOyOQA7SSfhENcXoQBgaCruQCfLu2Cf&#10;W2tXGDNMqBrQZEB+Cllz1T1c560VFlXc05LGSpoAn08Uw5Lrp7Kit0hMSj9ugpHRWmNA6TCgmgkE&#10;63UH0U4UAYrAv0aAugD+NYR0AIrAYYUAwnooATC4hZeK/x9W140uliJwUBEgZQLa++auL6O6gPXC&#10;ncRUBZaRUFce9jD+gxkqQEdOTEvtOTh5+PAdyOzneVljHKKoVAvG25ZTzHbmoamHyD8f4UQlKSHO&#10;LaLGvY7IdIUIt4HgUJwKK4eckoLxEepGzrdlWUIdDjY+Xgjz2na4ZNG7A5IREYnwnlOVHESloMEh&#10;VvALQGyIiBhZlzk+rBpqTnaX668yUzw8J8dhvzCQSRUDkBGIG6BuQ7ZKfo5kK8ReLIoBQH9eNhO7&#10;5QzJiWstgVUgSRFivSJlgpjLVti/ymFgqfhZZRIACSoByBoQwOxmKDlF7NmvldNt6loUNQFhpOpg&#10;A/CWKgP8ATDlYTdbOg0E7DrVALEy2MYwUOGgwQmEu4C5SEJGHaa7nVZgj4nCAcjFhQ6BU3K1ym57&#10;2ugzJOISIqUKrOA/+hFdxnrdTtU6IaFEwPqxZjk5acCEkvjOihQv6qUq9o2bDS4A0Bs4GOsKrj7K&#10;BUL2jyxcQPFE1qWaHiQSsKrm473pHkaED0W31ATtVBSyMCTzaxwqWmDX8L1E4X6xSAKgEZByC7jL&#10;dEPUDQlvIEYIbgG0JwQTP+P+gu6CGRWgBykLuquufZEKDzDtLWeBZuiywwEHBfwLu3iHt9exCT1H&#10;62IKBw8Zkb3AypAxQxtFgCJwMBBo8JfRwVgUnYMiQBE4YAgs2urH2EPaJx2wGejAFAGKwJGAQJem&#10;RCh04RbyjUFb/RGIabnjjTvCmD5v4tnjyjt1DHE+d1gWgxFDCKNsICKtdqC7euwcEVZYjEQuHbnu&#10;gpmc5HW7RU0NWoFay3S1k7mJYUsC2vVf1f71VMSoaKpuBH8ZMU8W8jOSelx4vqd5a6gd2APaheti&#10;reGzEC0D0+QTnJm9Og33iFlGSJSJZ8GuoajjX1itJPnfsrPrrOonGJ5ER6cebUS3YfIRFOMjcoMm&#10;3ARwJVgvAhcaiXbDFCU1ChujYW06p1gJIAZSCIj0I+QIFf6yCy5LTEyCVwScCbLDKq9HQ4sLYo2w&#10;uEFHICfyTkdKTpM+w3cxvgpXtrUjEk7H3QJfgMbAPeSM8M66tiV4RHeiy5QMA2kNYBAQ3xFxpjQG&#10;DHsbwxeSMIvfofqdYRbQRBVG5Q3OE2yemzv2FI2TUOKx0sNiUWNoowhQBA4OAgf8l//gbIPOQhGg&#10;CNQTgbX5wSbxYpqP+trrCRjtRhE4ShFomxUXL/Or80NH6f73d9vVTWJkf2uyM5zdNPfCy4p9mbro&#10;Q4wf6u6InII7jui5lWNvtVjOfaUXALzyqCSaCfGyxwWDG0FXkj1gOwAs3gDOPuDa6Rofdei6R0Eg&#10;XM73eLLGjWk2apQueWOW/792ARBpQKStG4YjM65DlxZDZTVJgNsBuye8dELIt7wAxDa0kwJqvSxR&#10;PQwVu7gUsVuf1hxqzTNhxP1BVkf6O1EosAL11omwx6HJh1fjGJuwpXUeRHcNsW4US3AyDi7MXTnx&#10;qtZN2yAdANkIRPwPyyZhfPvV4FwMOw+CrJuFgr4zvuPA+M7Dd0pNcfWJ8AQT4RG6JzcS3Eoickjq&#10;um0NQXMkOJyJDg3akpyK7BIri+SAWwESsldYlB5UwW2RwTmI6JrDV5KQkXPuRD0plXHFk4yZyktT&#10;/5qJ+/vLSc+jCFAEqhA44L/8FGqKAEXgkEJgW0m0VXKdgYJDaql0MRQBisB/i0DbVEdZkCoC7v9F&#10;QCl21OFT+bjEjr3Tzjlva1JCmSDFQUqNsM0R3Sb/2uZ/lfVjl6uD2WegOJquhZBdnpzodsogd4On&#10;jWgzyfSu5jPY/7XV50zTUCVY6IZUavBp/Qf0uejiqOTUGy9hOyZNL7BQoUvomD24R+uhQtjtZDyQ&#10;MkAIHMIJRGnASqOvcpPUsnBB4hXwB1xGQprUqXsz2a1qTMgwVELktyzwShcA8bj8k3dRHxTq7kOu&#10;hBWjR1wbdRwchnzmSWce23+kA/XtICAATwNUGaw31V4NnBK0ebgAwOfHeRKKSyRkDj5VaD4wbMgk&#10;XYKNcGZIwmXS4QNA7YA6K/MhHUBhoo4EOS7VjawB/EjKAFi1EQ5oi8ooXEkyLOSo7jJkiAjujkv2&#10;njHB2baz5kmMwKdDCk3ESkEe8PUc0M3SwSkChxEC1AVwGF0sulSKQCMgUOBXmiY7GmEgOgRFgCJw&#10;pCPQLMmxPC94pO/yAO4vIkEUgIvTwPp3powYHn/W+F3JqQHNzcgiyaW2Ivt/iwISIxfmohUuhlWE&#10;VGuEsk38qyclONyQZWMVuAAQ+7V47KQ+3oFuSPgvV41yt9vXo8ewa65lfAnIModAQGPOa/k/SE4E&#10;JO/YlJ65w3q0GMQFUVDBzUR5h4gkc5v3UKkLUOvUBvInIJ6Isn98KDlT7tanFbgAvEvXGXhgSOq5&#10;FUe35AUqMykaZwc8L2hRXCM4avh42Teo56Bzxk2UGRcHFQArRSKWMfEv5rMVEckABitCtJ/xNGk9&#10;8BQxp0cZ5w2RNH5IRSLNn4EjQDb/8dtanZBiaTYaKhMVPHx8epwu4/aCo0T5Fwur16kVMogSrKyj&#10;hkF8RHPvdiUljx7r7T9METwaK0OmQSDbg6cEl5CUt6jXoLQTRYAi8K8RaNTv8X+9GjoARYAiQBGg&#10;CFAEKAKHCAIu+YBTzQ+RnR6gZaisKZqmQwOJnYs4naknn5h28vidnvSAoaoCq/EWg7zSwiW6AEjq&#10;JvR+IuhGvAAk/g1pO1OXBD3R53A6EdOOoCq8VTkA6dyNw2bfy96hW6Cmp1e0adb/jpvM7HSNZZ2S&#10;gKJxjQcXgvKw/RCu10Ca503ZxaT2bj2iXWZ3Iez0cPFqELr2tkq87fGow+8ByT9k/hOtQCgphjxJ&#10;bK9BHYJ6Me+APj8K2EOzAFjaPAJSL6BKGuDf7kNXTJfkZRXBwbg6tep81cXXQBMA2ozE59BIDbYx&#10;IKpiEeC+kE3DKflyUkZcojXpWSwmBjm3yrpMUyIVDCyuQK3NTvtHSoUGUT8P50p0QKZfR8WEA904&#10;RTAMyXSV6q6d3lTvmPGpx52ieDIlRpahBAlRDJLfArkHED7gy6AugAN9Pej4FIFKBKgLgN4KFAGK&#10;AEWAIkARoAhQBBofAWiuEOF20JwRvudF0xHf5JTT0046VZd4vxaFg8AAy94y7yr56bBOK+XrKkO/&#10;tliAAZa7aPrinW63BGu5Mpu9kRLa97JtRXJHMtOPf/Q+tWWToAt1BlBkEHHjxnU9YIdgN0A4EeUH&#10;eIl1u/nUoV2Pa5neho0IMus0icPBzgSo065GJjxIBEQpAODwUUMI+dIc3ft3MvkoUcsz4WKwjXKw&#10;APDcC59C4zz9Cqi3GGZ4XerTvd+Uq26SeIcsuHCtQT+IFWqs+aaBdxmJkFs1Ba3CA1g3fEMSwzmj&#10;yd1yRp9vZHbwS4khzqsybtQ/JMUM6nIBkIIIhEqBmnw6rzt9DpfPoXIHPM3Ho6uOqK4obLHH5x19&#10;XNIp4xTJJ5hOSYd0AaCD5ws6CgCMOGgO/B3dQPRpd4rAkYtA43wJHrn40J1RBCgCFAGKAEWAIkAR&#10;2B8EYKsR6x/xaZ6RoBoH2ysuOfO0MxNOO6/Em66LLlNBhr+ik6LyHK8hhx2V7shEKgcFAU6Hrj3q&#10;vBmGiKxtTXEKenI8as4hXqqSanesXK2kAMxyUkrA+rdOE93gVPJiCYkA3WB9kdoEOquAj0ByDyBr&#10;jyg2SusZrOwMQOyud78TH35MTsvkRBnzkXLwUrWShvsDSc1zLJF/kWFFZD+gwB9SH2Qm3slmHdtl&#10;QtemxzDlTpfhgRohFhxlI1aNQiIUaKn642Xvlxi2RD0Q70xeQ1a8iHr3oZQsuWvvXN4RNJiwruNT&#10;6AJiFhjRYDPUTmSAl4GoD9j2O0kZIJUXWPhpkHZP/B+WTAM0GnRVgJq+aoB+7zL544aOvu7yqQ7Z&#10;J4kecA0wiNh45e1JmUmG1EjEC7UBiCwAKYzAKQ6Pkdq6+YmXGk36FLE+1PZjoPSPy2co4CGQDHuy&#10;EtjUlS+dXFp4EyxiCaMrjCInOjxpLkgDktuPFAioVFtEQB44V4KwhysDhQDxIuqUZDFIs2BRBwG5&#10;IUQQkaT1E90GFBzAvwqjh0VGCOJm9hR7s9LGnpNw2qSoL1XhUGyQVFEkV95SaeDIznBfkXe0UQQo&#10;AgcHAfrbdnBwprNQBCgCFAGKAEWAInB0IQDjjURtragzwvcyCOO80/Qm+k69qMWF11bEZzKCS1JN&#10;pEujjHtUQqK2rsHQhFllcIIpsCYMTz5KzE284EKIyFw0PdHlceAjE1oC1UsKVMt03wsLvfIji1tA&#10;EvAJK56BqL0Oux/161ACnmf5gCBs5dj00ccOu/deJqspyzudBuuEDIBttHGN5gUgxiwkDhiwJaBQ&#10;gxoHMLhhVQqSmezmmvVpfdzgzifI0XhJc8OFwolwVhCz1q4QaNm2NrcfxiRE/q2ANkBDUjzseCZq&#10;sv6EVLbPwLacFMWSdWIUw3q3fAd7DTdX8gXIaKQSIaYgHHtyFP+BBhFxyLIeNRysQ9b4CaecdtE5&#10;Fwks9P+cKALAQR6AGLO20GFtrwb+BsCBxEGRkayBeJM4nmWxRQHXAv4PJ5PULnv0+fGdjiljHKaA&#10;tAc+yrsiLELsZCWoqMCRtATy0nmN5BSQJaEOANwakElQeC/vTnEhHQDOA7LaylR83GrWj3W8CNXA&#10;flVLzIAXgNA5UJ9AQHVEUq5AwK1vmCVxySVJ2VlnTEo+bnzUmRRhHQIPN4xC3BrYA/nVgFMFPhP8&#10;fmCjDUSHdqcIUAT2FwH+xBNP3N9z6XkUgQYgkJGRkZmZ2YATaNcDg8CMxbu7Zbubp0Fj6RBtyN0k&#10;4YuqRh72Gl5ICWdhnJKSkm3btpWXlzudThGC07U1RIcKCgp27NhRVlYG6Sb0bBRcFEUJBALhcBj7&#10;EAQIHtXkZ9rL27hxY2FhoSRJjTWvvfj6AIg+oVAIG9++ffvu3buxdywDy/b7/ZqmYc04gj5FRUXo&#10;gIMulwsHMXgkErH7oANPolP734APBgcCGKdxEdj/NdVxJqDAJcPdYmUU7+c92eirOtADbi4M/bUz&#10;OK57yoGe6CgZH78ytkpclBHjWrb0NWtauHkbW+z3sqxfrwi4I35JgtYeYsuyxokIszK8wgsRgUc2&#10;tR2lJfcex4mSjAO6Bk4+2N1VcnmWhWglFVTZZ3vAyusiZ8B9QIxIiA4YLErDgWuACLIm66aDEVSd&#10;K+b5svSkjuef1WnyxZInmVjLDoHwtLHySrsv9n+NfN1i8nXkaxOuAY5NTUz3JaTszN+FyLWmIJIP&#10;9TtQBWwg7CAycWH80xr9e1X4YhEkyZeQlJdXaBVVRFd8rxFdgFr/rFi6e9UsXNvRgNg6iv9xJMiO&#10;oUVeMqPwWDhT49MvP//KkUOOdwhxsGVR1ACrsWoAWo6JuuvzNQ5qpg6IYDSzktOTnSNJckFBocIi&#10;6C6aHKpJIOSP4ooq3pDsB4uNQrZmbZAsoEoY0Sk64VZQlCi+3wj+lnFvSVHUnlPgQHFCA6oNZKfw&#10;FMBfpfGGCleV7sRkKnE0WIqVuLd4p64LW9u3b3v2RGeP/qroYSUX/hZCtMAiEPyrvx2Ng+GBHCUv&#10;Ly8/P/9AzkDHpgj8jUCPHj2iUeQ9NaBRFkADwKJdKQIUgQOKAB7LYBWvX79+TVVbu3bt1q1bi4uL&#10;YSviAaVBs6vbPzovObldu3YD7/u0pKLCttz2bMq2j87PzGzfvn2fG99en5/f0FlqHdPQNr98dief&#10;z5c46IYP/liCxdfoZhjajl8ePDY5uXPnwee/sQBmZYO2tvfO2AKcGoAOKOJfmPd7boosYOEXD1w2&#10;rEWLFl26dBl01ct/rF+z6q1LcpzOxMQRN7z5Ey4EEmh3fHxpampqu3bHT3nnV3g0GEbZ8uHlsT47&#10;d+5U1f1OJdV2fnIp3AotWpx0z0e/whPRKMg3IoyxobAwuIc2bNiwdOnSxYsX//XXX7hFgQ/cAQdi&#10;OjrmEY8A7CxRlBXJxfUe0Pque9jRx6+XXYY7jtd1j6pLcDRxRkQ0I4KJoDeKvbkV8K5Z2GeWagAi&#10;uDpyARLiOBeC24SRbRV4J2YbMYZh2BPrrK5GZPNAt+dg/ZMUAJi30Ik3IfpHqrOXmEaR1220bz3q&#10;tqldzp8Uio83ZctpQGztA/64WF2+XoCdr4Mb4JXNlKbxPcYNvCRNbO3V0iUjDs4BophIKAwkbG3F&#10;8xHYr/2vg2pGDTGSkOHq2D3XEQcHAGrmIbuiTjlAGO9wMBB2hM2Xh+ai9QJbXgVGZC5ONGVBk9o3&#10;7XjHdXcP6DGEN1zgHfBEjBDZ9pWGdh3mc2Pe2hIA0lD2UFalRNXVzNVzTJPjLwhmdhWBHXQnjIhg&#10;RCFAoXF8iHf7hXiULeRsOQAr2A/THS/cYAofEhNEV7LTlG3+P/E18SAJ1NEIz9/CB5QCS8sS/AuS&#10;V+KHV4rTXZrmjRpyhNUk3wbJywwd3XHyTWy3flE5TpdI4IGQKQwQMg68DGFjgk3HoggcgQgc8O/0&#10;IxAzuiWKAEXgwCCgbPv4wrZJbdu27VDVYJl3P/+uZ17/atmGDaWlpXWZ8bXb4YiSWR+YCB7Vba2R&#10;6K7VrbSoLKA1znOJnr/w64/XkUFXzpvz1w6E1musMBJa8fqdT//FMAmDzrznrD7xcQgiNVYzCr+/&#10;uWNGBqDr0GHAmU9/u37jxj0XoJT88fSVFz/w9gJ71rLZq1eWFv3+1c+7yU+LPp+3qjwQsKgE9ucB&#10;YGMFwHf9/vn3dp8v5q0uLisDF+Bfr9vQlChW2KCL+68nre8ASIveuejr/3vkqrGtW8PL3rdv3xHX&#10;PvbSKzN+XbkaHIr6jkL7UQT+iQCLhG3WBD09nNk0+Zprm0y+riSthcamJ4QZyLsjqK2wapiNsjzq&#10;vUfdStiqZAfTzJKEMzRTi8ALkJooO2UcVa28bGKmW3FcWGd1wg01eGgBgDMvmKqgKaKG8clL4aVy&#10;l2tbgts3duRxj9+fNHSwIbl5wwmPAaLeGPUgF2uDGwThekbjJNPt5dMS5aanDb6oT8thHiOJjSIf&#10;AIIEEhLOEQRnTHx1RFgrPr9nI3n7nGqK4bQmng7dcgRnVDdDti+lshFHwj/D3ZWsCkKmssoz2pQD&#10;QlcHc92MshD/v+jMS+69+f4WWa1E1uGQ3JzJw/C29OwOFD+ilr0hZYNHZgQbZvmoGKd7mkit+7c4&#10;4fzE1l0iQlyYlTVBhr4E6kaA94CyiOTuqeI4kNHIHUXcP7qoq1xEghcgxanwioZ8CoJIndZBRGTA&#10;9rd0F0AjgZ4ftCo4CTF/1EVgMBiUFmRFTMr3ZudeeoPz0ilsSmtDSOKEeOQuEJcTqUpQeTr9VqAI&#10;UAT+QwSoC+A/BJ9OTRGgCPwDAWXHhgWWfVm9lc56894bzzvuqhd/+Gs1+OeHBWRsWo8Rp7QkS23X&#10;q3frRJs/X60p6z585tl5u5n2p9553akDWzWpK0lhfzZrrPvgkTeLK88sWzZr/vxtu4LBGqXdjeI/&#10;PnvjT2Dta3P67d/Nnr3mr0dP69at/0nHJpMTux3fI9clw7bYkwia1uekkXaf43rkelCj7MDHBvcH&#10;hEY7xyj+/YlTep9064PvrKoas+y3D5587M1P/tgKF8Ch6bZotN3TgRoVgeq/UAExzDGqS0Ec3mk6&#10;k70jTu587xOuY08rSkgqEZ0RTXSajgQwplVFF5SoE4L2JLxMTDiYpbDlYLwZUYjUJSXILqdlK1sG&#10;Hd7B2LOT5WttOq/o8AKwkPuDaB502gzYbdAaKIiPZzp3GPvEw/1uvkFr1kSTHMgXcGuWkIG1bt7O&#10;RW9UQPYymJVzAP8DMe0RkfawCU4jsX+rEWMHnd05u48c8ooRt8v0MhFWMDkZtIY6nLwklk+KASgm&#10;H0pIFXsNaAcpfZ0Pgx1AZrdxqr4r2zC2joJVwcIRARBUXlBlNsQ7dPfgbkMfu+vJ8cef7hBcIi8T&#10;jQYoGVrfg0hxr9rRwYHKYtNbDgxE9zUoEUiJXEprx/HXpY+dEmk2JF/MLjU9ElYZ2Z1g7kbknnA+&#10;LJUC6yxyJ2EIUpAPTH5OEb1CfJrHECGcCEXFf/h2qxM0QE6Jgp9Cbjj4D6DiKIOJYmhcnIJMCXG3&#10;y7cpJdMYdnzHux7x9h8dcqSJphsVE8BBgP0PpUly60KMEUwF2igCFIH/FAHqAvhP4aeTUwQoAtUQ&#10;iNV8Sj3znu9/+mnp0iXzPn/8tM6J6FI6550H3/99244dNeL5doa23fZpj8U61x/12OB7oanHho0t&#10;QJCaXzR98ZYtWzZ8eff43l1Ad68+o1k+97VbXy9mjrnx3psmHtMtbg8KQHUdBJxYz93ZU2jrfv1o&#10;VgHDpLZp05T8vHb+L0t3IZOi+vpNM7ptwzrLTZDWo3Num5ycFh065KbntDv7pbXFxRs3fnzf6YOT&#10;k5NrcwFIuaf/X1WfQU2aNIF8QGxr9bwWdre9X6zqQzUoQWDPa1F9eTaw9pH63Aym/8+npzy+CL3j&#10;B1753DsrV67cunXFj289f/vE1i5vQg0dhH1uf8/Zqx+p/z1Jex4BCChIpmaJjrqscoIuGHycntEs&#10;dfK1WXfcHR04LC8urdwq88aKLtjnfiR3o2AACdlaLoAqQw7mrSxpiaju5oDaO4LhUK6HuasSW6+O&#10;hiQBoq3PchFB9DscxXGebU5HpHXz7tdffdzTT3r79ldkGP5Q5oNYAGFsE2pBJfG7UuHuIAW6rZSH&#10;Si0+OCsMXmbdohmf7eg4ot0ZJ/U9LzeuCx/0uYwkQfWYUQligbXvmCQ+gKKPPURAAZA9as+B7RXe&#10;Lzis/dlfBXa5QKsRbjzhUhDRQSgmgGDhYNyy4XKo7j6t+t9y6e13XnVP87RWgilLnKzplmYKodX/&#10;/aqmoXdg71Mk/GNWwTQdpgEKv0B0DpyMGB90tlLbHJ89/ub0kZcFM3rt1Lyo7GiS7BIUW7CkACxo&#10;7QQQnnDgSEVKOALAEBHiBHeSC7UrTMhR1HULWTUj7FuREx1hRoiITtUVX8Yl57kyI72HN7/5nvhL&#10;rtZTcwzO7TF4pG2QkgZEXxApFRiWeGV4IkJJG0WAIvBfIkBdAP8l+nRuigBFoFYEWF6AfmSrVm16&#10;n3D1A3eeQ3wATPny31cuLdhtJ5/DdgJ1HBnamzdvXmU1pGojnxzh7lptS1VRkLyNzrDikMgNibs9&#10;ufHVV4JZKioqIOeDzitWrEBSPc5Fgn2NszAXZoSgHVLuYyPvyY2vviSMUBjpeMWs1X/99fTZLSUY&#10;5zUWg9N37doFFUMsGMJ7+BRrWL16NY5gv/si3kdWz/r2N+zE1+vMC47vQba09dclmzZVW7klQ7h7&#10;05Y8e78wxzEFdoq57FDPPu/JPfvAL4O1AX8bLqwW7o89V4vF20n1uF5bt24rC9QiXYPlAVKoDADS&#10;5cuXYzSMCb3AfYoOQAgHG4FyBGZHwxuIF8QcRniDQXARoc+EndqSE+gGOUZc1roGj66aNf13+FMY&#10;X7++p/RoDt2EJk3aDz/78jte/uiRCQOh9WBDgTXjbsFtsG7dOtwG2N2mTZuqiwXgBsDGsSTsC6tC&#10;s9cJKHCt95SK2OcloB0OdwQ8UQcHeroEVjtJPhcgjC44opJD7dS31XW3dL97Gjd02BZvfBEi3IzL&#10;EUTqPrG7LAOOaPgTJT87qGuGJcmMj3e5nDLsOx3RWKLSVmd6jqRKYNFD3y/IOwuhA9e+w5Bbbh75&#10;zNPpp54c9sQxnCyZDgcMWxQfgJqcpFlm+N8v22w+CEkBlqcCGwatHLUSSKk+BOQ5zSlpCV49q21i&#10;v+N7n3Ncv7MyfO041ccbPkOrvQofzHjOEEkaA6upup93qvGpcufebYgLwG6ket7f5q7lAoC7hYS4&#10;Ybdyuohc+W7te9534wP3XHd//3aDHIZL1GRSrAGsCLAvDCR52bUY7ZdVTLDKW3JA71JcaWwL/AcR&#10;F4pk/itw/0AoAflanOBUXFlC5xNyJ9yedvzkkoxjtnu6ImXAkpOopIhYeSOmVSXQVgeA4wO+Ft3l&#10;c7oSXBAFqGvxqFvpUiFRQVQpoD4YkRwlvFDhdkePGd1+yj2tLr6Jb9nXEBIYzimwhkuP4CJCRhFq&#10;gSqqD7JEtQFSFIJOXQAH9O6gg1ME9o0AdQHsGyPagyJAETj4CMC4QpSV58WM1u2a29MXBsuilVn9&#10;5eW7f/v0f/dcPBxWWSer9bnw7idf/mTuwoWw9GrEjU1dXTH74/suG4nOnTt37nvhvS99OgvWl6Vv&#10;V0uDpbpxwZdPPHLDWR2zIEwAtbwOHUadd8dTL338E2y8mOaqpimb//js8SnjujZtisT7zoMvv/u5&#10;6Z/MmgcjU9e3vHFuh2bNmrXsdcO7i1bZp+DpLFCx4aPn77t8ODQK23UlbcwFdz3z4kc/wmis4upr&#10;mz+4FLUzmvW5/ZOl87+b/uBlQ9tgDR07nnn1g698Omf+PmTzjC0/fWB5APq1P2bw0NMGpeJ92e+r&#10;FmwrRA6F7YkIz3+kS3LTc54msW2QBN678+JevUac/PDnuwrzN39wSWJiYosWx1775pw6ci40CATG&#10;+kBoEKa1rocXfv3mo1NO7ZKTY8PVceCltz/9+qez/4AlHLNvQ7uXvffoFcckJLRu3brTaVMfefe7&#10;ResKrTX8HYLDCotW//L041PO7twEkAKgLl1OuOieZ//3yc+4XnvxAlRU7Pz69SduPL1nbm5uR9LO&#10;mvzQC+/9OB8mtwU+UL0kPT29Rb87Plgw9/u3Hrp0SKs2bdoA1esfeX3GrHlwWNTqW4k5O8q2795S&#10;UobSEvYawH0Ad8PO78Cady79/slHbzi3a1NcVtxgnTodR+6WT2bCKWD3N3Z+cm5CQm7uCXd8OHfR&#10;d2/ee8kwa50DT77+EWwNbg4qK3Dwv2H+2xllhEVh2EKWDmFclKsnGnUw6RjNmajFp3Ldeja77voe&#10;Dz2WdNqkila9d3hb6nqcqrlME/VKRCs4DjNVQwU/EKxZMyzLUV8C63CjwHsQRiERBCBmLPrBsiOJ&#10;12Brw5pFDnch5yp0xhempCWOHHHiow8e98xTqSefrGZlgW7AOZwwzSD9BweDxYW3pQf+WRnuoKFm&#10;C/PbhHXbHkduAAeWg8CbDgHaiVxGy4Se43pcfObgyb3Sx6RxHYRosqAmCrqX1WRIHkLFw2RVFlYq&#10;SW5HRjzREDQFVePL05qJrbukcu6IJgR1ViHWL+AiMXKNUTSH6ZJ1p6hI2fE540ae+uz9z9934/09&#10;O/RxCR6X04MqKBxRtMc5hsCJfGV9RFsDYN/+00bE7++6BUSvgORM2NN7UKcF8oVYm5RounPl7uOb&#10;TLgvacxtfNtRxZ62u9gMv5gW1F2GAT0Fnleh5iJrKKNIZP4ZDY4SPiIk8Y40AfUpIUgBtUXcUBgQ&#10;WpWW+J8pIydCd4QYV5Hs2yQnVLTulnLKxBY3Tcu5ZDLfqQ/jTmU4F8/IvIA7HKMSD0NVboUlrUBy&#10;S46WiiqNeLnpUBSBRkeAFgVsdEjpgLUjQIsCHiJ3xqFcFDC6fe7zr81Eur+n8/CJg9slJSbCBxDa&#10;Of/N/31DSuu42489s3/XnCaqWvzNQxefe81Ts1b9XXEnsm3FH3PmL9ztbtnc1yQlWZZlrWzFh09/&#10;sgGUVjV/3qvvfVPVObJ9+cy5+UZORttkN6xZvXzl+898sgnj5/SZdEL3Zqmp4c0fXnzsGa98v3gr&#10;1KMrW8W2FQtm/Vbqad+0a5NUmH+we1d9fueZo655f+HGyl6R7SsWzP1T7HRK9yapydIfH7z+/boK&#10;JpLe+4Te/VujYpMUKV70+KRxk5/9bM3u2LjWsN+szU9K7ZIV74uPB6u0aOmXz336FyS4Spd/8OiL&#10;X64utKsJFK5bNGf2zvgu7ZJz09Owu1pvJ3XtZzfd+N52ptmIM04++5i+2Y51L369homq7ladB7ZO&#10;S0hIQMqqnvfbc6/8VPGP852Z/UdPGNRa2zL72RlLYGOkdOt/av+2LpejYtU3T328GNA37T/09AHt&#10;3W5n+Ur7COkzpnuz+Hjn9k9uGHrqHd8v2fw3WoB4Plbra9/Cm+qNi4euuH/5YxeedvXzP5KQOlrR&#10;+oUzF68tKi8qKmOYxA7H9B3YNhsmur5zxoUDTnzu64X/RP7PX34t8XTM7dYkFSkVe3IQlMiWN68+&#10;Y+K06X9tKa/aFuCa9+XSitSc9NwkT3x8XPHyL5+b8RfqdvnXfApUV8VQXfzrr7sSO7VJapaetmdV&#10;Qt4T2fT6m39CSGH30jlbVNhqPhTe1nVczVihR23HJxcMHPvidzXvlp/nFsV3adUpIxHDGhWr3n3y&#10;ow2MJAeWPf/EqzNX2BSMSNG6xbPm4abK6ZCRGOMUHCJfFPYyaFHAA3Q5QKTGyPAhkWAoCcgS800g&#10;tpzF84e5K0qsL9HVsUtin4EpfQcJiXE7OSFPVaMixNcIfRv2G4TYBcVEWT9Y7ALHyqKMpHCUaGNh&#10;7Vu17CAnqMiyXxSKOLZUFtnMjNRjjuly1um9rry4yUnHybk5htttSHBHiLJJmNl20n9lYUFStA1W&#10;t10k7h/09oNg6VrWP0EDEgTWv9YyqhZjcSF4kXWKpssnprVI7di6Wcf01BwXm2CEeT2MsnTINecJ&#10;twI0ApKzLoBzAWFDIptoBe29Hk+CL2F3YaGuMjLngosE7gL4SlysJzux6cAeg88/9fyzTzlnUM/B&#10;ia4kyZAQ8SYuP7IGu/oCHDa2NWvVAfz7ZZm3B8UZUKk3QMARGA5rI3INmBveG+JOsq8YPBTI1efj&#10;pMQcqU2nhPb9PNltgygQYAgBHWqTgioRpxIi+hYRgqR+EKF/CAs4AGC8omrQ1OVZGUn+UVaKcA5F&#10;cBW7EwpdXqVpS++Qkc1PPzf52DFyt/5qchNWjGNxTSydCpIeQe4lLAkuLrtcBZaE4oPICbB/OkC/&#10;WIfQsLQo4CF0MY6CpdCigEfBRaZbpAgcHQgguIwIaiRStvCHr+2Ata9nbhuvm+fZnd88cPkDX8J2&#10;9PU/53+fzcQf2p1/fTH1pFYIeK/9+uM3Z2+sUTugfO3aosEXvPLl7I0bl35137gEjFX26/ufLFi1&#10;q7DWdABRRKDnxKvuf/7HpUh7Ly4v3/HTw6eTZITyJd/9saXc70f8J7z5s7sue3QpDrY5/rb/fUTS&#10;BDbNe/vWM1o0zfW43bVR5Qu+vvvCu75czzBZgyfe88uyFQUF25d99+AYoq238ovnZ8xYsR1k8r/5&#10;C2VLfvs9/sRrH/153ry18944u2sSWfXcP+asK9pD2y92Q0TWzP52HkGqQ++OqV5vSrshxw0kH275&#10;bemWHaWlIMAjZO3ofdOyku3vXNvTOq3NWfe+vHjxz1/ceEJyYkK1JID6FCm0+3CkZNjJNz78fzNW&#10;bt4MXkB53u+Pjm9jr3bexhJEzsFVXvnePbd9hhIJvtajLn/u3Y9Xr5z99uWtVq/eXONeRoyPYU+9&#10;+oEXfly2DkR6ID/vqbPJzsuXfPP7popAoDZdACP/+2due/0PAHvMedNmr1gVCJSs+vGRkThtzWeP&#10;fPD75sLCvyP85UvmzY8fc80jP/76K1A9t5s19q8L5m0oASVkzxQSNr7XhXdNJJ2wnXkf3n/tub3P&#10;vfuxt77BTmMpJ1gzy50y+cEXZ63ebN8tcx4/i9wtZYs/n7v+n2veOX/exrTjrnz102/WrJr9vwv7&#10;kXHLl/zw57aSsrIGSR4cHd8BR/Iuq+urVX8PfrVIrHGUVucVQVAkWU1N5Nq25s8/u81TD/V/8dnc&#10;G26MGzeB7Tk81KxHWVL7Qk92gTtjlyMlX0oocSdFk7P9cYkVHl+R01sUnxDObcb16ZF25tied11/&#10;yrsvjP7kld733Jx44rFMZoouC4aMUK2AHHrCK6ijHYLXwI4hk+9Y2LocNPhgVXJeLqmdt/uxrU8+&#10;e/Cl5x97zcm9zuvXZEwrZ/9UvU28luOJZDoCaY5Auiucab0y5Ii3aVJ2z3bd0z3p6Z4mnXP7nDJi&#10;4s1XPPjiY28+99ALV593TfeOPdwODyEeYAZRIDHtau0QhCW2pBpXEq4KOC+gOBuRUyOJLdiOQ1LG&#10;nN/iwttaXXCH9/jLQz3GCxnttYTmAUdmmZjqd2aVCKlFQmqZnKGnZmupTUri03d60grTW5e16GX0&#10;HC0NOS3pquvaP/pU7l3TEk861WzdSUvO1FDwT/jbOVvjz9/hgtuhfE3p2igCBwKBo8ARdyBgo2NS&#10;BCgCBxIBU9eQob1hw+rZHz704KPfWlN1OnFIh2YpKRyz8aOn3i/FgfghF048/rgerVC4Pq3j8bfe&#10;c21f0m3rlzOXbSwv/4dB1fasJ++56JT+HZs0aTfkwguPt0y6srnLF+8oq9UFIOWc/t7m9x64+txB&#10;bZp6vV6XK63n2BP7WCcV+EOoX4f47epvP/isCEeyB48cfnq/tqDuJzftc8Y9b39903GZ6el7ugC0&#10;kr++/XAZGaPDiIsmDurRLCc5ObPDiMl33nmyZQeumL14G7j31cQOswZffcG1J/fs2qZNbs9xF55l&#10;zc8U7SwM1Fk/z9gy+0PLA9C3XfeMBIfDIbYeOH5IGln376sW5pXYuQBYW3y81+dGnJA0POGmpKQg&#10;Ao/++3VJhaxTX9zy7t1XnDOiVVYWQtmulK4nnzLAGipQQRarmPqWOdbCGKbFgCFde7fMaZrb67Qn&#10;Xnvj7Hb2EmLzclnj39n2zrQrzx7UOgdUC7c7vfvYE/vbyFeEgfyeVrqpr/3g8XdK0KXjqPPO6tMq&#10;0ScIrqb9Tx7VL5uctmDT2nKUeozltWYNvGLS1WO6AdVmPU65aIJ1ywDV3YFYfsc/QfB2ufTpT1++&#10;unPs6OqvnrntspFXvPDTsnV2jgNZ85Z37r/q7P4tsnC3YM09Tzmpt3VRd1UEI9Fo9VsxfuCEG84f&#10;Oqxru2bN+5x6+QRLrKF8Zz5xz1AXwH7dfofrSXWZ3JZOG4nnIoQK/r4mIO4qqw6XKSQbXLyR3Mzd&#10;d4j37PPS7rwn6/Gnmj77XOunn2776KNt77271R235E69ruPdU/s/ft+QZx8+4a2Xx3349onTXxn+&#10;2EO9rrm62cknSe06aAmJiselu10Bhww2gWbx/EmqP5TaDhMXQMz+t+LwJGXBqoOIpH3ZYSS4zZQ4&#10;IzOZb9U2YcCgFuPG9rpk4rE3nDfy+rOPnXzGkCtO6XfhiT0nkVePSaf0P3dM//HXn3/rc9P+979H&#10;X39g6sMXnXHZsJ4jc3y5bhapBDwcJA7exRGiBggbsTqBh8H9VpfJbTJOw4wzjARByGalXCa5R1y7&#10;E5oNvTj+7LvTJ97f9LwHmk16MHPszZmn3JJx8s1pJ02NH3t29sXXtJlyR7s7Hmh554O5t96bfPVU&#10;13lXyD2O1VJacZ5Mxp3BcPGM7kCOiQDuSR0uEuoCOAxuGrrEoxIB6gI4Ki873TRF4NBGoPD9u0Yd&#10;e2zXrr1GT3p4JjHvmgy75vLJY3rBUmUCeWvXWDnk2c06NE2CzWlJBvCe9r2G5li7Wl+wzR+qblCl&#10;de94TIts9EQkxJXese+gJla/Xdvz/bUafnhkkdVtc76cfsPQpjgFzdfmXNsPQWSpiJq9f9NqkjoA&#10;Rf32LdLSUlLADLeDLZjF4/Hs6QIIrf7ze1Lv0NexT+vOqclutxv9Oc7VsXe/LDLO7tV5xeXV5OuQ&#10;DJGTlZKdmWkt25meTrL6GSZUGojUpQiorvv1w5m7GCa3f5em6XFx6BaOpvUba/kOypf+8Num/IIC&#10;EAHwE5m5GpcXPwHAPddcz3uE1CXf9sfn0+84RpIstJytz3mtCi3U6tKNih1rV2JhDNO+Q8cmHrhs&#10;4G6QHM2Gjx1kdfsHrViMbv7t67eut5AHno5mZ35ZuQ6C/J5LMv1V98OK184fNQK+GAzudre54asd&#10;Fq6FOwqC1RBzZ6bEZ6SRnAhJcqVn2KiGgSooJ7UKSXKcb8AFT83esfCVx68fZulSopXOfv6C295e&#10;uGWb7UKS1a2zP3998uBse82u5md9Z/dDaremVV+2lJGcm5wIBJDK4UlNs6cvKw/6VbVGqYt6gk+7&#10;HWkIkKpt5FcCxG7RhJo6J5kiquLJpoDEf4Z3GS4v6/Gp7rioz6dlZDGtOrIdegi9BroGDvEeM8zV&#10;f4C7/wBX39565/bRnEwlMdHwJXBuH8d7OMPBKxLo4poJ5o5ka/pVGrd1FxE85OD9m2RPMvgR/+d5&#10;gXABIHdgIO9c5E2ngEp4TIKDT5bZZKeR7tVz0vjWTV2dWyX0bJvcu21KnzYpfZr7euV6eqXwLdLl&#10;XJfhlnRRNgQR8njIGjB4iZEEVPpDAgEhGpDn5KpCIoccHvVZkF15xKEyLpOBDCKrC6zuZNh4VkpF&#10;RlfUkRuNb6uk9VAy+6qthuttRxkdRmsdRkW7jo50GBJt009p0VXLbI5ovxqXEHV6RD7exOm6gzVE&#10;pKxAORIKhICuPiuhfSgCFIFDBwHqAjh0rgVdCUWAIrAnAj0m3Dxt+veffXTnGV1atYKlbQRKC0n4&#10;nWG8rjhZrF6Yja+0JS2zs7q5aD0nVpm4CTntMisNtMpSgjUnVXZ8N3n0kDFnX/28pQa/ZzPNUHG+&#10;nXbujnMTq3dfV04r3LppJ+kkxrudcrX+YJFXrdqsYS7ik1jCOUnx3EeLrJz5zVz08bVv38QJ1cAF&#10;Cxb8/vuSMm/LLuTEnbN+XLJ4Zz5yDfY1TkM/V3b+fO9x7Yafc9VTv9d1aqg83wbS63ILPC6ivek9&#10;96Tt/OGG44YcP+GqF+pAvpZrESgtIL6VOlr7Zs1SvdVvEhIxrM3fsZcihbABfFk9Jk1++OMNW797&#10;9lKbEVA6a/Evq7YjHUDd8f21uFvOmfziH7a64T/ansNarp+af3n3XiKxoZeE9j98EUCuOpFcs0LP&#10;4OdDux+J2niRn6EaCHE/pAnAkDN5tyG6UAkOAoGsi2E9cBqyrJshLwd5oTcns4IDCnggFOC7BFnZ&#10;HA8hAZzLkn+t9HFSDo4UiD+MACOS+/ZyLU9mZT0+bMGSrbNrJxINREghYMs84xANN+QDecOFf0Uz&#10;TrJespkg6PGS4RWIKp4AnQCBQyBb4VAw0cr0t2ZAXrstiGilrx+2zY7D87yGsgjI8zd5TRegz68p&#10;vK6QshIgnUABguTtM/B+8NCGcLCcrDMJBgthfx/+zDEMQv1wQrEucC5wb+FvLRGcRJkKAzUUofaP&#10;V+xP2X57kw9bgOnCKQKHJQKH0xf/YQkwXTRFgCLQcARSJ0xbsGgRarwFArNfu3vKOcd2hW6fbWlb&#10;2lBWqwj5lb9DrDCiIPpMWqrHJ0v/qNluMpBws60s5KWXFdmFAOK8HhK13uPRLjD31Wn/Nx/mXNaA&#10;CbfP+GU2qtOtnvPMyGq7sDio9s9BfxDxY6L6vtfGeRISrfwDtTwYjlbrD1+FvWoMifB1jVLz+xr2&#10;78+1siUfv0VqATBlXz921UUnn3zysVYbfcETRLAAbeXyBWsLAWkjR5u1Fa9ffA8x/n39z7772Z9m&#10;zlyzZuXcZ8+w91S5Pld8GklHIJcsqBuxePsegbXAH9OnPfkb+ALZA8++4/M5v6IW4/p5z4/eKwqs&#10;JyGF6CkgEeCC6T+SwgGoAhBreT89eGrvLvub40BGtQNoeAN3TEJCzvDLpl4+zmab5G/bWRGNlvwx&#10;/f5nicMiGxIPn86ag+IO6357bkT9rxztSRGohgCx/y0XgPXLY5u7RKDfrt9G6rGTz+0qdMTOJXr/&#10;5AdSPU9jeHD7Nejas4xDg4Yba4W1yQgwjHUeQoFEmp3YyLD6yRuSBVD9N/XwuRR2ccK/10v4WZxO&#10;YLJKJVa+SFqFLSJofWVb3/U2p9/6hPwpITXyrOwLUgXBAtdCp/IqHFyN/wMLv+0igay/RiQjDZUj&#10;L7gAZEPDSzIVyYxKpioxeI9aiIbDNGXDlPDSTQk1A1A5ANKJChQVDet2su1/8gYF/jRa4+/AXj06&#10;OkWg8RGgLoDGx5SOSBGgCPxLBPDABh11MOpBmAdlunrUlE3v0Lt/Chl/x5a1eRU2sx0tum7JrG3k&#10;ja9papbbWT0QUbB45YJdZbYYHnLyf/50JekXn5qV6rLrulVvplmyYdl2q0PnEaM7923Tqnnz5lnp&#10;if8M9Kd0HGAHg4t2FCCyXinjh/GRH462R1CX8zZp0ZL0L1sxf93aikCV1yCyZtF8ix3QtG+rDI/T&#10;ub8uAKP4j0//V1sUutrWNsxbvrOopKQeDouGXL2ibcssUb/4vv3GdMtp1aJF8+a5mUmISVZrnszW&#10;7S0fwM5tW3aHARehaWjb535p+SyqHuSB/MYq5Eed0M1GPicrGXJle2uezOat7fuhsDjKIG8C2SKx&#10;BpkDaArsGXWv5w6xTggoQCkw5jdBAbZAESnxyDDpGUmgM1Rsqlrziaf269+uDQpPYs37pIXUcwG0&#10;29GGgJUEQBrC/XhpnK4iVIua6ixf9eKIdD3R7TcY3k6NsbP5yYuY+JYRS8w8mGekjBsOko+I3j2D&#10;YnGo7aajArxl/RMb2jKBD68Qd62c88racwQAy7thezpIsQTiF0CBQPLCxg1Wwws1A4jPhLwQ1yZy&#10;iCQGTmrjIZwNxwpeFpI2ujFfyWF9O4IzglwJlDI0oHQgiEgtMQXJ5In/iMUNgY0LlaCgOiC5iUIs&#10;Gza4qMZpxF/AMyrPqqg8YXW3XEhImgBeHK+jDCH1ARzWNwdd/NGIAHUBHI1Xne6ZInBYIFArn5Dl&#10;mw08qRdZf/mSL2bMnbd+OzTnS9f98MBdT1pE9M5jBrXNio//h9W35t3Lb37hiwXrCnct++Tu+9+0&#10;8gh8/Tt2S/eBlF4DCqRMelK81vhbl20qwyOkuvPXx2+d9nW1fnBQtD9mlLWIrV/N+Pr9+eughF+2&#10;c9GnT08edeunO3ft2pPXLbcZeNIAy1Jd+eOLHyzcXFDg9xev++X5e+/5jBxs03dkDyImt78ugJLf&#10;v/nBosP3uvCRV5cuXYpoP9Tp7ZY37wkbr5V/rltbWm6L2DVac8WnWNZ9+eb1G0qhuqfmzf/fzde9&#10;+o/xuaaDT7VE/cr/+uGHlSt35hdunjf9ugsmvGn5Yv6O5Tm9qfE28ks3EuT1/HmPT73ni72uFffD&#10;4LGW+l7Zr6++8vnMFTtCoZCiBLb8/vmb0yZ0uvfn8iBq+u1fi6z834Th1z7x/JvfrtuBigqlZSVr&#10;v3/grofnkKwG36BOPZui4J/Pm1a55iXry0BNxpofm3rPN/s3IT3rqEfAri9XaZHbBebsF4+SapVx&#10;a1RWQ7k7HnVLWNS9I4J1VS9ixdqvynqDVgzc5rUTcQG7Hlvl6/DFuhaHhVVzDvR0UqXPLiFovyo3&#10;aSsIWGyAypJ0gCSGNWEH4AdChrcZ/38LDhy+IO2xcuvuIUqTpIQgyvdZpH+8SEYIagdCHoKVrRcc&#10;mEjwx3G71iHuPZxjpZLgBsJpJHOgxot8eARBRbdCETgqEKAugKPiMtNNUgQOOwTqyieE+d3n/Ltv&#10;GpkLS3H1V0+f1K8bAr+JbUbd/+lakLEHXHD6hUPbI/Zb7fSsvv27GzNfPGtot/TMrhOen0Og8A27&#10;9NTebbKzQTGogQzLJvU95bQO5OiqGXdfkpWR4Wo29J6P19jdYs+UcZ3PeuiRM4g83Nqv7zx3DMLO&#10;Cdk9x1/33NqCTVYZvJpxKlFuf8HT9x1HKOs7f3l2crumqDWQ3GbYlM9huPsGXnb58aM7tNzvyvBG&#10;2dJvPrD4/h3ad2ueAEm8pKQkpE7YLa1d56627tzKFYs2EKdAPcTn93yeq+OIt9upV1hJEmu/uOO8&#10;8U2btmw26NqPakooODqdfdMNveABKVv7zRNnjh6Z1fqYC57bNHDMiLY2qJV65En9Tj2zm7XQj++4&#10;ID011dl0yK3vr9r7rYv7odd5d988ujkGX/nZM6cP6Yqwv9MZ32LguPPv+tFZtjF/585q+23Yc6ph&#10;qgtfv+eWq86ApACQTEhqe8LdHxMPUpuTbrhgaK/mzdzubKzZIoSsfPeG0yEMibvl9g9WH3a/bnTB&#10;hwgCMfvTMthgnFWaajDL8ILDEoYaDDGr6rrdxSa628adZe5bVixJ/SeHSDF2yzC28r2JywC12uFO&#10;ICyCShv5MLN3q1nosbeVtj3JEiPuDvKqdALYR7B9y4mCavVQBxDxsqT+7ReBImb5WzgS0CrdLZXf&#10;TzVESw+Rm6WBy7CueTXHR+VXL4HG9n/EfEksA3EElnFzjItnZIERrdupyrtk97VBrvScWCfTRhGg&#10;CBxWCFAXwGF1uehiKQJHNAKCN4lUcsOTieSMicbtuWNXSs8bpn/+xiO3jOtIbHCrZQ8868q7nrn/&#10;sYuHo96bnfsNrSjrsaRJ/4vunP7K/ecNbVrV85oX/nfjpUN7wFQmglLQSbI+SEhJ9BKlOj57yHXP&#10;vv/k+ZX9mYRBE2596qWXLu9qLcxhSxKIYtLAa5775N1nLzq2WeUSfAMmXHP7tFO7piYlkeoAtuZ+&#10;gi/R57Jm4VO7XfzW3JkPTbvymISqVfsGnDX5xqeevfH645zl/V0AAFDzSURBVPtlZWXZWQlVYv2c&#10;KMfyFLg4GKDkJE9KYvyeyQvK2oXfEim6hM4DOnXNTEcCRXXQOF+PM6+0k9O3r9kJAbsgUjnjk+wE&#10;el9ikjc2IF+pcIBZCB/BNiesVvsRS0khYdDNr3787I1DKy9F9qAJ1z7x2sOXEclFQXK64GQhCMf3&#10;vfPdT5664SS7l2/AGdfdf8vUSUN7kVVI6GZdbj5lwDWvf/dKDFLfoAk3PvzMC5fZyDut6Wqx4Z3J&#10;Paa8+eVrD989aYidpU9maDfmwhvuuPPOE1q4nSQrpEpPkauai1hQHp+Ngic5kfBB9hjc0XHC/e++&#10;+PSFw5vF8PQNOPPaG+5//+mrzhnSIy0tjedFrPl/n//f+cPsuwvsgAlTH3/hxaq7xR6WXH7rU0yP&#10;m9OeCPoQ6RYvJAHTVx2MTUTfUAQoAhQBigBFgCJAEThACLAvvfTSARqaDksRqI5A9+7de/bsSTH5&#10;zxE455VV5/dJHd7JtgAPrYZoLejWyBWH4YSybZADqIsLgJ6ox4YkbfQHsx3dSJU1jwdnxUws9EFA&#10;vqysDMddLhdMX4wMljiGtVPEbdY9upWUlCDlGz8iDg82Pg6iWCCOoD8Gx8j2sJgOP8IYt/vY56IP&#10;WPeVxeGsnvHx8RjKXhtE/jE7YvJVlaWIWABOweCYAmQBLAYD2qfYY+IUDIhuAAEfoUPsIBYPcx2L&#10;tw/GGsaxccMRbAGj1cANqewYEwjgOD5FH8xiQwe7GgPaCRE2YmixgxgZANZ1JHaNoC+A0dANOOBc&#10;Gy6ciHnt6ez14FMsEjQE9IfKA46jG6DAvmzcYpCiD7QbsFmgh+MAE3ABjVoLLuIsrBP90Q17xGjY&#10;HXaEzracBJaElWBMfAqccTlwEGfhoH0t8D52sMavhC0HgL1YrhMDw2LNWC1GjiWbYDp0wF1kbx/7&#10;wvg4glVh8faaMREgwuC4edAB5+JTHEQ3DGujtN+aBQfu1/jn5UWvzy98+6L2B24KOjJFgCJAETjy&#10;EFi4cOHixYuPvH3RHR2aCFxyySV4BmvQ2qgLoEFw0c77jwB1Aew/do165qHsArA3arPo61lYKCbY&#10;bp+y51noYB+sqghAfqy1256T2oNX7x8brfo1ia2hxsh72Uhdp1RHoMZ6YskFdSGzT9xqdKhrwD3H&#10;qc8RrNbm28dAqGs9NbrZl6bGpmrgs8+txS7H3u+HWsepz+D7vM3sXdhDxdw9tV7BPXda/7u9Ub8J&#10;6jUYdQHUCybaiSJAEaAI/BMB6gKgd8TBRGA/XAA0EeBgXiA6F0WAIrBvBGo10es6jbCsq1qttnHs&#10;oD2szfzfc7RaJ92zf13n2kuo8eleNhJb9l4WU+toddn/dXlAqu+0xnrsH/cccM+D9Tlim77VQahr&#10;+3tiVesaqner/y2x9/uhnvut9fbY+21m42/3sU+vJ2j139q+f3NoD4oARYAiQBGgCFAEKAL1QIC6&#10;AOoBEu1CEaAIUAQoAhQBigBFgCJAEaAIUAQoAhSBwx8B6gI4/K8h3QFFgCJAEaAIUAQoAhQBigBF&#10;gCJAEaAIUATqgQB1AdQDJNqFIkARoAhQBCgCFAGKAEWAIkARoAhQBCgChz8C1AVw+F9DugOKAEWA&#10;IkARoAhQBCgCFAGKAEWAIkARoAjUAwHqAqgHSLQLRYAiQBGgCFAEKAIUAYoARYAiQBGgCFAEDn8E&#10;qAvg8L+GdAcUAYoARYAiQBGgCFAEKAIUAYoARYAiQBGoBwLUBVAPkGgXigBFgCJAEaAIUAQoAhQB&#10;igBFgCJAEaAIHP4IUBfA4X8N6Q4oAhQBigBFgCJAEaAIUAQoAhQBigBFgCJQDwSoC6AeINEuFAGK&#10;AEWAIkARoAhQBCgCFAGKAEWAIkAROPwRoC6Aw/8a0h1QBCgCFAGKAEWAIkARoAhQBCgCFAGKAEWg&#10;HghQF0A9QKJdKAIUAYoARYAiQBGgCFAEKAIUgcZAoKioaObMmfi3MQY7gGM0yjp5nne73fj3AC6U&#10;Dk0RaCAC1AXQQMBod4oARYAiQBGgCFAEKAIUAYrAUYbA9u3bYbfj33+/b8Mw/v0g9Rxh9erVc+bM&#10;CQQCNfrb5v2e20FP9MdZ6H8w11nP7dBuFIFGQYC6ABoFRjoIRYAiQBGgCFAEKAIUAYoAReDIREBV&#10;1W3btsXHx+NfvG/QJmFmL1u2TNf12FmpqanDhg1LTk5u0Dj71zklJUXTtNLS0hqnh8NhHIEjoPrC&#10;cAQ90R9n4f3BXOf+7Y6eRRHYPwSoC2D/cKNnUQQoAhQBigBFgCJAEaAIUASOCgTKy8uxz+bNm8Ng&#10;tt/Xs6H/nmZ2Pc9tlG5wW8iyXGMN9qrwkd/vt30BsQYWAPrjo0aZnQ5CETg0EaAugEPzutBVUQQo&#10;AhQBigBFgCJAEaAIUAQOCQR2796dmJjo9Xrj4uLw/pBYU/0WIYoiVh4Khaqz+mH2w/hPSkrCGNUJ&#10;AiA4lJSUoD/Oqt/wtBdF4LBEgLoADsvLRhdNEaAIHHkImKaJBxT8e3C2hokO2lwHZ0d0FooARYAi&#10;QBE4EAjYhjG48dC0A3sfLoA9U+sxb2Fh4fz585Fgj4Z0evyIFIDZs2fDxkbDm5gEYHWZPWTd//bb&#10;bzWSC/AjDtoJ+Wjo/9dff9kjY4rqOoL2UJhr3bp1eLNkyZIaxH6cjpVHo9Hq5AWsB3sBzx//Vt8L&#10;+qCnx+OJzVtdthDbsWUFdu7ciTf2YmqkGGB2dMvLy4MEoMvlgiuBZdk9L4ogCE6nE33sbpIkxfqA&#10;g4Aj1c+qcQQfoQMO2qdgCvxoD1V9nANxJ9AxjxgEqAvgiLmUdCMUAYrAf4mAbcDjbz/afggIIRyx&#10;ceNGPMHguQFZiAd6J/Z0mzZtwqPMAXIE2IDU1WqddC9OENthsRcXCUDDc1tDM1QPNM50fIrA0YaA&#10;se61UTBQqlrLxxb9668zLX/GZeykGfkNgzKw6LGhlWcZa14blclmXjVjp2KPoS16rKW1shqrjc1i&#10;5C+a8dikTHsXmZMem7EoH+p11mmTZtQlhqdYJ3Wyzhk1dcaaSvW5wJoZU21IOk168jcyTvXRh946&#10;Y12FtSgjsG7G1KHWnJmTnlxAOh46bdeuXViMzY1PT0+H2byn3Qvbe8WKFejTxWqwrvGFjDB7x44d&#10;wR1Awxscj1nXsd3Z9rk9RazZpridkI+/U6tWrcIbjICG2fFjDR/EmjVrfD4f9AW6deu2p/a+w+GA&#10;yR0jL9hZALYVjYA/vBuxvx1gB6BnQkLCXsCHGgKGatu2batWrbDI5cuXxxaDkaF6sH79epj3kUgE&#10;n2IxMVs9NibWg4P4i4Y+aDgLk+Jg5f2pabgLOK7SRsN7DFL9SKwb3mAcuACwfoyjKEqt7oZD50ai&#10;Kzl0EKAugEPnWtCVUAQoAocrAvjrW1ZWhicYGPBoeLbAY0T9TWvTVFe+fSkeJtq1O/7GDxfhoeGA&#10;AmGa296e1BHTtRw4bVZh8X44LOqzPCCAhyREZvZsOA4fRHV88B7PLngOQ2d89M8YjlGx5rsHz+mE&#10;5yGe73DWvR+vLIn8A1tj6wfndxTF7le+twgj7xn/qc9qaR+KAEWgURAw/CUbWzy6ULW9duaGKT2E&#10;Rhn33wxiBEs25jP5z1/1zK+2tR1rNVZrTh+XQSz0H2+fcOnnzIRZft00df+sCczn095ZUlNPfo8V&#10;Ffz+wg/8lT/oZvnqV7PfGn/nh+siiF7PvO/CZ/kpebqp5z2R9cU1t3+21UDHz51XLoqa/uWv5nw5&#10;/uqP18Hcr5h135CX+Dv+1M1o3tvNvxh7/2dVDot/s/VGOdc2mGPceJtXXyO1Hn/44BSAfQ7DGGY/&#10;Gt5kZWXBzMZ7WLBo9vGYoRtbG+xttBoD4svcPm53a9++fdeuXeFWQMPIOFLDBwFnAT6qa78wyJG/&#10;YBvb6IO/esgLAJ0Bq6pOELB3ip7oX9dQcDfDzLYX06RJEyysutagjUPnzp2xcjskEJs0NiAAxLz4&#10;Q49m97Hf46CdfWA7u2MuAPsNDsaOwF9gH7G9AxgBDyH2vwf6+aFR7ig6yKGAAHUBHApXga6BIkAR&#10;OIwRiEQKZ7//8oNXjsLjTg5pAyfc+sT/PpvnDwbruStiAKt2yCdQUFx6oI1YTKcaVrqBEVUVpf6u&#10;inpuhwys/HlvOzeCRRm1tfT217y/bH3sSQXPT2Xrf3nyquF4IMvI6H7Oq39Uf4jRdnx6+ZDjbnt3&#10;pTX7mg/uPn3YzR/uCoWqll2x+rV7J7+xMnHUKf3iCuBEOBDbqf/GaU+KAEWgJgL5Myaxl83It9kA&#10;22dMGvPYIpjTtQW9SZh91NTHbhhqx8xfWxFgEMwfkTn+JebN8YiP25H7WqLlZIqeU2fupch8/5se&#10;vaXNI0/8b1HZvi5Q0aynbnmj9yPPThnV2oOHZM7TetSU6Z9O6VHJDK/79CbjXn3xut4ZHONte9wJ&#10;I5hNa3cEmIpl37+Vde55g3CUyxh69dU9X/t8UUHGuFenX9k7Q2I8bY87eQCzfMOOgFax8Ke3Op1x&#10;3pAsjpEyhl1w9Yg/Pp9fsK+lHqTP7bR5OyBvN7y3uf32j7blDKPXTq1vaLOTC6rL8iGoDheAbaJj&#10;NBAHqtcOQNy7BnvfXtJe5q0xBSgGWLPtX7AJArYioL3T2Lx1DVh9Lltr0GYBxHCoQSKoQU+zjfYa&#10;dD/bF2DvF3/FYu/xIyx/u3+M3WAfiZHjbI5AQ2Gn/Y9yBKgL4Ci/Aej2KQIUgX+FgKru/vKO00ZM&#10;vPLR9/6sGmjbz68+fO11b8wuKKp/gN1kqiQADo4WQOVsB0oOgPAb90JjLdm1fdsu+6koFNj0+WOX&#10;D2kz/OaXf7UA1JRgBZ51qiz5yIov3nm3gPEdc83LH3301f9d3h7pph9/9s2yDQitECti0asXX/xa&#10;YeKJZx/XNNPlsBmq/+qK0pMpAhSBg4BAYOGLl77GXD3TXxn0fnZWhf2V8cNby5s/nBf2r57C3H7v&#10;h+uEHlN+zPvkUmbiJ3k2p6DOE/e+aCll6MV33LTriRdm7tw7w17buviTuOtP7+3dfxCMitULf2Sa&#10;t8n2MMGyXUzLZul2mreQ0rRli9825f2dGlG2ev5CplNLq2MJ07VZeuVTeULTTnG/bSr81zkU+7+H&#10;6mcisx3fq9UV8m27N8arrx5U378pbZs55lOwE/XxfR4bDV/4WAb4/4sWLZo7d+5+xLqrT4GVx/j5&#10;NkHA5iBgFvz12QsFgFzFaoz9Gpu1cYBPYS9/hmw+f12pcPjINubtmL/9HqNhVbEjduQ/9nRh/yW1&#10;kxqoI2D/br+j8yzqAjg6rzvdNUWAItAoCBi75v7v3sfmYKyEwVe89/OvSOZfv/TH/3vktjOaxcU4&#10;e7GZYonx9YlU2w7+PVdZ6/H6jLz3XPrYRLHAQl2J99UXUEn23WOdvNx7yu/bf//991+rtR+nT+lk&#10;TeMb1LFzmgsPUpqy6X8TR596yyvLqu3znxsMrFu5gWHSOnTJ7dqs2YBTTz8mkzwnbtuaFwTJIrDw&#10;mese+Y3pf9Z1J45sQdiheMijz0CNcmfTQSgC+4/Axht7EgU0tDoz57W1c16Uxl04tq0HQe8hZ5zb&#10;adHi9SFrxkufe+jS3hkOT9thJ4/YNHtFTeX52k/MGDfdXPjwsL0XmU8ZMvnW47594JlZ/yQL/L3a&#10;oYSesHvr8o1tmmciK9vSIKhs1kf1bMb2n975krngzFEtHVrept9cifGu2h+2jZ1z3nkresGlw1ty&#10;kbxNa10p8a56TnEQu9lCgDC5YXjbanxothEeS6G3Ce3/ZlGI8yO0jhx7TIeGN9U1+WH8z5s3Dxx7&#10;/FUF9x7pBntm1+9zdps7AFMfdn51zf/qBAG4Bg6RcoA2R8D2AqDZf+LtI/gXfyVjJAIgD78DMumw&#10;kRqygvvEhHY4mhGgLoCj+erTvVMEKAL/CgHDCCz7+asVZIymo046dkSXtqiZ3KLT8AuvvevlHx8+&#10;NjMt9tcaf6Hz8/Mhv7fWaps3by4uLt6L7B+4iHgG2rFjByQGYo9W+KsPuxfjbN26FTxGwudX1YqK&#10;ChzZsGEDxJAgQYSP9hwZI+Ag+sBDgQ4lJWVgENbqXMD4UDSwR4NeIB65cKT6sx3ojlgVHsiwQqwN&#10;PbEpLKYG34EIWmVmdu/evWdV69Gj2a7fvltuYTXomC7t01MhXKzrgeL8UKdTJz/8wvT/m9yj1iUp&#10;GpZqQgYAz4hut1O0/mppqqIpO36Ydvttc/X2Zx8/vlsmEjIxI6UA/Ksbmp5MEWgUBP7WAtgwfVyT&#10;2obUdm/dsPGHC9sQ/jJimu0u/KF4dzl4Pfts+30iGZnLGnbF9emP3PfWwvJq8fW/V/sLYfunNO3U&#10;Yu2mPCxGyBj3IvFIqgsfbbHPhcU6lC164srxm059e9oYcPqFzOYDQiXloWrEgxaJcfajd2DBE+fc&#10;tOm8J6aNbcoxjszmbUK7y20viNWkFonuQ+EZ3ebMQzvGFvmLNVsJz9bwq5WZX3/I7J6xnHx7Rpj6&#10;9nHbI4CUsj59+sDPiwz8vWv11TVvrDQg/mhi/OpkfntA/HWDd+DflwPcM/m/ejzA9sXX6qq2TX3b&#10;9W93g6McLeZqx7KrH6m+U6CExww8VKAD9YM39N47OvsfCl8vRyfydNcUAYrAkYBAlS1dtm5HUTga&#10;tf+041EDxMJYmCLo3/j5y8/cfk5/PDPBUkXrecHdz7357ebCwlq9AIbhn3n/iGbNmuXknPXEL6vx&#10;d91GSolsmH5+dygO5Pa7+6cd+fiTX7hrxYwXn8LIbdq06dChAx6Pup9fOXLMJodC0M5FXz46+bjW&#10;rVu3a9d/zHVPzpizMhCtyYXFQ0agYsPnLz88eVRH9MRorVsPn3jHM+/+tCQW6jGMrW+e2yEnp+vY&#10;x79aOefdOyf0RM/eN723Pj8fIYgalxMPPTDyAYLduMJ5n8ywvCVt+h7bPRMpo+ggSB0u+3j+N0/e&#10;eMW5o5rE1VqE2ZOeiwfBwuVLNmLD/qVzf90BFoHb4zAKvn9m4sM/Jg4/97yhTVs1aQLKKC2GdCT8&#10;RtE9HHkIuH3pGSVl/uqsdosSP/LVtZXpzPj62WcM38Zlv0+0T/f1uOT6m9a+9uz0+dWM7X8iLjTt&#10;Pt7/xIcLaggH1u+yVKx57YYTv+7187u3DEOqPxr2zmzYssv+eiT+i5DN9g+seO3KK77u93/vThsB&#10;mQB4J9y+ROavLbsqv5hLty5XujZL/s+f0WFzwuGLP2dwsNpifrGGr1x8sdv8edu6hjO6eq2++iH2&#10;dy9b/A8+BbTqgnw2xaB6HQG7WEBDx0d/28uwZ16D7cKAfxyu7T0LFtR/IhuH6qIGONd+JKg+iJ3n&#10;b0v6xZqtmFjd4Y73MbU/u5v9gGELAdS6KluqcE8GYv23QHsePQj8518vRw/UdKcUAYrAkYYAy7rb&#10;du9tCRaXL37qvoumvfbdki2w2KuHxE19yzuXjJlw7S2vzdwS23/p7Lfuvv6W616fV1ZRsadeAB4Y&#10;yOMgaSu/nr2s3O+3T4xuX/DlR+vIu2TBaRpqdOMbl596/tS7/jHyrOlk5Nd+C1iOA8PQdi1+5bIT&#10;Tnn4XVuqoHTlZ89ceuHd720h0kfVW7R48ePnHH/2dfd9vLyk6vj2ma8/csnYK69/Z+7u4mI7NKHo&#10;eEQt2bzgnZsnXvbstxtxpGR3SVkksi/Vg8jKr979jNBv4zsN7tm/aQae8OyHG4R08CjpcjkRDqzt&#10;/nC06jesM8OUzXpqWOfOSf1uXMwktR3VsxOz/JFbXi9IOWPiKV06Z6fALYLsTRr6ONJ+weh+jgwE&#10;PJltOm2a/euGgJG/4Mnbr3qT6KQKrbqPX/7BG7P2kZhvAUDM4wwk/wSIfVz7ifuWA6yC0jtw8nPH&#10;/PLmZ3WXGEwm+QJvXXP1Y9+vs2Y0Crau3sNhYFUTrJEdAPv/umG3O597u8r+x8nezqPO3fnWG3NR&#10;4s/I/+XZZ5efO6qzl9j/Z90u3Pp2pf1P9ujteey5lYAo+TNfe/bHfqN62n8F/su2F3m8GuZuy5Yt&#10;UfYP9fDAIAPpDA1vdu7cidXbTHuk98P2Rs2XGkr+se3Z3ewKMqAAxChdtn0O6hxOt4eFrV7Dfq4n&#10;RraEATwIIMxXt5PtvZDkMuT07bUc4D4nAg5Y7eLFi205A4yMGWv4+m31fts5blv+9ntb0j82Bf6q&#10;4iOsM3Y63hDXuSDE/uDirx7+9tklBuzpbPrAPtdJO1AEqAuA3gMUAYoARWA/EYANmzX43ItH5lrn&#10;b//+/+44qU+fARff+8Gc1ba8MGkQ/lE9x150y3Mf/oxnl82bNy759qFh5NFux9cf/rRgJwnm15ie&#10;ZR3dzrzkFOJaKFs8c9Ffu4st7V99x5I/5pOuvi4DO3VO9Fkywe7hF9783Ac/geG/adOGOR/ddQw5&#10;a8fXH/28pIho40dCK1655q5vie3d4eQbnvp53rzfvnr6jCbFq9dVKjnbUxtG4Se3n3fPV8i6zxo8&#10;8Z5PZ81ZtWrpt2/cZI227O173vi4SsDfzh8o+2Pe7JijwJ0UFx+/9wcyrWTui/d8Rs6M737K0PY5&#10;2dkxvSU8suyFuIjnm8Tu59/+ws0ntPVZM/c46fLrbjklbs5jz71b0HrYeUP6p7vBgMCDHX3u2c+b&#10;mJ5GETjQCHCtT3/6aub2TnF8j6m7Wp87xAqPe4fcMetS/b5edioA+3fJgD1Xw3l7T5iW81rPOD5z&#10;6syKBpxY68akrJETrx+SwViEfC4uscXfWgAsO+o11OfjssY+PevpY3Y/0SaOrI7Pfil52h0ntflH&#10;nj6pJsikJMZVC+Rq67964LX8/OfHZxNVNtImzchnkodc+8hJO6/P5Fk+8zH9vCevHZKsrf3ugTdX&#10;5L82Prty85ZignfgtZ+dtPMcHJMz7wud9+XVQ7z//SO6ba7XZRXbXH1Y5vgX3+TdunXLzs6GAb/U&#10;auDDxxQEQSJAQ9YY/gju5XbDRPhzUCMb3x4ZRjsy3TAs+WPWocP+5XzZpj5G2FPz384L2Hs5wPr8&#10;otirhWsbzwB2rQHb4K9xLsABdQ5/w9EHDW/wo6Vx+3ezkwKqi/LEfowZ+ThiszDscfBjgwoS12dH&#10;tM+RigD70ksvHal7o/s6pBCws4IPqSUdnYs555VV5/dJHd5p77JJRyc2+7Nr/MXdveX3/7v1mrvf&#10;X1jt/CbH3/7IqzedkObx4DkQf9dBPrRVgvGjpm154bQh13+5g0k98/UZ15zapaPLJc197twh13wI&#10;ouKwWx/5dOo4Wfa/dMHwa95dyzA9p0y/755TB0tSxWsXD7v0jdVM/NC7XrzxxhMHw4pG1AILsCMJ&#10;mL2iYvX/nT369u/ymNQzPp559yntWhfMf3pM/+sX47OOF37x1uQRbVvjUaNs7XuThp73XTGDBXwy&#10;656TWjVXVr86pPNl4AkkDLnuvUfP6de6JciQ4N3/8NBpJ939I1Y15MZpH900DmGSp8cOJCuHH2Lg&#10;pGfvuvKk3m3s+MNeSPh4Jln03Fm9Jn9Ozjph6ncPn9utVasa/U3T//2do46b9jvmGnnv8x9OHomA&#10;kh3Vx7MOJJoQTULoBg9JLpdR/PUjpzy8qvOFt14zLLmNq/yHd5+99yM8VrY6+capUy87vmeT5Bqs&#10;y/25rvQcC4Gflxe9Pr/w7YtQh4E2igBFIIZA2aLHzjlx9/VrHh72LwoHUDyPZAQWLlwILsCRvEO6&#10;t0MJgUsuuQTPSA1a0X/vYmzQcmlnigBFgCJwSCEAMzW5ad9rX/xh/lev3XnJCCspAG37N9NuvPzl&#10;X4MWF0CWo9t+//aFKaPtiLfD0dK2oqH4g1K/tXL2RDFt4KghPtJn/Y/z11VApqhw0c9frsbPvgG9&#10;R7TLtOMGTqe6ae5X9shoSUmdif1vNSt0oBdt3rCZ/BQP4kCvzHScBds7qf0xo/pnV4PRKN26nnD6&#10;mfhmnVt3yEyH/Y/BZTm+a9++aeT47tU7i/yh0N8VClJOvfum08f0bAVDHZ6IvSfhR4sXvf/WPGu6&#10;TmOHdWmZnt4gEx0rQUQFEtDQgurfv2em/7eHHp7FdB57Wr+kXHnT05deadn/BKjPH71ozI2vrtq2&#10;7V9qUx9SNxhdDEWAInDIIVCx+MMXmz03eSC1/w+5S0MXRBGgCNQPAeoCqB9OtBdFgCJAEagDAdio&#10;8fEJ3Uede+PjM5au/uXuM222y47Pvv51I5SN1e1f3jCu83FnXf/crD0HqLXsH7oh3a/p4NFDiUeh&#10;fOncZUt2797x6/c/Im7PND2mZ+vclBQE3tXo1veuPrnbmLNrHRld4QIoLym2GP9SgtcF699eAJEL&#10;+kfivVFRUmzx+qUkXxy6xZLqRYGQC6yhDGQhVl8thP7qI7+HNWz95cPX/7Qqe3XoeeLAVrYKQIPu&#10;JvTHXCCCuitm333h/fMTR104oXvXNBe3ef5HhYzvmMkf/vTTss9u6w5hgpkLvl+27u8sjAZNQztT&#10;BCgCFIH6IOAd9vCG58ZlVX6j1ucM2ociQBGgCBxSCFAXwCF1OehiKAIUgcMVAYT3ETzPbDXo/Bsu&#10;HmxvYuX2LYFwaMHbVz05Ez/5+p/z0Mvv//zzz3/88fmdx2bsc5/O1B4DR7Um3ZYvnbti/W/f/UyM&#10;+fgOfTsjvcCDt6W/TZ/64q/2yI++8QkKNc+b9+mtw9Krjcy5vD6LmKCUBSLgG8Q+qqUkoNWtpCKE&#10;bjFTH2+tU+LTPA7BymLY57JrdNDVNe8/9b7lX8gaMrJb19R/wdI3tn5yx11v72p1zLnHHdvM16RJ&#10;UvkOaE1lduic2y4trdXw449rCpWCcFGxf//Eohu6NdqfIkARoAhQBCgCFAGKwOGIAHUBHI5Xja6Z&#10;IkAROFQQQHY6DM6YzYzgvNOIVFaTapuWxuv5W9YTrSSm6ZCRw07o2wFFldu1a+lzVkbX97INSUrr&#10;PXSgj/RY//23n33/xSq88w3o2DMzEcn/qFW9df06S9S66TEjhp0ysEvnzp1btmzmkf8eGTpWvibN&#10;YReDSrB11eYtgUomv7Jt/i/zrEVVNiGjY0+E0NFt84qN24JhOzcBOfxrFv9ZQI77ctMTnLLccNCN&#10;4vlffjrPogDEdx7ZPzfR59sPP4I1b9nCx684/fUViSNPP713ahOoTmVn8MQjYYLVYGVYWHIIJAMC&#10;2RX/ICw0fNn0DIoARYAiQBGgCFAEKAJHLALUBXDEXlq6MYoAReBAI6BGVzw+fNTF9z313qyVZWVl&#10;qAZcsvb7R6c99xeZOGvU4M7NPHEub4JV2alsw8od0bh4jyuw+IVpD1RqAextgajv02zQyOHk5PLF&#10;06d/ZGcB9GrbLCUFrHjTZHmnx2eNvHHl9rDH65DKFjx//+PfkiJMdoOxHdd+0LAeSXhfOuuHZz9f&#10;tLt49/Y/35x8xtWfkxoBfzdH20Eje1vdfvrmqbfnbCooCAZLV/347MOPfkM6tek7smc2qAcNtd5N&#10;s/jnd94hCs5MPCr5HdOSDFJjzyDtQ3S6pKQ0GK3UTDY0Bao2JSUlgUCgSijBCCx6/fqbvmG6XXDp&#10;iS075zRp27ZtQkJ2dmvUYshfuXTTLk2r+Gvuj1uhZ+iJc4KQITR0qQf6VqHjUwQoAhQBigBFgCJA&#10;EThEEKAugEPkQtBlUAQoAocfAgj+R/WVb91/89nDOqGaEbTxktqOfvTL9Qibtx97/h0T+iT6EpP6&#10;jT2jK6zr8hUf3dmzWY7D1WzoLe/90wCvfeMwYuOz+ww9oe3fH/s6De6Zg5pGVr0pPrXPmDHtQfMv&#10;X/HxXZ3SU2Vn0zH3fEwcBdWa19f17Fsu7kCOrHxz8ti0lLSc3pNeXt/qhOM6Ve8mOztMeuhWqwTg&#10;8vfunNgmG7Z6YsdRU3/AcL5BV08eO7pDS6TiN/QKhVZ88tRLK6yzWg4f3LFlZmaN2oGasvLRY5ti&#10;R8nJTU99dIHVc/dP957TtGnT5ORjpn7wu53Vb/r/fOa6R+Yygyec2n9g81RUAQTaHOdqM3h0H7hA&#10;Zj8zpGPHpH43/s4ktxvdtWdWUqziYEMXTPtTBCgCFAGKAEWAIkAROOIRoC6AI/4S0w1SBCgCBwoB&#10;Xmw74eEX7rjtokFVlQAYJnvgWVfc/uQzHz4woWduU4Tr5cQBt7z21m0XDPPZq/ANOOeGB9977hKS&#10;sg8CuyxDTRAGvcjb38aelIQ4HLH7Op2Zw884PWasJw7rM6R1EzuQjlOScoZPfuKZGyfahQNImb7z&#10;b33y/RcutUfmrUi4JDnajL7phY+enjgkx+qE5V3z+JPX3TCmB6EXsILdDQ6F5gOuevHLT26/5tR2&#10;MbSw1OvuevfDaTedNBC0e3tVPGfJAWDl1VQD68BX27L4DxQaREsYeszxPXNjNaJj/eFD0SrlBvYc&#10;w9CiESvDouj7ey6/ba536FXjj2/jg/0Pl4G9GLn9pJe+e+a0zhbNguly8pXX33Jmj44tWqDwQR1L&#10;oocpAhQBigBFgCJAEaAIHO0IsC+99NLRjgHd/0FBoHv37j172krptP2XCJzzyqrz+6QO75T8Xy7i&#10;CJpbVVVUrS8oKEAiAN7D5oeJnpaWlpKSEjNEoReQn5+fl5cXDAaJ6Z6UlJGRAfZ7KBRKTk5Ot4rk&#10;gfe+efNm9MSnubm5ttg+DGCEwXFiYWEh3uOjzMzMmKI+jlRUVGDq4uJijIxTYKhjdgyFH3NycjA4&#10;prMH2bZt265du1Atz+12o8YerGgMiwVgLiuiTixqiBqgD7aDjAb0RNjf5/NhqZjRjt5jKHy6Y8cO&#10;9MQeMUWNqH6NC4vlYVOYBWF5jIN5a/DzwfMHMtjdnpUR0ROsCkyBfSEjYMOGDegGBNq1a1edjwDM&#10;MQJAwJIAI6YARNBKOIJusf9yKz8vL3p9fuHbF7X/LxdxNM2tLXqs7RnMB2um9CC/cAeyVcyc2vYm&#10;5u3vHh5m/y0omjl19DnMI7TQ/f6DXhPS/R/pvzuT3gaNhv3ChQsXL17caMPRgSgCe0XgkksuQQZl&#10;g0CiLoAGwUU77z8C1AWw/9g16pnUBdCocJLBYC3D/oT1DjsWtjQMUZigNWxjWKqRSAQydeiPT9Fw&#10;BCeiMxrMXXyEQTCCfXrMVIbVjZHRcCI+gj0c4wjgCPpjHHyK06FECKcDKRZojVx9DSRhwWp4gw72&#10;R/Z0NZaKc3HcltNDnz1njK2TEBz2ZWnbyOBfTIr+tfoLMCNarRfFPssGB14JbBPG/56SBDYCmAXI&#10;oH99ShU2+j1wpA745cKCD/4qpi6Ag3Z963ABbJ8x6ZTPT/50+rgmDKPlz7gq8/ORedPH7busSJ3r&#10;Nipm3t72HObtNdOGeS3O0cE0X/NnTMq8ifnkF2s7+90sHMYzn+Q9Ny7jQPtL6rPIPSCtz0mHWp+D&#10;eRscantv7PVQF0BjI0rH2xsC++ECoIkA9JaiCBxdCKTFSVuLIkfXng/wbmGp2gFzhNbxL8Lse9q6&#10;sKURS0e8HQ2dbXMdPW0TFwvEKfgRfXC8eqgc72Fp47j9UXX7H2fhR/tTW4kAo8VGrr4GDIJzwcPH&#10;8tDZ9iMgMr/nUrFO2NjohgFrnTG2zn3a/1iejQzGwb918QUwIz6ttcVcITgX60GEP8aAqH5JMQI2&#10;gu1j5dT+b9ybfUtxpEuWu3HHpKMdAgiULPx+dpvrx/a27X/GqFj401ttzj69t51Tc4Bbxrjp5oZ/&#10;Z/+Tr8yMcS+a5ouHhv2P9dSA9ABjeECGr+U2WG21GrPVevBfrmj79u0zq9pvv/1Wl1+4PrPYQ9mD&#10;YKn/crT6zFhrHxD98HetBvHN/pt45KnV4o914+7LjpRUBxY/1kjxi/XZj9ntWMt+X9wj40TqAjgy&#10;riPdBUWgvggkeYT1RURijTaKwOGFwJH32HTo47+mMOJ1iYf+Oo+oFYaW//jYpEzc7pmTnlyQb4AY&#10;0DJn/JuL3hyfY8l2iJnjX2LeHI8OLR9bpJFPR019+SH7hKG3/piPgp5G/oInrQN2H0IcuIzNvHVm&#10;BSn2SVrFsu/fyjr3pM5V9TmI+drp3OO6GbOmZvacOtOSK0Wsnq16j+Awjn/89v5/ao9pNzLy0McW&#10;BRh78Y/dMJSstNOk11YE7A6BNTOmjrKW32nSk7+RHTEV62bcanWzG04vI5uytletGYF13z82qZPV&#10;Z9TU6YCPDLfosVFDb7jBQuSyGflKYN2MqUNteGIQVY1Rc0lzF1XOO2rqjDUBpmzRY2PYoU8uChiM&#10;sXXGhT2HPragcs1/Q2pNN/WZymUMvWdmPjhcNdagMYF1lVcZV23qW4tIn+obr1pZhEB0w9SzyXIn&#10;zchnlPwFz9uXNnPS8wuss8iSh97wmI1Y5oWvLfijEr2ht85YRwrUGvm/PWljYt9R1qF/3iH29qtu&#10;Aw9Mg0rATz75uh/mr9seBVGr8ojL1RNHuGTPnts01r02KnbPMJF1r53OjnptXdVNV/06VX8PAteS&#10;JUuQqjZo0KBhVoPgS0MpzbEBkTWGoXr37j1gwACYeUgcs9/UNfuBOw63NZLgYgWDMRGuANzZNQ4e&#10;uAUc0JHtYENsCtD9GndfNrERiMWmwHtbOKn6EZtZ2eizH1DoDp3BqQvg0LkWdCUUgYOBQPem3u3l&#10;anmwdur1wVgBnYMiQBE4HBAoKIuWR/V2GQ2uBHE4bO4QXmP+4tXyJYv08tXThEfv+HYD12PKhm2f&#10;TOwx8ZNtMCdMU8375FJm4id5prmhUjHgh7d+jbtyUVTPm97v97ufmlVYMevZsV90/dKvo3dVn+r7&#10;jaz7+MVHOo0e2LLyCd5Y98XDj2SdMbAZ5+086lzmre+XVYAXsHrhj8wi6z2jrV/8CTNy1MiR+/9p&#10;z7r4BT+8tbz5w3lh/+opzO33frgODLWyRS/e8ixz6VoIkuQ9kfXFTU/NKjLWfXz1+GUnLCw1/fMf&#10;HdL/pp8/mtKjZnlRssPAwhcvvW35Me/5TVPPm8K/cR3OtXauzHqv7JiZ5YQ1kLbpw6tvWnDCZ36z&#10;dOGjJ2Tc9PPimsIL9pL8eT+fuu3CwSd+nkWWt3D0gqveXFDh7XHZnY8yz9/64ZqyWS9d9W3fq8/q&#10;aq2jBqTKrLcW8Vf+oOs7fu4375ynfiWGePU1ZAQWvXj9pOXDZuIa6X/ewb99IukTWffhneMXjF7o&#10;V/0LnxiSccvPi6+3JCF+eG/XSNITqR/5X93+PINrbepbnhNenPDO8koHyKwflqffmafu+Pm8HRf2&#10;ufhzvNdLF56w7KpXF1Yw2z+7/S0GizGjO56Le3TCO0s0o9Y75O/bAFd/5kNDnpXvyIuunP9wcvn6&#10;TxfmxY5sW/sCjny9BZZYzW0GWvY/Y2Sefc8wxpZfP1g88oz+LfdlZ0CVBt379u0bM9ShYoO237+i&#10;drLbfp9+QE+EsXpAxz9iBkeWYg3vCYx/HIkRIW3/3Z4qQkcMAgdhI/v61TwIS6BTUAQoAgcRgR5N&#10;4zDbnNUlB3FOOhVFgCJw+CEwaxUpMdmzGfnGoO3gIdBi0uSrB2Rw3rbHnTDihwUrCv4R5q5tGUOu&#10;nzypd4bEZQw679yst75f6o9PabP2rzmrCqrirxZnPu+ByrT/mrZZZMOv3/0w0vYI+Nr16Zn/15Zd&#10;hrJry9bcIf2ZTxav1yKbli7YOKJnO2/iv/i0rqfNS5976NLeGQ5P22Enj9g0e8VuRtv4y4viuRce&#10;39rD2Tv6ZPGGnSsW/NBiyNAuPsaT0Tyn4JPFW2sDxahY8NkT0hW3ndcRZnkVGpY5yjAtrr9iYlsv&#10;eVewavYPTU4Y2t7DeDKbZ+eTDdYA1cbTk9FzUO8M+73D02XwCa7fF68PMZ6uZ109evntF59yxw/H&#10;PXfj2Cyi27qnudvi+slX987guKwh553R6a2fFlr8i7/XULH4wydc0247oy3i7X/32bVi9uIWJwzu&#10;4hE8mU1z8q3pSMMaxpOeaBnjXp1+Ja41zup3woCNy7futtdu3zNCRs9je2RU3j++LkOHuMjumox7&#10;9cXrsBhGyuo3bMTGDVt3a1zNOwRDVL8NbDrAGUMyJDGhS/eRJ4xI3B07sjsQhyPX9/LhnJNvv6BL&#10;YPWsWWv5QZP6fzNnYSBn4BkDbUiNDfM++KH7mb1Sfp0zxyb4I9SPgH8NrMHVR9C+SZMmsNtr/RWr&#10;niAQS0mwiQMQiMW/GHnOnDkI/uN0dF6wYAHC0XPnzrU7418cjI2MH2OL2bJli90Ha/jjjz/sEdDw&#10;Bj/akjoYHxK5SCWwswnwEeaqdTvV11lURBxPSASozj6wU96Qs4ZW3UOBWDqoAXZiYF1cevS3ZYPs&#10;06uH32EGx4atftwe1s6ws63lWrtVx3wvfWJTY3bbw2ILD8X2Yq8Qo9Ug8OOgvap6rjO2HsvdSQSJ&#10;7CN4A2sfLXYEvgC7jz1pDOq94IluewJoj199g7GrU30v9vpjd2ksj8AGYS/Xrta7+hA5SF0Ah8iF&#10;oMugCBwkBFLixPYZru9W/3979wMdVXEvcPzmD0n4syGmINkNQg5EggjUhhRFsQkREv8UaqFqjxKh&#10;ch76nmARrWkt2FelWniIPqOt6AkHCG1FJQfEf4DGUEGemKASjvkjRKIkC4Ix/wgQyeb9dmdz2exu&#10;wiZcwgW+9/R4lrtzZ37zmZs0M3dm7vfHfzjd/LxuiohiEEDAdAIyUWjjFzXJw6J6hfn/09x0EROQ&#10;FmqJirYfrA8eM2v5qqs+u9UW0joV3NNG9c2cz/zV2TYjAqEDRo5N2/zutrLibWv3j7//vozGnZ+X&#10;f71na3Fa8ogB2pl8G3DzHK4o2vfarISerm5Lz4RZrzUebuwjUTUWf763zmEvKfh6wLTEwf42AHQc&#10;ram2x0RZ3BVTGjVHvUoeMCI5rb7o8/0NjkPFBV9ZpyVe3t5mgr369vczAyYsduLUDO2j/K/S7pp4&#10;mXsrBS9SjxKDLVEx9uqao23/3/ZozUF7dJTFXXBrmn4jkxMbi/bsbThuLy762jou8XKf4h32wlWZ&#10;E5wyrvUg3kdwr77RPtc02Qtz3AsfbNNWOy8J7uN7h7S5DY7VHDwRE9Vb1U7eblNd/f33R1rkTEtz&#10;s+xrK2fkfEOvoYPDjl+XnCxT968cEnZ9Wr/va4Pix9+Ytk/umRo1rnTlJcdlK2hJkJycLJeUlZV5&#10;hawm/Pu+L1Ylk361vkBAcpCiPTcmKCkpufzyyyVziefLL7+UHrsMJcgSAOmqyZoCWQLgVZZcKzlI&#10;PnKJpCwvLw/kppQhgB//+MdqNYFE67c6nnFKAL7DGaoDL2MT8rIe9WIgz1EA2cJGZgfIebWPr9+o&#10;1DY36nL5oCeTsuSNP77nJY30luUrNT+/g2R6ce2l8Qxe5SbRiqREK+V6zWuQmfmec/XV/sRSRIBx&#10;etZdbfGrzsgH6f97Zi6185wm4HmhX0+1tZCCUi9v0i9pr3U8i1NrEDwHINS3ko9qVgEJ5HYyVRqG&#10;AEzVHASDQHcI/DKxf+0Jx4ZPDnZHYZSBAALnocC6nYck6rQru2V/uPPQx5Qhn6yvqbZKR02LHDbp&#10;wVVVtcUZh+bc/FLb1fKeD3udlfAaEQh2zuWuLN2zp3Rfcnraz66WJ/Nb8z7ecoUaMjiTbwMV6z94&#10;1NDbskuPqUd8clQtTulRX9tkXzHrir4hthk7xv33vBS/s8SDe0dFWw/W1Lu727pG25Ib66qbqlbP&#10;GmUJGXjDjmvXzBvvmhsQ+NFU+V5uTsKddye8+sRLBa4Hx96knnk56msOWqNbe9Ot3/SOirFW19S7&#10;px+0pmmqr260r555haWn7YaPxq25P8W9WaOen3MC/+SVvWR+vns9SCBR1217dvKakIWfOJeFVK27&#10;232J9x3S9jboGRUTLoMnClL65/JulsjYKDlz9Ngx6fLJGelEHY0YtKNBvnIOEfZtqf3umNbH0eC6&#10;Q3at3bppq2sVQNLAWNmlVRJIMul1q35jIFFLGimisrJSut/qAa/kIB1+6YTrOwXKG21V5pKzesFN&#10;BznLVXKt5KACloUG8p7aQCKRN9GqUuSIjfVTHTWRQfYvUHFKYtkFwDNn1XWU3rjeZZVoPZe1Sw7q&#10;K3m1jXpi7xuYdDj1interl7fo9JLAs9rhVr/qoNkell+0zhHm3r0UK8TkpTy346d5Vu9Cp5z9QOM&#10;s83PjsOhtgOQQ7gkBz1zOSNfqY0AfA9fT5WDPlohMvq1HbSOZ12kBdWLmeRQuXk5eK1cCOTWOudp&#10;GAI4501AAAh0t8AV1t4/HWyRR3wllfXdXTblIYCA6QU+/ao2b19d+sjowT86teGT6aO+gAN0dsm+&#10;Lre7Opyuju7XFVWyI537yF/2nGx81+Swf7gypzIjfXRrnzbCEtVTGxptCfbYDtD5sLfykcwpw9x/&#10;/Tm7r0WP3PerYa0NHRw3/o7YJbfdvWRo/MA+A0YmD1k9+z9PbRzQ9W/lhfNJgWwOp4UOTpxWmbPy&#10;Q9e2depw1FeU5qdll7p6sR88OUkmtXscsnD9UVvQ7SvKmiKTJmYUrc1eL/v2yb6Ab2e30Wi9ov5A&#10;Uf549xDDB39KlUn1zqXvKofTP8dzVL752Jz/y1j4TNbC20uXrd5c2eSaRuFJ6ixo37LnsmTjPUdl&#10;/sq1RRkTk7w68849Fypzst8uk0ZsKFmfrdIcrSiqSMsudtayZdOTqbE+f6C7pjlokX0toQ77x69s&#10;2B7QHe+ccdAjum/vYNkC8JUNW9pco98hXrdBdFJ6clHO2nzZbrChZOOC+z5viBw0LkXObC8/3Dfi&#10;hJz5+87DJ0MtNzV++q8N7+blvbtxe0PEGNvw3kGa8w5J3Dz717NbZ5roM+R3794dUMCtiaTH7vVU&#10;XD361jty8lIbPUP1AtoO8lffej5j1zv2HUflWYqk9K1OxxMZnD+xbTex8y0ukAXtHaTxu0DA+WPT&#10;dkykvWSe8fimUc/hA4lQ5aPGCNTTcjV7Xx+GCDDOUz/2rvglAH3OvxoTVCF1MBgRSLR6mg5aRy9O&#10;H4NQib3i8Vwg0Kk7/JwnZgjgnDcBASBwDgT+I9l2qaVHVl6l7Ph1DoqnSAQQMKvA/m8bn36/Mu5H&#10;EdMSndN9OUwgED32N7MHLbva4txuvTpy7J2LBq1IsoTYMvNcC91HToopzrSFh9jmV05ZMi8lonCp&#10;a6p4UPjAOfW/e+Imj/3YHA2fvpNTlJyub87XsPsN735yWExcvFWzujZyi3DO65YV6FfFxbj/WjyT&#10;bwOE7Je6MHtu81Kb+/lfvGyE71qeMCvBfUZtzu/viBw/b+N0LSvVEhRiSViuzc1emOozX8C5EGBb&#10;60ID2Y0/19kPD/Q4nP/ck+/c9OgDKZdGptz7/E1b5zy2oaSgLakrK+ukfgcyx4SEDJxeOWW9n4kG&#10;/VLmPTNTW55gCQmypMreh/kLUyK1/iOTr9g86wp3Lf0s4gi1ps1bN/ZdafoQ2+MHYkYH9BTbOvGP&#10;60a/lXRJUMiYzAP9JjmvkdcTtL1DGr1ug+DIlLnrp5RPt4UHWW7b0P/2sQkDGwdcm/uLio1P//cv&#10;bn9Kzlw/KDzYcTxn31efPXvPDTfcNOffoRNv/vlg5x5+7ntGS7tx3OAQWUIvC+PV3PvRo0f7MquF&#10;4t2wSV6nJiD4vR3k2fJpqxPofWRQOvkhV/1PNb+9vbnogSQLJE2AUavN/CWx/qC+a5lLD1ytBVBd&#10;blW6nJGRBbUKoL2FAL5xnnYUpr2qqeLkWzWWIf9V8eiTWcRcFgJ04a2EAWKe1WRBy5f7riY6qyWS&#10;+UUqIAuokpKSLtLKm7LaFd8df/KtitCglrmpscNj2fHLlI1EUAh0r4A8/5f+f++wkEW/HCL7hnRv&#10;4ZTWeQF5I9zwh7W1G/3vkO+dnzyKv3G6tqRkcaprpoA8/V4wfLq2pmSRe6fAzpffLVe4wj7y6Ccv&#10;T40NdjQU/u/kpB0Zpavv0WcudCIIVeW65z9ZNlV28mvYuXTynVsy3nznnuFdfSDmRSqhSAd78h3a&#10;0hLvFw2cLkp58+Lw3x55/s2Xpw4Odr59cHrSlqml79zTOl/jdJd3/fvT3wbS+y0sLIyLi5Mt9MaM&#10;GSOPcxsaDuW/lv14bepH865pby8F2Txvz549Kr1EJ8/PZThABgI8l8pLV0pmB8hAgO/Sfbn8888/&#10;l4UA+uN6PUPpg8lVMv9fvTjAM6VXobL+Xy6XlL65qW0FpFxVu5EjR6qCJMjS0lJZ0u9bit/qyAx/&#10;rzhVU2zZsuXAgQNqcr5UUPqKepfV84x8pbYelEt8U6qsvKY/qA35pFz5yjNncZav1EBAB9l6JtPv&#10;Gq+i9TTthSQFSRp90EHike6xWqqgLpHPKoHUur3MveL0vYVVGHJeJ1J1l7JETF8Z4Vm634p7QXmS&#10;dtw68q2s9ldTBqQ4KV1GBOSkHo8es5TrGVLXfxy7euXs2bM7+yrNrv7S62qIXIcAAiYRkCm+j94y&#10;+GRL0KJ3vtlYcIjdAU3SLoSBwDkRkN8A8ntA+v9DXL8Z6P+fk1Y4u4U6312veawUkI3fN2u+09TP&#10;bhBnmPvJ2op9pdb4uJhTu3l1OUdH7YHi0qir4vp1/U9hb9Iux9L2QkdtRXGFx+QLg7L1n83pbwPp&#10;icn6/y+++EL+27rivXdE0+Ebo46obph0fvbt2+e7zl+fny898K+++sq3fOlTSd+7urra830B0gmX&#10;Qzrk0dHR0rvWi5A9/2Q1vr73e6dQZD6/PDBXuwbKhZK/3W5XOUhXX/qQ6sUBUpb0/9vL2W91vOKU&#10;msq7ADxzUE+PJQDpOqrzUpzn2vhAKiI9T9UZdk7vCQ/Xl7vr18r5QGQCSeaZxit4NQ1ed9Nr5Ftf&#10;CdhvHQMJQM9NclBP3fV5++qD2hogEDeVRtXCcw9FfWO/07aOGuxQxem7A6gw5CvP8Sz1rWdDBx7h&#10;OUnZ9d975yRcCkUAAQMFZBTgmV/HywsC1n723Z/X7/uotJqBAAN5yQqB80JAfurfLzry0Ctfyu8B&#10;2SXk97cMZguA86LhOh1kZOriqoLFp+bG90tdXFDlnhHQ6cy68YLosbP+Mv/knwY6p8iHD8zq/dTG&#10;uT5b5QUYTnDk2Jmr5tfPGejcHjxk4PJ+T/2tnc0FA8vQmzSwq/ymikyateqek3PinLUMGZfV75GN&#10;nd6qsGulB3QbqLcAqP+q45L6zw6ciNjx4YfykrytW7fKw1KvnfClbzxo0CB5S58kkL738OHD/cYn&#10;/atrrrlGvpJM1Pv2pDeudtSTR/SSg7zhTxUhz/zleX7XKimxqZUIqpTDhw/L1oAqK30YQs5LtCNG&#10;jPCqiErWQXUkThmtUHHu2rXLtysuKx2k066/lq8Lj4tlLzq1ll4y0S+X7qt0TVW20r/V96vzIgok&#10;WQdpJHgpUZUi/Vs1l0HOSI9XTvp9hYHquuu99EAC8Nusqn/uuaGAWh3QhXtALTZRL/Dz3NtPTnbQ&#10;Oqo4PQBVd/2falhB5SnJuhZYF+pi1CUsBDBKknxOI8BCADPfIoUV9Wt2HDzc4BzOv/qy3iNsvWOj&#10;wyN68DIwMzcasSFwRgLfH/2huuGHL6qOfvyN8y1Tsvj/rmsGyF6hZ5QpFyOAAALng4C+RuAsBVtQ&#10;UCDDAYZk7jnR3ZAMyeTCE+jCQgCGAC6828CkNWIIwKQN4xFWsf3ov8tqyw42Hqp3v/vE/DETIQII&#10;nImAbAuaENP7Z8P60vk/E0auRQCB80hAX/AfyOT5rtWLIYCuuXFV1wQYAuiaG1d1hwBDAN2hbFwZ&#10;MhxgXGbkhAACZhSg22/GViEmBBA4CwLy2F9f/y/P1WXDv7PX/5fwGQI4C21Ilu0KMATAzWFeAYYA&#10;zNs2RIYAAggggAACCCBgkICBQwAGRUQ2F7JAF4YA2A7wQr4hqBsCCCCAAAIIIIAAAggggAACugBD&#10;ANwMCCCAAAIIIIAAAggggAACCFwUAgwBXBTNTCURQAABBBBAAIHOCBzJy0yyZebVdeaaTqYNuIiT&#10;hUvjJywtbGiTvz13RpDPyU5G0E7ygAMzpjhDc6nLy7QlZeYdMTRTMkMAgQtKgCGAC6o5qQwCCCCA&#10;AAIIIGCAQN3uTTlaRvroPvbC3KUzbPK++iDbhMzcsgaHK/O6stxHJzhPBtlmvLDTLu+RaXIlHOU6&#10;l56ZW+LurzeU5Gamu06OmvHMdru6Wh2tRUQ6O/P35dpPGhC2IVnogRmSW7dm4qgreC9HS0tPiu7W&#10;YikMAQTOKwGGAM6r5iJYBBBAAAEEEEDgrAu4epIJd90+NvLQjn9uCJld2NxcX/zUoJw5c18tc2iO&#10;ury/pmSFL6w60dJ8YE3sG7cueLPScWjH3zaH3L+5uaW2OHtgzrTHXi07rmlH8p6YlRXycFVzS3PV&#10;stg3frtgfUXrIIBehNk6q6YNLJBWry7YtDVh/q1jI/kLPxAu0iBwkQrwC+IibXiqjQACCCCAAAII&#10;tCPg7EmOyrjpJ33CrFOfXvXgddbg4D7DU38xqVdRaVWDpr69I8UapgXHps69d9KKzR8fsk7NfvHB&#10;sdZgLXL4TbdM0spLDzS4nvPHZsy8Xs4GWyfMnZu0YkPhIXeR7iJGlS6Lt01brS2fZusRFL+08KTm&#10;sG9/Rs0msM14Zqc+b+BI0ZanXbMRfGYTSIa+cw2cawfSH8q8y3nFjFy7TFvY8oyazBA0IXNVoStb&#10;h31n6zlXyerQ6x7sWn+Q+bJ7EkT6o3mVrvGLJvvOF9zzItwzIDRXyoeWqvkOtlkrStT6CX+Fegfm&#10;m1tD4dL0CZl/yZzgDNc2Y8XOwtddn0/NwmiHSE2siM2YMroPdzYCCCDQvgBDANwdCCCAAAIIIIAA&#10;AqcEHGVvLF4Se8f4uDZ/JtZ9+fGWxlEJtj7asZqDYVfF9XN/23/wqKGl5VXyzF8djrrigi3akISB&#10;fbSjNQe1+LiYMNf50P6D44duL69ydbX1IsLGPLy3at3d2r3rqn5o2fvwmNBv1i/I0ZyzCU4ceN7y&#10;P3f+41N313zPluJ+9xeecM0meOTZfM+17jWFL/4hS7u3tL657beb/3UwLa++uWXVrZbC7Htn7EnO&#10;q21pOVG1sNfKyVn5dSfr8rNufeOqjZKgxVWyit6r7vlvb3NOgjhR9f61O6a/kF/n0OxvLnhBk0ha&#10;mvc/H/rinf8ocgeYv7ko5rGq5triRdqC375e5nA0+ClUzYHQA5tq9Z9bU35OWcziwh+qNs/8esHV&#10;kzfK5+b69bfsfDp7Z7WmtUd0vOz1F5eMunF8fAR3MwIIINCBAEMA3B4IIIAAAggggAACusDxvdve&#10;3Zzm1ZNsqnwvN0ebem/6kOCT35Zv1/r3baef6fjmvX9s1O75dXp8xMmq8u29ovv28v1r028RKoDL&#10;WmcThMWOS520b2/FYdXFTpn/wIyx1rBg6/UzM2JzNu0+tU/hyX0fvNgjY9bNw/oEq2/X7apwXSOX&#10;TBveR0qv3vnq62GLfjdzeKSmhVlT7sgYtXVTQXVw3/4JpZ/9+4tDHhsU+AQ2dMYDc2USxKmrNJnu&#10;sOp+iURmQIy75bp9RRWHVeB3//mvzukSrkkQm3fuOfSt30Jb66IC09rLbej8B+aOtYZafzJxrE19&#10;Du4zYsItYa6qtUPk2L9t7a60O66N5697fpoRQKBDAX5JcIMggAACCCCAAAIItAr46UnKA+0Xpk/7&#10;cuaaP9waG6aFXjrkOu1wrf7YXy7sH21RD9FrCpfdP638V2sW/Tw2WAu1Dbmusbq20aOLPTTaIn97&#10;dtRZlW0Fc9Qc+CDnAgHfI9QSFW0/WHNU/+ZwRdG+12Yl9HTN8u+ZMOu1xsO1jW2uk2kLJ2Kierv/&#10;6g3uHRVz4mDNiT5jZi1fddVnt9pCJjyaW+YaUuggMPdVx2T5QOGqTNdWiD1s05a3f9/4LfSYd/rT&#10;5BbRt7/Fpwj/RI69H63dnOg9d4P7GgEEEPARYAiAmwIBBBBAAAEEEEDALeDTk3Q0lOTcP/ndce+v&#10;WJQq/Xo5ekbFNH22/4i7Zy898EY127+uZMVDk9/66fv//EOqPCSXQ/ra2t79B+V9AXKcPFyxt/Gq&#10;uJhgraPOat22ZyevCVn4iXN2vnOBgO9xsr6meuiowf31b5wrEW7LLj0mV6ijanGqPO73OCTgcBk0&#10;cAfskPUJ4TFRPTUtctikB1dV1RZnHJpz80vObQg66EW7rwqX5QOTV/ZyboXY8kPVunvbv2/aK9Tz&#10;CkfAuXlc5Z+og4kV3NsIIIBAGwGGALghEEAAAQQQQAABBJSAsydZ9Mh9vxqm5vm7+v+pS0Off6m1&#10;/y8no5PSk4ty1ubLuwAdlXlZy7dkTEyKbChZ8WDqgp7Pr2nt/0vCyNHpGZU5Kz+Uzfcc9g+ysork&#10;LYOR3kW4RgqsB8pln0E5pHtu7xHdt3ew7NX3yoYtp5olf9lzq+Ttgw77hytzKqclDlazDpxH6ODE&#10;ae5S2mlFFfDq9c5H/XVl61fnFCV7vDYvwiLDAc7pCV51d2W2b9VzWfIuwyZ7/lrXVVFHa6rtWmRf&#10;S6jD/vErG7a3f990XKi6TsYVAszNoxy/RM75C5WPZE4Zxp/2/CgjgMDpBPg9cTohvkcAAQQQQAAB&#10;BC4SgYbdb+RUujrq6mgsfXPlavueFdPiQlzz7IOC7su1OyJT5q6fUj7dFh4U8tMnmqdvnDc+8uSX&#10;bz65wm5/YdrAcHdC5z78/VLmLZlSOd8WEhRiW9o885l5Kf007yJkpCDpN4sGLEu6JMj2aF7vCX9c&#10;N/ot+RwyJvNAv0lW3T0tY1R5pi08xDa/csoSZz6njn6pC7PnNi+VUlxH/Izcb9o2V7AEvHFmc1ZC&#10;36CgvglZ2tz836dGNhYudU3nDwofOKf+d0/cFN/oVXdXHtbRMQcet4WE26aXT1k/NyUyzJo2b93Y&#10;d5MsISG2xw/EjD4VoPcd4rdQrz+8QwPOzSN360QfIkfDp++0Hde4SO5XqokAAl0RCFq+vINVTF3J&#10;kWsQ8CuQmJiYlJQEDgIIIIAAAgiYVcBRl7dg+HRtTcmi1LP1YvluKKJrun4Ck/f3Db9DW1vS+raA&#10;rmXcHVcdycu8cbq2pMR7BUR3lE0ZvgIFBQW7du1CBoHuEZg9e3ZtbW2nymIWQKe4SIwAAggggAAC&#10;CFyoAtUFmzZrzln9Z+/vw24oomutY9rAAqhO3e5NOZrH3I0ALiEJAghcxALMAriIG797q84sgO71&#10;pjQEEEAAAQQQOCOB82cWwBlVk4sNF2AWgOGkZNiBALMAuD0QQAABBBBAAAEEEDBAIHTMw3v3mn8V&#10;gAE1JQsEELioBM7eRK+LipHKIoAAAggggAACCCCAAAIIIGB2AYYAzN5CxIcAAggggAACCCCAAAII&#10;IICAIQIMARjCSCYIIIAAAggggAACCCCAAAIImF2AIQCztxDxIYAAAggggAACCCCAAAIIIGCIAEMA&#10;hjCSCQIIIIAAAggggAACCCCAAAJmF2AIwOwtRHwIIIAAAggggAACCCCAAAIIGCLAEIAhjGSCAAII&#10;IIAAAggggAACCCCAgNkFGAIwewsRHwIIIIAAAggggAACCCCAAAKGCDAEYAgjmSCAAAIIIIAAAggg&#10;gAACCCBgdgGGAMzeQsSHAAIIIIAAAggggAACCCCAgCECDAEYwkgmCCCAAAIIIIAAAggggAACCJhd&#10;gCEAs7cQ8SGAAAIIIIAAAggggAACCCBgiABDAIYwkgkCCCCAAAIIIIAAAggggAACZhdgCMDsLUR8&#10;CCCAAAIIIIAAAggggAACCBgiwBCAIYxkggACCCCAAAIIIIAAAggggIDZBRgCMHsLER8CCCCAAAII&#10;IIAAAggggAAChggwBGAII5kggAACCCCAAAIIIIAAAgggYHYBhgDM3kLEhwACCCCAAAIIIIAAAggg&#10;gIAhAgwBGMJIJggggAACCCCAAAIIIIAAAgiYXYAhALO3EPEhgAACCCCAAAIIIIAAAgggYIgAQwCG&#10;MJIJAggggAACCCCAAAIIIIAAAmYXYAjA7C1EfAgggAACCCCAAAIIIIAAAggYIsAQgCGMZIIAAggg&#10;gAACCCCAAAIIIICA2QUYAjB7CxEfAggggAACCCCAAAIIIIAAAoYIMARgCCOZIIAAAggggAACCCCA&#10;AAIIIGB2AYYAzN5CxIcAAggggAACCCCAAAIIIICAIQIMARjCSCYIIIAAAggggAACCCCAAAIImF2A&#10;IQCztxDxIYAAAggggAACCCCAAAIIIGCIAEMAhjCSCQIIIIAAAggggAACCCCAAAJmF2AIwOwtRHwI&#10;IIAAAggggAACCCCAAAIIGCLAEIAhjGSCAAIIIIAAAggggAACCCCAgNkFGAIwewsRHwIIIIAAAggg&#10;gAACCCCAAAKGCDAEYAgjmSCAAAIIIIAAAggggAACCCBgdgGGAMzeQsSHAAIIIIAAAggggAACCCCA&#10;gCECDAEYwkgmCCCAAAIIIIAAAggggAACCJhdgCEAs7cQ8SGAAAIIIIAAAggggAACCCBgiABDAIYw&#10;kgkCCCCAAAIIIIAAAggggAACZhdgCMDsLUR8CCCAAAIIIIAAAggggAACCBgiwBCAIYxkggACCCCA&#10;AAIIIIAAAggggIDZBRgCMHsLER8CCCCAAAIIIIAAAggggAAChggwBGAII5kggAACCCCAAAIIIIAA&#10;AgggYHYBhgDM3kLEhwACCCCAAAIIIIAAAggggIAhAgwBGMJIJggggAACCCCAAAIIIIAAAgiYXYAh&#10;ALO3EPEhgAACCCCAAAIIIIAAAgggYIgAQwCGMJIJAggggAACCCCAAAIIIIAAAmYXYAjA7C1EfAgg&#10;gAACCCCAAAIIIIAAAggYIsAQgCGMZIIAAggggAACCCCAAAIIIICA2QUYAjB7CxEfAggggAACCCCA&#10;AAIIIIAAAqcVmDdvnlca3zNBy5cvP21GJEDgzAUSExOTkpLOPB9yQAABBBBAAIFzLvDyyy+f8xgI&#10;AAEEEDi3Ai0tLec2ACl99uzZtbW1ehiqw//ss8+qM17/VCcZAjjnrXaxBMAQwMXS0tQTAQQQQOAi&#10;EJAhgPn19RdBRakiAggg4F9gmcVi2iEANQqgP//XRwRUTVgIwD2NAAIIIIAAAggggAACCCCAwHkv&#10;4PX8X40FeNWKIYDzvpmpAAIIIIAAAggggAACCCCAAAJefX7f/r8kYAiA+wQBBBBAAAEEEEAAAQQQ&#10;QACBC0RA9fz99v8ZArhA2phqIIAAAggggAACCCCAAALno0DR1Knqf3+79trA4x8ZFTU1Ls5vevlK&#10;z1M+B57nhZSyvf4/QwAXUitTFwQQQAABBBBAAAEEEEDgPBP48ODBUbm58r/99fXt9eo7W6U/7dql&#10;8lx89dWdvfaCT89CgAu+iakgAggggAACCCCAAAIIIGB2gbe/+UZC1J/hv5WeLv+UQQGZHaCe6qsK&#10;yHn5/F8jRvgm9q1hdmmpGlZQV/nm+cioUZ6Zq7JUsgv1CJk8efKFWjfqZSoBq9Vqs9lMFRLBIIAA&#10;AggggEDXBHbt2rWpqalr13IVAggg4Clwy2WXveXq/M+8/PLqpqbvjh//86ef/r24+Hhzc4im/Sgi&#10;Qp5aT9+69dCxY1dERU2+7LL3q6oe2LHjyqgo38TfHj8u+VwaESFXFdfUyGeVg37V7u++U6XoeUaH&#10;h+uZS/7l9fWSuSQbHxOjcmjvSA8PN0M7jhkz5sSJE52KhFkAneIiMQIIIIAAAggggAACCCCAgGEC&#10;18fEqOfwcRZL7v79e2pq1D//nJioylCzA8paO+SSRj/pm9grrGGuvQBUzvJB0nvmKZ/31tfrmcdb&#10;LFKoFP2v1FT5bFgNTZbR/wOzimPVnaKLNgAAAABJRU5ErkJgglBLAQItABQABgAIAAAAIQCxgme2&#10;CgEAABMCAAATAAAAAAAAAAAAAAAAAAAAAABbQ29udGVudF9UeXBlc10ueG1sUEsBAi0AFAAGAAgA&#10;AAAhADj9If/WAAAAlAEAAAsAAAAAAAAAAAAAAAAAOwEAAF9yZWxzLy5yZWxzUEsBAi0AFAAGAAgA&#10;AAAhAP2SR2CVAwAA/goAAA4AAAAAAAAAAAAAAAAAOgIAAGRycy9lMm9Eb2MueG1sUEsBAi0AFAAG&#10;AAgAAAAhAC5s8ADFAAAApQEAABkAAAAAAAAAAAAAAAAA+wUAAGRycy9fcmVscy9lMm9Eb2MueG1s&#10;LnJlbHNQSwECLQAUAAYACAAAACEAAB9uUOEAAAALAQAADwAAAAAAAAAAAAAAAAD3BgAAZHJzL2Rv&#10;d25yZXYueG1sUEsBAi0ACgAAAAAAAAAhACyZ8J9s0QEAbNEBABQAAAAAAAAAAAAAAAAABQgAAGRy&#10;cy9tZWRpYS9pbWFnZTEucG5nUEsBAi0ACgAAAAAAAAAhAL0KzF0PUQIAD1ECABQAAAAAAAAAAAAA&#10;AAAAo9kBAGRycy9tZWRpYS9pbWFnZTIucG5nUEsFBgAAAAAHAAcAvgEAAOQqBAAAAA==&#10;">
                <v:shape id="Imagen 66" o:spid="_x0000_s1027" type="#_x0000_t75" style="position:absolute;left:-2111;top:-4548;width:64223;height:335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00q7PEAAAA2wAAAA8AAABkcnMvZG93bnJldi54bWxEj9FqwkAURN8L/sNyBV9EN+YhaOoqIgii&#10;pdToB9xmb5PQ7N2YXXX9+26h0MdhZs4wy3UwrbhT7xrLCmbTBARxaXXDlYLLeTeZg3AeWWNrmRQ8&#10;ycF6NXhZYq7tg090L3wlIoRdjgpq77tcSlfWZNBNbUccvS/bG/RR9pXUPT4i3LQyTZJMGmw4LtTY&#10;0bam8ru4GQVp+MgOi2NSFbeQHlP79n69fo6VGg3D5hWEp+D/w3/tvVaQZfD7Jf4Auf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00q7PEAAAA2wAAAA8AAAAAAAAAAAAAAAAA&#10;nwIAAGRycy9kb3ducmV2LnhtbFBLBQYAAAAABAAEAPcAAACQAwAAAAA=&#10;">
                  <v:imagedata r:id="rId57" o:title="" croptop="2735f" cropbottom="12504f" cropleft="7774f" cropright="7270f"/>
                  <v:path arrowok="t"/>
                </v:shape>
                <v:shape id="Imagen 67" o:spid="_x0000_s1028" type="#_x0000_t75" style="position:absolute;left:-1486;top:28110;width:63855;height:42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DajCAAAA2wAAAA8AAABkcnMvZG93bnJldi54bWxEj9FqAjEURN8L/kO4Bd9qtkKtXY1iC0LB&#10;B6n6Abeb62Zxc7MkaVz79UYQfBxm5gwzX/a2FYl8aBwreB0VIIgrpxuuFRz265cpiBCRNbaOScGF&#10;AiwXg6c5ltqd+YfSLtYiQziUqMDE2JVShsqQxTByHXH2js5bjFn6WmqP5wy3rRwXxURabDgvGOzo&#10;y1B12v1ZBWPvfhMW4fPjrdv0KZnj/3YtlRo+96sZiEh9fITv7W+tYPIOty/5B8jFF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F/g2owgAAANsAAAAPAAAAAAAAAAAAAAAAAJ8C&#10;AABkcnMvZG93bnJldi54bWxQSwUGAAAAAAQABAD3AAAAjgMAAAAA&#10;">
                  <v:imagedata r:id="rId58" o:title="" croptop="6687f" cropbottom="4001f" cropleft="11021f" cropright="12573f"/>
                  <v:path arrowok="t"/>
                </v:shape>
              </v:group>
            </w:pict>
          </mc:Fallback>
        </mc:AlternateContent>
      </w:r>
      <w:r w:rsidR="00B174DE">
        <w:t xml:space="preserve">                     b) Infografía Política Salud Pública</w:t>
      </w:r>
      <w:bookmarkEnd w:id="66"/>
      <w:r w:rsidR="00B174DE">
        <w:t xml:space="preserve"> </w:t>
      </w:r>
    </w:p>
    <w:p w:rsidR="00B174DE" w:rsidRPr="00B174DE" w:rsidRDefault="00B174DE" w:rsidP="00B174DE"/>
    <w:p w:rsidR="00B174DE" w:rsidRPr="00B174DE" w:rsidRDefault="00B174DE" w:rsidP="00B174DE"/>
    <w:p w:rsidR="00B174DE" w:rsidRDefault="00B174DE" w:rsidP="00B174DE"/>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753345" w:rsidRDefault="00753345" w:rsidP="00B174DE">
      <w:pPr>
        <w:jc w:val="center"/>
      </w:pPr>
    </w:p>
    <w:p w:rsidR="00B174DE" w:rsidRDefault="00B174DE" w:rsidP="007F0B20"/>
    <w:p w:rsidR="00B174DE" w:rsidRDefault="00903640" w:rsidP="00B174DE">
      <w:pPr>
        <w:jc w:val="center"/>
      </w:pPr>
      <w:r>
        <w:rPr>
          <w:noProof/>
          <w:lang w:eastAsia="es-MX"/>
        </w:rPr>
        <w:lastRenderedPageBreak/>
        <w:drawing>
          <wp:anchor distT="0" distB="0" distL="114300" distR="114300" simplePos="0" relativeHeight="251907072" behindDoc="0" locked="0" layoutInCell="1" allowOverlap="1" wp14:anchorId="14844E5C" wp14:editId="32BEE9FA">
            <wp:simplePos x="0" y="0"/>
            <wp:positionH relativeFrom="margin">
              <wp:align>center</wp:align>
            </wp:positionH>
            <wp:positionV relativeFrom="paragraph">
              <wp:posOffset>80120</wp:posOffset>
            </wp:positionV>
            <wp:extent cx="6612987" cy="7735570"/>
            <wp:effectExtent l="0" t="0" r="0" b="0"/>
            <wp:wrapNone/>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cstate="print">
                      <a:extLst>
                        <a:ext uri="{28A0092B-C50C-407E-A947-70E740481C1C}">
                          <a14:useLocalDpi xmlns:a14="http://schemas.microsoft.com/office/drawing/2010/main" val="0"/>
                        </a:ext>
                      </a:extLst>
                    </a:blip>
                    <a:srcRect l="28546" t="6956" r="29349" b="4707"/>
                    <a:stretch/>
                  </pic:blipFill>
                  <pic:spPr bwMode="auto">
                    <a:xfrm>
                      <a:off x="0" y="0"/>
                      <a:ext cx="6612987" cy="77355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p>
    <w:p w:rsidR="00B174DE" w:rsidRDefault="00B174DE" w:rsidP="00B174DE">
      <w:pPr>
        <w:jc w:val="center"/>
      </w:pPr>
      <w:r>
        <w:rPr>
          <w:rFonts w:ascii="Century Gothic" w:hAnsi="Century Gothic"/>
          <w:noProof/>
          <w:sz w:val="28"/>
          <w:lang w:eastAsia="es-MX"/>
        </w:rPr>
        <w:lastRenderedPageBreak/>
        <mc:AlternateContent>
          <mc:Choice Requires="wpg">
            <w:drawing>
              <wp:anchor distT="0" distB="0" distL="114300" distR="114300" simplePos="0" relativeHeight="251835392" behindDoc="0" locked="0" layoutInCell="1" allowOverlap="1" wp14:anchorId="2E972C32" wp14:editId="788757F9">
                <wp:simplePos x="0" y="0"/>
                <wp:positionH relativeFrom="margin">
                  <wp:posOffset>1615044</wp:posOffset>
                </wp:positionH>
                <wp:positionV relativeFrom="paragraph">
                  <wp:posOffset>237614</wp:posOffset>
                </wp:positionV>
                <wp:extent cx="2777706" cy="526211"/>
                <wp:effectExtent l="0" t="0" r="22860" b="26670"/>
                <wp:wrapNone/>
                <wp:docPr id="213" name="Grupo 213"/>
                <wp:cNvGraphicFramePr/>
                <a:graphic xmlns:a="http://schemas.openxmlformats.org/drawingml/2006/main">
                  <a:graphicData uri="http://schemas.microsoft.com/office/word/2010/wordprocessingGroup">
                    <wpg:wgp>
                      <wpg:cNvGrpSpPr/>
                      <wpg:grpSpPr>
                        <a:xfrm>
                          <a:off x="0" y="0"/>
                          <a:ext cx="2777706" cy="526211"/>
                          <a:chOff x="0" y="0"/>
                          <a:chExt cx="2026705" cy="395988"/>
                        </a:xfrm>
                      </wpg:grpSpPr>
                      <wps:wsp>
                        <wps:cNvPr id="214" name="Medio marco 214"/>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Medio marco 215"/>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6D0ACBA3" id="Grupo 213" o:spid="_x0000_s1026" style="position:absolute;margin-left:127.15pt;margin-top:18.7pt;width:218.7pt;height:41.45pt;z-index:251835392;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iI7YAMAAHcLAAAOAAAAZHJzL2Uyb0RvYy54bWzsVllP3DAQfq/U/2D5veRgr0QEhGihlYCi&#10;0uPZ6ziH5Niu7SVLf33HdhIW6CWq9ok8eH3MfOP5PP7WB0fbjqMbpk0rRYGTvRgjJqgsW1EX+NPH&#10;01crjIwloiRcClbgW2bw0eHLFwe9ylkqG8lLphGACJP3qsCNtSqPIkMb1hGzJxUTsFhJ3RELQ11H&#10;pSY9oHc8SuN4EfVSl0pLyoyB2ddhER96/Kpi1L6vKsMs4gWGvVnfat+uXRsdHpC81kQ1LR22QZ6w&#10;i460AoJOUK+JJWij20dQXUu1NLKye1R2kayqljKfA2STxA+yOdNyo3wudd7XaqIJqH3A05Nh6eXN&#10;lUZtWeA02cdIkA4O6UxvlERuAujpVZ2D1ZlW1+pKDxN1GLmMt5Xu3C/kgrae2NuJWLa1iMJkuoQv&#10;XmBEYW2eLtIkCczTBo7nkRtt3oyOcbpYxvPguJ/Ns9XKOUZj2MjtbtpMr6CIzB1P5u94um6IYp5+&#10;4xiYeJqNPF2wspWoI5o6tmaBLW87UWVyA6z9MU/z1TJLQ7Zptp9m97MludLGnjHZIdeB7AivTjWc&#10;ma89cnNubGBntHOBjeRtedpy7ge6Xp9wjW4IXIgsi+EbCL1nxsVjT3cl2eS7rlMflG+6C1kGvGQX&#10;bjT3p7UDDmfn0OHkRm58z95y5mJy8YFVUJCuanwALwV3cQmlTNgkLDWkZCH0/KehPaBDroCCCXsA&#10;GDcZQEbswOFg71yZV5LJOf7VxoLz5OEjS2En564VUv8IgENWQ+RgP5IUqHEsrWV5C2WoZdAxo+hp&#10;C4VwToy9IhqECyQOxNi+h6bisi+wHHoYNVJ/+9G8s4dKglWMehDCApuvG6IZRvydgBuUJbOZU04/&#10;mM2XKQz07sp6d0VsuhMJpZWA7Cvqu87e8rFbadl9Ac0+dlFhiQgKsQtMrR4HJzYINKg+ZcfH3gzU&#10;UhF7Lq4VdeCOVVfjH7dfiFbDbbAgN5dyvLUkf3Afgq3zFPJ4Y2XV+styx+vANyiIU73/IiWgbEFy&#10;70vJ/PdSgireqreeaNf7PLIyyHDiBHcGUgKCm+yv4jR1kFDJo7DOssUCBN8JcjpfwmCovVHORwV5&#10;VhpHm3lWmmel+TdK458w8Lrz/5PDS9Q9H3fHXpnu3suH3wEAAP//AwBQSwMEFAAGAAgAAAAhAMK9&#10;A6vhAAAACgEAAA8AAABkcnMvZG93bnJldi54bWxMj8tOwzAQRfdI/IM1SOyo8+gDQpyqqoBVhUSL&#10;hNhN42kSNbaj2E3Sv2dYwXJ0j+49k68n04qBet84qyCeRSDIlk43tlLweXh9eAThA1qNrbOk4Eoe&#10;1sXtTY6ZdqP9oGEfKsEl1meooA6hy6T0ZU0G/cx1ZDk7ud5g4LOvpO5x5HLTyiSKltJgY3mhxo62&#10;NZXn/cUoeBtx3KTxy7A7n7bX78Pi/WsXk1L3d9PmGUSgKfzB8KvP6lCw09FdrPaiVZAs5imjCtLV&#10;HAQDy6d4BeLIZBKlIItc/n+h+AEAAP//AwBQSwECLQAUAAYACAAAACEAtoM4kv4AAADhAQAAEwAA&#10;AAAAAAAAAAAAAAAAAAAAW0NvbnRlbnRfVHlwZXNdLnhtbFBLAQItABQABgAIAAAAIQA4/SH/1gAA&#10;AJQBAAALAAAAAAAAAAAAAAAAAC8BAABfcmVscy8ucmVsc1BLAQItABQABgAIAAAAIQBRviI7YAMA&#10;AHcLAAAOAAAAAAAAAAAAAAAAAC4CAABkcnMvZTJvRG9jLnhtbFBLAQItABQABgAIAAAAIQDCvQOr&#10;4QAAAAoBAAAPAAAAAAAAAAAAAAAAALoFAABkcnMvZG93bnJldi54bWxQSwUGAAAAAAQABADzAAAA&#10;yAYAAAAA&#10;">
                <v:shape id="Medio marco 214"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sz5sUA&#10;AADcAAAADwAAAGRycy9kb3ducmV2LnhtbESPQWsCMRSE7wX/Q3iCt5qs2EW2RhFREAqltUqvj81z&#10;d9vNy5qkuv57Uyj0OMzMN8x82dtWXMiHxrGGbKxAEJfONFxpOHxsH2cgQkQ22DomDTcKsFwMHuZY&#10;GHfld7rsYyUShEOBGuoYu0LKUNZkMYxdR5y8k/MWY5K+ksbjNcFtKydK5dJiw2mhxo7WNZXf+x+r&#10;wbcv+We+Lvl03qin7KhWh9evN61Hw371DCJSH//Df+2d0TDJpvB7Jh0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zPmxQAAANwAAAAPAAAAAAAAAAAAAAAAAJgCAABkcnMv&#10;ZG93bnJldi54bWxQSwUGAAAAAAQABAD1AAAAig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215"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sbtsIA&#10;AADcAAAADwAAAGRycy9kb3ducmV2LnhtbESPQWsCMRSE7wX/Q3iCt5posSxboxRB6tVVe35uXne3&#10;3bwsSVzXf28EocdhZr5hluvBtqInHxrHGmZTBYK4dKbhSsPxsH3NQISIbLB1TBpuFGC9Gr0sMTfu&#10;ynvqi1iJBOGQo4Y6xi6XMpQ1WQxT1xEn78d5izFJX0nj8ZrgtpVzpd6lxYbTQo0dbWoq/4qL1RDU&#10;2X9nzfH0ln2dsl918f2uOGs9GQ+fHyAiDfE//GzvjIb5bAGPM+kI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Sxu2wgAAANwAAAAPAAAAAAAAAAAAAAAAAJgCAABkcnMvZG93&#10;bnJldi54bWxQSwUGAAAAAAQABAD1AAAAhwM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B174DE" w:rsidRDefault="00B174DE" w:rsidP="004D4A3D">
      <w:pPr>
        <w:pStyle w:val="Estilo2"/>
        <w:numPr>
          <w:ilvl w:val="0"/>
          <w:numId w:val="0"/>
        </w:numPr>
        <w:ind w:left="1080"/>
        <w:outlineLvl w:val="1"/>
      </w:pPr>
      <w:bookmarkStart w:id="67" w:name="_Toc72497616"/>
      <w:r>
        <w:t>c) Objetivos y Metas ODS</w:t>
      </w:r>
      <w:bookmarkEnd w:id="67"/>
    </w:p>
    <w:p w:rsidR="00B174DE" w:rsidRPr="00B174DE" w:rsidRDefault="00B174DE" w:rsidP="00B174DE"/>
    <w:p w:rsidR="00B174DE" w:rsidRDefault="00B174DE" w:rsidP="00B174DE"/>
    <w:p w:rsidR="00B174DE" w:rsidRPr="00CB2F69" w:rsidRDefault="002A11FE" w:rsidP="002A11FE">
      <w:pPr>
        <w:spacing w:line="276" w:lineRule="auto"/>
        <w:ind w:left="1985"/>
        <w:jc w:val="both"/>
        <w:rPr>
          <w:rFonts w:ascii="Century Gothic" w:hAnsi="Century Gothic" w:cs="Arial"/>
          <w:u w:val="single"/>
        </w:rPr>
      </w:pPr>
      <w:r>
        <w:rPr>
          <w:rFonts w:ascii="Century Gothic" w:hAnsi="Century Gothic" w:cs="Arial"/>
          <w:b/>
          <w:noProof/>
          <w:lang w:eastAsia="es-MX"/>
        </w:rPr>
        <mc:AlternateContent>
          <mc:Choice Requires="wpg">
            <w:drawing>
              <wp:anchor distT="0" distB="0" distL="114300" distR="114300" simplePos="0" relativeHeight="251837440" behindDoc="0" locked="0" layoutInCell="1" allowOverlap="1" wp14:anchorId="5AC896CF" wp14:editId="5C4E6847">
                <wp:simplePos x="0" y="0"/>
                <wp:positionH relativeFrom="column">
                  <wp:posOffset>-723875</wp:posOffset>
                </wp:positionH>
                <wp:positionV relativeFrom="paragraph">
                  <wp:posOffset>172382</wp:posOffset>
                </wp:positionV>
                <wp:extent cx="1583055" cy="3621974"/>
                <wp:effectExtent l="57150" t="38100" r="207645" b="17145"/>
                <wp:wrapNone/>
                <wp:docPr id="216" name="Grupo 216"/>
                <wp:cNvGraphicFramePr/>
                <a:graphic xmlns:a="http://schemas.openxmlformats.org/drawingml/2006/main">
                  <a:graphicData uri="http://schemas.microsoft.com/office/word/2010/wordprocessingGroup">
                    <wpg:wgp>
                      <wpg:cNvGrpSpPr/>
                      <wpg:grpSpPr>
                        <a:xfrm>
                          <a:off x="0" y="0"/>
                          <a:ext cx="1583055" cy="3621974"/>
                          <a:chOff x="0" y="0"/>
                          <a:chExt cx="1583055" cy="3063834"/>
                        </a:xfrm>
                      </wpg:grpSpPr>
                      <wps:wsp>
                        <wps:cNvPr id="217" name="Redondear rectángulo de esquina diagonal 217"/>
                        <wps:cNvSpPr/>
                        <wps:spPr>
                          <a:xfrm>
                            <a:off x="0" y="0"/>
                            <a:ext cx="1583055" cy="3063834"/>
                          </a:xfrm>
                          <a:prstGeom prst="round2Diag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18" name="Imagen 218" descr="La agenda 2030 y los objetivos de desarrollo sostenible aplicados al sector  agrario"/>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94890" y="138023"/>
                            <a:ext cx="1353185" cy="1353185"/>
                          </a:xfrm>
                          <a:prstGeom prst="rect">
                            <a:avLst/>
                          </a:prstGeom>
                          <a:ln>
                            <a:noFill/>
                          </a:ln>
                          <a:effectLst>
                            <a:outerShdw blurRad="292100" dist="139700" dir="2700000" algn="tl" rotWithShape="0">
                              <a:srgbClr val="333333">
                                <a:alpha val="65000"/>
                              </a:srgbClr>
                            </a:outerShdw>
                          </a:effectLst>
                        </pic:spPr>
                      </pic:pic>
                    </wpg:wgp>
                  </a:graphicData>
                </a:graphic>
                <wp14:sizeRelV relativeFrom="margin">
                  <wp14:pctHeight>0</wp14:pctHeight>
                </wp14:sizeRelV>
              </wp:anchor>
            </w:drawing>
          </mc:Choice>
          <mc:Fallback xmlns:cx="http://schemas.microsoft.com/office/drawing/2014/chartex" xmlns:w16se="http://schemas.microsoft.com/office/word/2015/wordml/symex">
            <w:pict>
              <v:group w14:anchorId="764883B4" id="Grupo 216" o:spid="_x0000_s1026" style="position:absolute;margin-left:-57pt;margin-top:13.55pt;width:124.65pt;height:285.2pt;z-index:251837440;mso-height-relative:margin" coordsize="15830,30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c3aBAwUAAHULAAAOAAAAZHJzL2Uyb0RvYy54bWykVttuGzcQfS/QfyD2&#10;3dHuSrIusBwocmIEcBLDTpFnisvdZcMlWZKy7Bb9mH5Lf6yH5K58RVO4ArzmZWY4c2Z4hidvbztJ&#10;brh1QqtVVrzJM8IV05VQzSr75euHo3lGnKeqolIrvsruuMvenv7808neLHmpWy0rbgmMKLfcm1XW&#10;em+Wo5FjLe+oe6MNV9iste2ox9Q2o8rSPax3clTm+fFor21lrGbcOayepc3sNNqva878l7p23BO5&#10;yuCbj18bv9vwHZ2e0GVjqWkF692gr/Cio0Lh0IOpM+op2VnxzFQnmNVO1/4N091I17VgPMaAaIr8&#10;STTnVu9MjKVZ7htzgAnQPsHp1WbZ55tLS0S1ysriOCOKdkjSud0ZTcIC4NmbZgmpc2uuzaXtF5o0&#10;CxHf1rYL/xELuY3A3h2A5beeMCwW0/k4n04zwrA3Pi6LxWySoGct8vNMj7XvX9TMj8fzcdQcDQeP&#10;gn8Hd/YGZeTukXL/D6nrlhoeE+ACBgekZgNSV7zSquLUEotS+/sv1eykJhUn3P22E4qSStBGKyqB&#10;5iyhGS0doHRLB1Rfh+MLaNClsc6fc92RMFhlqCBVlWfw4goOxhKlNxfOI4+AcBAO5zstRfVBSBkn&#10;ttlupCU3NNyb/F0+jVcFKo/EpHqdJuwEVeRuiD+O/J3kwaBUV7xGUaJyyuhypAN+cIgyxpUv0lZL&#10;AXf0c5rjF0AObgYCCRpxFg0GyzXiO9juDQySychgO5np5YMqj2xyUM7/zbGkfNCIJ2vlD8qdUNq+&#10;ZEAiqv7kJD+AlKAJKG11dYdCtDpxmTPsg0CqL6jzl9SCvEBzIGT/BZ9a6v0q0/0oI622v7+0HuRx&#10;U7CbkT3IcJWhfKnlGZEfFe7QophMAnvGyWQ6KzGxD3e2D3fUrtto1E0B6jcsDoO8l8Owtrr7Bt5e&#10;h1OxRRXD2auMeTtMNj6RNJif8fU6ioExDfUX6tqwYDygGgr46+03ak1f7x6U81kP95YunxR7kg2a&#10;Sq93Xtci3oR7XHu8wSGnJ0awJf562sXoGZn8uD1By+8CkKnFdf/JRkft9505SvGKrZDC38Vuh5iD&#10;U+rmUrDAGmHykJfQbBODf+xowxVIBysVdwxgXlAS1ipKynyckzsitSN6+yv34gYjXCIIUmu1BIM5&#10;7TxXYis5oUYKRiuIgMUcSERbAkuWWqFDrQ4+JI+QEsEuNPvuiNKblqqGr52BVshYqOzH4nH6KJyt&#10;FGZgoTDugUMAT1reC9indnqm2a4DP6T3geWSejxOXCuMQxUuebflFYjxY4X6ZHibeHQ8Y4VK7Ij6&#10;AT3GC48WFFv4H+V8neeL8t3RZppvjib57P3RejGZHc3y97NJPpkXm2LzZ6jHYrLcOY7wqTwzoncd&#10;q8+cf7Ff9y+b9BKIL4qef3tKgGuRzQYXQXMBoeCrsyzwOwDG2FvuWRuGib7ieuDEYSOifg90SEno&#10;QmS7/6QroEFxM+L1etLbF5P5AtcVPbwYz/NyHPwCMQ6tejwdF/O+yRf9JKR8aNX3/WZoTj9oSam9&#10;KB3qIRlKK4lY+zTpnef2uq32ZCt39ooit+WiLNAJ0HxDCyzGi1maoYhKDEOXQDE3eLB6iZLQ/pvw&#10;beSMwDMJzwf9bxx/cZ1K09KUlePQbvrMuNQuY6wHf1KuYteIrkbUU7ePQ8AOkfB8wdsuCvfv0PB4&#10;fDiPUvev5dN/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CW1x/uIAAAALAQAA&#10;DwAAAGRycy9kb3ducmV2LnhtbEyPQUvDQBSE74L/YXmCt3azjbEasymlqKci2Ari7TV5TUKzb0N2&#10;m6T/3u1Jj8MMM99kq8m0YqDeNZY1qHkEgriwZcOVhq/92+wJhPPIJbaWScOFHKzy25sM09KO/EnD&#10;zlcilLBLUUPtfZdK6YqaDLq57YiDd7S9QR9kX8myxzGUm1YuouhRGmw4LNTY0aam4rQ7Gw3vI47r&#10;WL0O29Nxc/nZJx/fW0Va399N6xcQnib/F4YrfkCHPDAd7JlLJ1oNM6UewhmvYbFUIK6JOIlBHDQk&#10;z8sEZJ7J/x/yXwAAAP//AwBQSwMECgAAAAAAAAAhANDR0bNsVAAAbFQAABQAAABkcnMvbWVkaWEv&#10;aW1hZ2UxLnBuZ4lQTkcNChoKAAAADUlIRFIAAAFGAAABRggCAAAB7rKRMQAAAAFzUkdCAK7OHOkA&#10;AAAEZ0FNQQAAsY8L/GEFAAAACXBIWXMAACHVAAAh1QEEnLSdAABUAUlEQVR4Xu29B3jbxhnw/33/&#10;fm060jRpm7RN2mY5iXdsSZY8tCcpxSPejuMkdqaz2jSJM5sdZznDSWNLJABqW7blJe89ZclL3rYs&#10;a1jWsPbeosT/C94JBI8gRVIURRH3Pr+Hz+HuBY6HFy9wdzjc/Z9HNOMHCpq38zHKW9cjfuq7hUht&#10;l7a1owUiIRzOjoJAaWMh/Gq7tYKOfRjyjtL4oAzgFwUQ81MClJxX1rWTEBbnXVxVJOjYh1G5A5gH&#10;4FeftSFvCHdoO8LZhz/c9vrSPW+jVCSCjn2Q9nbIQa1E4lpzWvaGvBWcB8qSyBvCPuo/oHA4N0rB&#10;eoL5kQ4IREZy3vB7NPfwV+nvKLlxQnyvGJUb9rl/xa+InWNP/YgCSs5zCvxF1jOQHYJ0QKI471NF&#10;xyEV8sZROt3Y6F+hXSxjlHd7ZzvaWRz5RtpCFIB4KDHkjXSQaLs64RdSxXmDoF0sI2Fvp0Hzdj6O&#10;zxsutNyKbCJSkn7Je8Cuc33W3Z8ffJuIN8XBeUO2IcwwFBDHS+L4vFGgq6vr6bWRQrwkNudtuUDi&#10;1F6L7si8M/KOTEvxICItYFvekDEI3NWJeISFvyWJzXkv2hL52S58DROZCZsQQHIwdzcKCDpibMi7&#10;qa3p24PvReqf0LAZxeH6HcIj5jcNrfUorM/OSJrbmwVNARvyhkOIA/C7Mztterw/kYrChFwqOS+k&#10;CkjnjfcwlsLqfCFVoRkLv1BjgV8hEgVQmBAhSYxt9kaID4cCShYbQqBb163X4kUcL8bOvLu6u4Qw&#10;+o1gR6MYAT5b8xkD9uQdwY4VwujolvMwhz15i4FchQaNrfQ17493vAXn/620xUS8NfQ1b8LLbaKv&#10;eQMDmbfd0LydD83b+dC8nY8h70WpU+DuiESInJHkMUnfzyfEKzjPndkbHl/rvyc3TVCzD0PewtHR&#10;rzh+UWqkPtEo76vWNTYtYMg7gHlA6NsTIiPYMekFByCmrLEYfr/e9/7egp3jVbepT8TMSw4W1OyD&#10;tDefTX0pEdlPkHl7csPE5e5XerE3tASKa68LqUhgs7C6YLzq1gj2YRSTdf0ERGq7tJM1E9CO1kDm&#10;HRrH9xQLkSheSEUCdRVVxleQ9yTmPpSE8p4Y80fIu7u7G+3YK0bnHB16V/YWIlJIQtLQUg/1Q8gb&#10;wqeKjsEv5I0aiHaW2/nQvJ2P4/OGS4+IMYeD887MS4e8N11KIuIlcXDeqNBWFr1f8obby6xkP3G8&#10;JI7MO4C5t6mtEYWtKbptecPddGXGl0SkgDg/KLofY3i5KIltecPRLRTIQpIkDstb3O9jJTbk3a3r&#10;9oz5vTgDIhzCDIcA6oDTJ/FNc5CuLtw5Q2BD3vrDGfLTH1bif6B4QgQ1MdbmvePixsLKAgigA0Ww&#10;fP+a+KBCGMUTIqiJkc4b72EsKOl61bVxMTejTSHyxLWj/96wCIVRvFgWrFMKSWJsu9aA8ao7urq7&#10;4IgQRr/igACfp15mrQshkgRszhuAI6LAzksbP939b3GMGIicnhpIRIqxJ2+vmNuEMGQwKvr/tkh1&#10;E/eKPXmLgbxBiEgroXnbB2SM3vvbQV/z7gs0b+dD85YVtNhywmyxlfrxZIIoWLNv86HWAAooDAGf&#10;uH+gQDg7CgUUnGdpY+HunE0QBoHqHlIeQKSLjf4fSG1zDQ7phVADwtjREI86mIShZRCGX6LYO7M3&#10;QPjxtf7FVUV974ftIxLFRuMGkaAYvCFZNYnzPH395KyUCGhzVjVWIjWFfjwhUeztl1Ih7LrFJliT&#10;lcAXxXzPMph6nOo3EAhl+VZglMYnjB0JYQTE+Kh/E84+jBQAaCZCeGDppdiowEh8VfcQqYOX3q0N&#10;4HJLXeTRh77be2WHv+o+oWGPVXs8XHD4muZq+I1k+W4J1PcM0qHtOF14EoXzynNQ4ODVnX7qeyEA&#10;R5ismYAic8ovo+M7BIlioyETSFAM3pD07Z5U8Wbc6R/hFx0HFfu7A/+F6xwCSFCxv93/3yDmgWuV&#10;+RBG+2ZdP3E09zA6yI+ZXwfGDUXF/nL/u4KOQ5C2NnomEbI4dS6hhngjbSGkCpsoXFR97a1tz0EY&#10;FRvd6iGAzgUqdoTe4YXIMGY0KjYatdGp5ccYo2J/seu91vYWdHyH0MtFHsGOUXCGoTtug1W+7X7Q&#10;YsuJQVDsioZyuKsRkX3E1YsNFT4oMxIiqS+4erFRgaP0715AiFS7celiP5c6B4p6vCADwqIXPqSa&#10;Hbh0sYlymr4NshvXLXZjWyOU0Cvmz+JIoYYrjrSD/i120jHOvn8ZwvCjmCR3jOS8hcHmdtOPxY7S&#10;4PsQCJHUK2gvuJMR8Y6iv4rtp8YfTaIul8hYGyr2L22cBbsczT0kjoRT0NjaAPE36gy9HX6qu/g8&#10;dLoVxz4RIq2hX4qNPq8AgXAYM1QIC7R2tJpGCpgmoZheJYiztiOkX4qN/oTlTSRKkw4m9Em5r5rv&#10;fhVAytaIeC8LWFvsQPX9+MDWCTShhX1RjDj8ZEqUUsN3VJY33hDUgGD1QxBpOrawrsWoA9ecWP8O&#10;tB9vaQJfH3gL/lPKCXxXn6Tmh1ECaFNQk4wRg1IlxaaP8gBnFFvcSxXKjhDi2zvbICZIP9gYeH37&#10;Atg8etXoTmYKXA36I2FZnDaTULAGZxQbQH8xijNc+YCPfiiMcGdGOkKqZXjNFOmvIq3BScU2h1DU&#10;ri5+RE4oR37i1k+4RLEnqf4Kv9aPku47A1xsYa4JECKpXxngYgOozCevHSPi+5WBL3YU57X84BdE&#10;ZH8z8MUeEGix5QQttpygxZYNtMzygJZZHtAyywOzZd5zeTtq/YG8vN1s15Qijn/VvOnMGgj7qv8B&#10;YQgsSFGgwNQEw1SPwnfe0xPJgzgZ6TKjPycWc6+XIEn4wG955scoYKHMfZkax1FIlPn97f+Gv4Uk&#10;QzS55HjVXwhNAOKvVF0SwhfLzk5Q3WGhzCiM9AcKiTLDf0ISwvKT7H227xW0ib7/N6W7m++jhQD8&#10;zkwIvFqePYjLjN4nBrH/RJtldUYvKBBp59bCL1JGanAKDGWO50cYIgWXLjOa+wNN/wF8shfbOfbU&#10;d4KOAMRvvMwPAkfDCFAMKvPXe99Xsrydfzr6pV6BL3PiORX8io/gfKTvYQLh+lH/SMTvq8SMU/9G&#10;yXopOU9Qhs1QdjjYXBglruS8vFS/hQDcvSAmjB2J9hpALJW5Q4tn1gXxM36xOKixtsx9HwrhOvRy&#10;bQO40PybxzuIpEFK72V+Z9vzqMynrvNTURNAPPpF3v7yev4VJMirW2d7xfCzXf9r03wUE8oO7dB2&#10;IOVpcb4oElVRQPxUfB0OCdI5nLMfBZA8YuZuYgcSZcaZ9Dyrgtl70GZ5fZlYDaHt0k6Jw/UwAMoM&#10;MahmJi4zJEGZIYAKicoMkfNTgju7OvxU/2zuaIJNFIkCKAy/gcyQlo6mH/Z/jpL6jqUyKzj+lfeb&#10;W55BmxkFEi+Qp8SN79R2CO9cocxdXV15lTlHcveJy/zDwQ+gzKC5+dw62ERlhkh0Cl7f9AzaHcLw&#10;q+CMPgubEjsRfj2Nx5n1BYkynyk8pc+Rr12EMCNQGGSCVN0TgCR4UKEwsrMi7gGIFJc5lBsKZW7R&#10;jy0BQWWGSNgFjYyclcBP8AUB+J27xhP9BxTjqb4bhR2FRJkFHyOEUBOAJNgFhVGZUaTptQ1lvlp5&#10;GTbF13ZFQ5mf6u9oE/02tjZ2ajvhjHvH8N+EwLWN4h2F9D1sir6eLBZCQQykisuM9GuaqkzvYVBm&#10;pC/cw9AmSGY+7zhCTDg7Ji5zRU75RQhDmeE8zk+xNEOFTUiXGQG3IqgwCuXpT5yQhQFLZXZXaJnl&#10;AS2zPKBllgeuXmZUKaxsqCDi+4Krl/k/22ZDmUGI+L7g6mVGBQZJL9hLJNnNoCkzCJFkNy5d5nDN&#10;cChqV3cX+sCBPbmMULAPly6z3rq6mYm+QlicajeDoMzi8Nvb7Vlzg8B1y6xk8UJ8eLNnXT5BwW5c&#10;t8xnb/CTc39z4F0hRtulhZjHV4cKMfbhumXWGxWsauhOEF4kCTH24fplloh8ImUKEW8T/VvmjWfW&#10;mP5va/h838uwY371FSLeIR9R92+Z0f8L1i+QZxNoRzQ1DkF22aUVGV8RkTbRj2VekvY0+uvz19qw&#10;NgAC7UhEOop+LDP63yBZBRIvuiwwMyEA7UjEO4r+KrOv+j7402ioia3/Hu0yJb6/OoD7q8zof3vG&#10;3IkCRKplJHf5YBd/VwNBI3sQmQVHIKazq0PS883RL2UO75mTBcJCQEx+5VWIlHxbIFnfEr/9B7lQ&#10;ehoi8UaP+Kr+Kt7FAv1SZvQnZq+SbhugN7UgI1b+UhyPKGsohaT3dj8txExS/xnp9yrCLpZxfJlR&#10;b47wD9B87eIJFlEqSH1LnRApgJLE43VKa0tQZK9ibpQPgePLXFRzHbLfdRmve7P1Aj+L6CT139Cm&#10;MCcNEhQpxjQexVgj4jUfLeD4MqPshVP+9JpHYbOs56U8upN/sPNFvRZZ5v8d+QwijxTvE0ceLNiB&#10;lHsV8V4WsLbM+KjWSWMrXkQECNXfz6CoEA7Sv0kGEQ4oqCFQpILFb/CJeMti/WyE1pb55LUMfGwr&#10;hJh4AUUKAW/VrRBGa7SHM/wciwJIQRyDmJUYiJIsCLGLBRx/bZuC/tOspEkogCK35aRA+K20FwW1&#10;eUlhYgWCOUmWik0oW8Z5ZUaCxuUAY/TjJuCGR6j5M2anYpmTGIR0CCHUesUZZRYmqgERxxMxxKYk&#10;cxJCkJoghII1OKPM+/LT0P+L0M+QKoAiUTiCHSPetMDsJNwCASGSrMQZZZ6gug3+n+lK2+L/XVbP&#10;V78WbbSqr2tmgr9+RzsbIc4oM/DmRok+WvSsDtCvSsWX3l672YqTyixJUqYGyvn+noUQlkuZA/Uz&#10;kzW2NqjSv4fAzisbCYV+YiDLDOitiyXC/MIIjsWFykwk9R+uUma4womk/mOAy6zt5l/HgEyMsbaX&#10;o+8McJlf2jIVlZmI71cGuMwhLD9znrzKDKzPSlGy9s+QZgcDX2bnQ8ssD2iZ5QEtszygZZYHtMzy&#10;gJaZ4r5QS8sFamm5QC0tF6il5QK1tFyw09JKjp8wTRE7MiJ2aKRmbDg7Fk1UZB9RnI+C8zAdmwzH&#10;1IPHU0AAxYgUjGJQGOn3hPEmxTZLv7WVX0nZsgSZH+5lCpoyEKS+pQ6tFrNk8wso6bk1M1HSsdx0&#10;FIMmHQRBa9QDaJZJEIV++qPSxkII78zeIBy2sbWhU9uBwiE98x3KE2stHdbzoZM1cr2mgNjdHDOS&#10;8WHD2TEh6mH7s/csSlOgJLTeeENrPfyiUcN2WPrxtf4QX1xVBGHHLsg+6LDW0sI3NYKsO5mCDBDJ&#10;eTfpF9QUy8rMz8S7W+Dpjdh+nV2dET3jQyep+TnJIGZVVgwEZsTz00z10dJXK7LRXvLEKktH9nwf&#10;IxbxwO3HkrANBCmrlZj81jw+QcwQ9DUHssfyI/y0z+/te2VM9G8hgCZUpJbuC1ZZGqpL6MSJBSo7&#10;goKppS+WnhNSLTA9YQIot3W2wXWDBguChPZMTfjajiff2/UkWufPM/oWU0s/0rPaazDzIGzWttRC&#10;eMXBZYSl0Rq+R6/xU2rKFttqZOYoquGdSSx+zD8JHXMsWjMZ76OXEO7Oqav4z1maWhtRtTn5OL+0&#10;5dnS44KlkaBJGBelRuBtvRzK4b/lESwtyOqsWJSdbLHf0sTXjYLAEx28k1CmDDgOtnRNU3UAcz+h&#10;SXEF7Lf00ztm/y/9i0ulF7CRRXKjvoRQpgw4jnlOH7y6Bxu5R1YeW0roSDIzIeDR+ElKDW5cQRgQ&#10;1+qhIYcigZHRvwjv+YILdFAk1NvFOnp84QEPAWE26enxfrAJuxCa0+L5r9aB8apbkjK57/Z8HsLw&#10;SyBMjTPoIKbEToR4YXdojKAdxQccFfPrQLXrds5YZWklNy4z94iY43lHxXXvWSYf/ZXWWuXWU+Lw&#10;Z/NK1uuLXe/xO9YZvrEE0FTQUPkavvLm7w7w30+DQIULTQsNomA9hcmhh6783cjom8dE34ZmfQeZ&#10;lcTXvVF4vOpWYcboh1b8FjRHR/9eyeGum3HMvUlZKyFQUJMzPd5/RmLAmaKTsAmFhfC0OLikxj+f&#10;Ok2vywuqLU7W8G0HkCE//3pWYgjqdRgT80f0510Kqyzda3t6VkIwju2Rwipru8nUmfwHWMuOfo52&#10;FF9AgGBpCAvfXYaywyUtLfScC5YGUWqwLcWWhmsFaUZp8Fz3s1P4zSD1feCmKCnr+gmIP5p7GG0C&#10;N+r4jyBPXE+H3yB9dUSwdCDDV0LRF7Nf7/pQ2MV1sPbujcojFl/2diF1wwX+M2+x/JT+kZBqmUh2&#10;HJoyDSQolmybCdO7I4GW93MboiBe0tJIJqnuQJZu6WgGfRQJIrY0kiErb4JDhXMepXV4Ag0m80ch&#10;a8LSgcww2GzvaHs8KQoCl0suQqRgaUGW7jZMBedSWGvpMA2ebccaMf082DJvpC1EO5q+dxL7NFDV&#10;UAmbL22eYY1Pt3S0hDGjhH5caZ/mfBTs2ED27xA+WXQIkto725FbE5ZWZ/wEm1UNFQWVefwh9Hc1&#10;sU8X1hRAIO0MvwiWC2JTjUziHm4ql26cN9mxF6yxdBg7IpjDn23NSfGRtHQoMxLu8BHsWMHSYDOv&#10;GP7bdBCxpYPUQ/WaY4RPwYLYhyaq+OmA4MqAY0LWYksre3oJA5h7YfNq5SUIv7phodjSaHeQENtn&#10;k3MCNlmaR8F6PJ82Na88B5UKSWdXx6osLlwzXHjI2cTza2cfyz96oiDT1NILUx6FJERmXvpL22co&#10;9O7op/onioSq3DNrpgs6wMEre8FlIXDk6gH0f+YlB8NmoPq+KZqJghqQmXcEUqGK/tWh9+taautb&#10;61/fuwDlC6w6EQs6cUdVEFbEDoPw4Zz96IDh7GjYTL96EMIQOJ5/NExfad9zeTtsrjkTB2FXw2ZL&#10;UwYp1NJygVpaLlBLywVqablALS0XqKXlArW0A1ByXqrDy7/axS8jSyS5DtTSfQUtDCvIRNV9hIKL&#10;QC3dR3yuV5Fj6HxVNnzb4DSopfvErFX4pSch/mr+lYlLQS1tP/B4xobVi6fq9zikFzQw2XWglraf&#10;2AwVtqpOpzm2HGL8mX/gbb2E6l97uAjU0nYifH6AxLDcRTxeSwZJmPHU5QMItbSdNLc3YWPqdP/a&#10;+Lg4acZavO4CEtOvhQcEaml7CGYNI3BKaoqIVGDRlhk4WS+u0M6mlraZSM5bq+WXhEEyQXUXoYD4&#10;8sCbWEP/BaF9YzQcCLW0zaw+yw8WRrL50ioiVQxz7BusZ7yO0oAw6C09UXXHJNVfiMj+Y6LKcN/u&#10;6uoSD4WWZP35RKyt09U11xKpzmQQW1pYjxYJGubX3xRVG3rEAhmrOj73XdmJd9DpJqqlb/VOYLBa&#10;mlghEOTReD9Cx+E8v97wAXBnF//xvvXQ57SdoM/nxfLuLjwVTj+h6PmuB0k4O4ZQcHEGpaXL62/g&#10;820s/dqYUR/9EWej03FH/0ekuj6Dz9Lp1/bi863TZRVn4pBewqxbl9UOhJH9SISVGc0B11wI80Ag&#10;c08Qc6/l6y+MGQFq8MjvtXLXRwaZpdXHvsUnW6dr7eC/Cdpxfgve1umC43up74QwD2YUHsiruBrI&#10;Wjs5B0L8sHhqLZ5Hy5QwZnRNczXWM5a4LL5jXOCDHYtxgrF0dXeNtXqZbJsYTJZ+cUskPh96QZFP&#10;rAnH2zpdXvlVQdmU2caL2oYyIwgFc0xQ80uqIrleXWiubnX+RhZWMi9FNYWn9R/rWpaSWol+tz4y&#10;aCz9aPJofBr0Itw/xR/Qggj6BFOT+C8lxbLi4LeEjiRw7+3WT5+FxE/Nr7dpStxpw1PcIbLhYjyR&#10;RR8ZHJb2Vd+FT4BeRLNU8ZTUFOMEfnCPRC/K42vISbSQEGqS7LqCF9QFic36jkgVEOasdKCgSdYc&#10;xSCwdCgzChddL77sUELhvb1P4zSdjjmygkhVZ/Bf4gtS0VCOQ3yX9Z8JZYKJqtuxKv+9Z6eFulVj&#10;awPWc5xEcuOIXPqC4y391Dqjp6ljZV6SRG1oovqfOFn0pTVi85U1OEGna2lvjtJ4L933b7yt0227&#10;kCpWNgVNgoAkXGPpuT45Fk/j4Sh5dcN8Ios+4mBL+8QYjbBxrLy99TkiO0QU593eaZgyS+jTSC/Y&#10;h6N0utqWGhQZqL4PR+knOECRkry26Qmsp9NVNVcQqab4qP5mOruqfRKpcfwrbcf7NFRNg5khQY6G&#10;yIVgW/Y6fJJ0ujkJYY9ofPIqr+JtfkJho8V+S2sNz3WPmD+IkwSITvVghnxkmGNWIr/Gu90yY/UE&#10;4oCOYnDUyHplToJhTskrFWfbRbPiXSgmZzD9ZLvhzfHmKylEKiL5FD+FJRLu8EoitVdmJdls7/AU&#10;r37tG3cTSwvTGhGSeDKa0ATCRFW8Tm2n6fmN7JnQCAkxnZL1zEkM0el6v58v3DSN2LE/cBNLA6az&#10;1H65/01CR6C8wVDVGqe6Q5wEFWyou+E0aIklGrXo7IDosRHLoo1TCOX+w30svfwAntEMydvbFhMK&#10;YmYnGc7+mgv8TCYC4+IMbfci8z1itjJHlCNIRIojW1DW4D6WVnLjtN14XrO5ieFEKgE0VcX1ZCWL&#10;zzvYFUfpxU/t4NH5sxIC56cGE5HOwX0sbSviW/S8JKiu85EZuYdxlE739ZE3BGU3QL6WHh39O2xS&#10;nW5P9naImaD6E97WLwECNwmx/mBHvpaGmhe2ql6gAV3XXIM3dLrHEpWE/mBHvpYGrlXxCzUh+W7P&#10;Uhxy07VZZG3p0Li7sW2NJUj9EKHpBsja0sQgQCRxGRKdLW6ArC0NHMvjJ+sWC6HgNsjd0vNWBWEL&#10;62VU9O8IBbdB7paGplRHzxvPyzcu9es7hoFF7paWD9TScoFaWi5QS8sFamm5QC0tF6il5QK1tFyg&#10;lpYL1NJygVpaLlBLywVqablALS0XqKXlArW0XKCWlgvU0nKBWlouUEvLBWppuUAtLReopeUCtbRc&#10;oJaWC/ZYOorzCWfHKjUeEbHDlLEjlZyXkuvTxNqR3DgFN5aYqxE2ozhv8bxBaFOsRsSgTX0A78vj&#10;vp9l2IRtloYzOG+dX4fUbKhXyi5Pjbd5EgE4YMJxNTpCu7ZdGWdYCDK79BJEaru1giGb2hohZm1W&#10;rKBT1VgBMZ9sewfC4RxeZjCUHcodXoHCIFpt53eH33PsbKuDERssDWewvqUOnz8zknD6Z+RVVhJ7&#10;/H+wV3d3d6V+4lYICAtE6o/HS4D6XhSDLJ2SxaFNAFn6421vQTicwwtNwv9kDv8Mga7uruY2vCZh&#10;fkWucMXIE2stHcl5N7RZNd1t8lkbZuSrbeInnBijvgfMgAw5L4mfdgiy0x+Ml8eS8XQztlq6ub0J&#10;4qfE44UVel1Swb2x1tLsKf7cWSlRcdZOh1/XXAv6b25ZBOENWau/PPDG1LiJEPbWzzRb08SvdLA8&#10;412kbJ+lfdV44oNHYqlP90YE6yE5y+3x/KPFNdfxhkgg8hHr6kG7rmwAff6mzRmt3vv2ppcgPk6/&#10;wPPVcjzrSB8tPTm2f5c0cXGssvT0eIn5ToN6VoC7feWvcZRIIq1bijeKG4fqd9267tf1no3Irc6G&#10;yAnMLXxSdzdad4Zaui9YZenv099FJ0uQc8WnxQo4ViSEj1oAWkH1rbii9+FuPAVka0crbPqq/oHu&#10;JQHM/RBJLd0XrLJ06vk4dLIEYU99LVbAsSLxY/8kVrAMVMcyC/Gs6yHcCAXL16Gg5hzGjsgp4537&#10;mbVTQY1aui9YZelt2fzTVCzfH+KbsAI4ViS+zG1iBXO8u+dJaP/4qe6Buz2ad/+dfS+MjiYn/l9+&#10;+BNQNrV0eX0ZxHy0dQmEqaUtY6elv9zHu5EAjhVJGGvoA7FAmX7dwgkMv07ZoRzerZNPab7d+zEE&#10;qpoq39v15NIjfLi4Gqp4EpbOqeB7V7ad2wThOUnBEAaJYMeILR3EDEHxLrKK/0BhlaVD2VEBzANi&#10;iLYpOpVisbJGtuIwvxa3tku7Ih3P2bx40/Ss0gwI/HxwGSgEM3idKwXniSx9OHf/13vfB+Ykhn2z&#10;7wOIgWf5N/veL63j11worCqABz+ydFtH28r0z0vq+NZBp7azv5cTdHGssrRlHlr5GziVYqlpqrKy&#10;QwrOflO7oUMmu/RiFOfdrJ+ld2T0r0EhjMXz64ezY5ClBXll00x+955eMCThGn7BDGRpsYRphgmZ&#10;ypM+WRq8Z/jKm7q6DEvEIZmaYIP3wDUBN1hP1W+DmQf114dPKDscQNcKZBHWsxnKjkBJCLSclH73&#10;B2H3icxtgtcqOU9BDep36FAyx05Lz000rCZJyJqsOEKZ4go40tLwuP32wIeEJsVFcLBPf7bn3/RW&#10;6Zo4/u6ddOZ/VnZ6U5yJnZaeEjvxX3vmbjizurOrE1tYJFHxwwl9yoBjp6UFoLp7uewCtnCPlNWV&#10;0jE9rkZfLQ2EMMOxhUViZc/Jo/GTHo33RWFoNcHmjIQAIRUuF0jV60xSasZ4Rv9KSJoWx0dO1ocF&#10;HQTsBanT4vn33ECUxhsip8ZNgvD0BD8jTX2VQsF5fLhlyeoT8SEc3+aGa1esg0CaSo0nv5nAHwox&#10;rUdhcpzX6JW/sGm8jZNxgKUBbF6RhLO9v8sCHfSqKpThu06P6lcwemuvYTVeOOn6gxkEqveoGY3e&#10;iy8/tBTCKEmQOcnB2ZVnIBCmtxycfQgXVORBuEtn1PR/amPgJNUdeEMvZ66fGq+6FW+IJIThF87K&#10;rbyCNgNU+I1tQbVhnVQkSo2LjmyxytIrj3ybmXtEzJtpz4sVcClF4s9KrO1uSkEVf6ZeSJ2N3l+B&#10;BDF41BggWHr6+siJzN/rW+shzKT/BEmmln5/z5KR0TcDSs4LWbqmuRpSTS299vIqpBnOjiyq4xdd&#10;ybp+fGzMzeiyC2OHz0gMiIzDCzcoY0fDJvLpTi2ulEzvcWtk6VNFx0dF33yq+CiEG9saXLP1YZWl&#10;Td9wLDv4tlgBx4rEl7lFrGCOp9dMAeWm9oZpcfxBmtqaxKdJsPQrm/m3ljMS+AUDz5RmQNjU0t8d&#10;+AjtBSBLg/ir7zS19PYcw/q0aC34yFh+5Oipa8chvDCVH8gWxDwEYRBhvCJcQLCJroaYE/ilLbL0&#10;udKTEJ4Rh6f/d80Ba1ZZeq3J+2nV8S/FCjhWJEGswTUtEMGOQefu+4OfwO+PRw3WAghLf7n7fQjv&#10;zdkMYSstfez6QcuWLqm7BjHVzZVgyFBmeETPwHVTS4+N/i1sovclV8uvoEixpeckhvE76F/GoFSX&#10;wipL/5jxX1QGQXbm8C8KBXCsSBRWj/WHswz6XV38kpRobImAYOmN2evXXWK7uru6dd3+6nsgydTS&#10;2y5u+uHgBx9vfx1ikKXhoQ6/oA+/YkufKT0Nmt8f+ABiQln8TrOioSyEMSyeZGrpz3a8A5uq9J/g&#10;F/4J/DeIRJa+UHrmqeRpaLHcwqoCpO9qWGXpV9YvgDKIpa2jTbjNSq79bP3L4NmJ+KbX1NZIPOEE&#10;SwtyufycQn9kczWy7JJLEIMs7Z3M329/zPwIfk1rZO2dbRADhCTjtkNrR6ufGl9qppY+V34SNieo&#10;cX3NX82/UydqZE2tjUpXHWtslaX91H/DRRHJ+rPJAer7/VT/rGzih/iIpba51vpaiZLFy3rHZ/FV&#10;LTGCpV9MmxzBPlzWUALhgqpcSDK19FcH3gvlhkZw/HLRyNLj1fw6lejpILZ0as5a0EQ1c4QwXqVD&#10;24Hq9qaWbm7j36X6q+7JLr0IgefXzoJIZOnTJSfnpYVA4EZtMVJ2QayyNFCh/8bCSpmyytrx3gi0&#10;1xOrJhPxxHN6dPQvIYwaWtY8p/2Yu5JOsCjV3HMa7j0h3IPwLA9hH0CaizYEQTxh6XAG37cKKvPK&#10;6vhxMj9k8EOahOf01NiJ+nRoMbroi3BrLT1TX++1Rto7262/dSPQjr1a2iuaH26sf0Zaa2m4l6JU&#10;c5ZuaOFbbmOib4Jw1rUTEE45xb91JSw9UXU72oSGFmprXavMh3jB0lDf1qfrnloTCfEuiLWWBo4V&#10;GNZmtiBT42xuTaIdLVj6mU2TQ9lhqVkJEAbbQJKppb/Z/z7UGAB4cAiWfkTjA1UkCIstvflKCtKE&#10;45+/wVs3PW8/+CIYD8LLDvIvXglL/3joUwhXNlRAOJLDjxuoMQiWhvgLxWchnHYuFcIuiA2WBjZd&#10;WKMvo7TAxT410Z41m9HuFiwtlvkp/Jrs5mpkII+l4D4yvaXHP7UmAsKmNTKQJ9PCPGLuwhs9Eqnh&#10;Ww2EpU8VZUJ42d5PIRzeM+AphBkutvQrW6ehePSkdzVsszQQwDy0MnNpW0cLKhWSkpqi57ZMFz6T&#10;tJUT+RnH8o/OSSCX/AdLnyjgkxDJp9hpcbiTfPuFNIh5b9urEEa7C0BlfsOZVRAIYfkxZZGcF4Q3&#10;n10PYUEHsWAtn+OjcX6XSy+2a9svlpyLisNGCmNHIZ1Qhq9zHM45AOEA5h8QhntGRu5h2Hw8Wbn5&#10;XCoE1mQlQLyS80S7CI1yl8JmSyOiND7wZIL6MOCal7Dt2PzQGVzYaWnKoINaWi5QS8sFamm5QC0t&#10;F6il5QK1tFyglpYL1NJygVpaLlBLywVqablALS0XqKXlArW0A/BS3bLt/HpftVWfrQwU1NJ9xSP6&#10;F2g4BsgkNT9UwTWhlu4r2TcMHxWfKOC/JHJNqKX7RJTGB30pIkgIyw84d0GopfuEdwz5Ce6+KzsJ&#10;HReBWrpPpJ6JxxYWifXfpDkTauk+0aD/pJuQ7Rc3EmquALW0/fir/o5tayJK1/uwllrafr7cY5jg&#10;/lLZuSbRijRbzmwglAccamn7KajMw4bV6R5LCnsixWiONgXrWp/XUkvbSSiDP8QF6e7uDmcejuK8&#10;0UwsSFafiCd2GViope3kubUzsUl1uobWOhT57LrJOIqf5aHLpdyaWtpO9uZsxSbV6T7c/hqKjOS8&#10;G0WTkMdkfC/oDzjU0vag4DzRVAtIAtR4ejLghXWzcaz+o34l6yqVcGppu4g1+pRXnBTF+bR1tOEE&#10;ne7rA0bTeQ0g1NL28PXht7AldbqtZ42mcQKWbFqM0/SiZF3iW1RqaZuBh7F4BmQ/5s+EAiB+7fHB&#10;rmeJ1AGBWtpmhDkRkEh+Pv7u1mdxsss8ramlbeaFtKnYhjrdpZJzRCqCmLfjxU3TCQXnQy1tG1Dh&#10;qmmqwgbU6aYmm10A7oOdr2Ilu+ZzcjjU0rah4PAcwUjgTk4oCCh7pjhColg1wDdwamnbmKAxTLdY&#10;3djLAnBf7+eX6EMClTjLyv3N4La0khs3Jvr/OHMliJwyPJk7yKvbpxCpBGGsoW8cZCzzB0LBmQxi&#10;SwczQ9EZ5F8wsKOJ1P4ALimUIxIwJKFgSnTGd1hbL0SqMxnElt50mZ9yEMnH+oWJ+xuP6Ntwfjpd&#10;R2e7NXdjXzWewQ6kqa2RSHUmg9XSwhq2SPbnbicU+oMt59bh/HS66GNGc9lb4NlNke3a9vKGMgvV&#10;NycwWC39zUFDfyTIjfpSQqE/ENbhAFHoJ520ErjtO7MyIcmgtLSC9SBGWbe0txA6DidAdS/OTC8D&#10;3j62lUFp6QXrQ/H5FgnUwwk1x/KFfhUQJIfzdxOprs/gszTUg7q6jRwaib/674SmY6loKMM58RP2&#10;zyVSXZ/BZ+nJ8ePw+TaWETES75QcRRgzGmcDjTpdd5irfpJjgUFmaXBotDgCkvqWOhzS6b7c8x6h&#10;7ECeSHkEZ6PTFddcJ1IHBYPM0qHGjauX1j2OQzrdxivJhLIDOVmUjrOBS2p375eUkvP0U98byNxj&#10;edBgJOcNav7qe8P6v+dnkFk6M9+wQsSFkrMPR9+CN3S6/Ep+zZ3+QMl6ouW8kPhb/Eh6ovqeQ7m7&#10;hVFmEFAd+1ph8n4aGl1Lti/q6OxAaiA55dnitVEdzmCyNJwvfFb0MiXeS9x/0tzeTOibsiRtcXFN&#10;UfyZaCLeMpNjDTUDy825/+5+GesZC/y3MNawJncAM7S0rginGcuG88n91PIeTJZeeXgZPh86XU0T&#10;/x4JTkpXt2FpDYXF5SFGi24AX+z/D5FqgeQzKrybTpd2di2RKvDGdnL9OEJGqP4EauHcCKIzgJDU&#10;M4niwzqKQWNpMKq4i+qV9QtQfFNbE47iJ5/4m6BvSrVoBMGxa+lEqjkg3/bOdrybTucV80tCASGs&#10;omRZfvvzb3DIogRzlgpiH4PG0i+mzsengV+prh3qMii+uJ5f+gjJI7Fm73vBGqM1dOB2auXbYn81&#10;XvgSCZGKgKvhQvE5rOEIgYYckUXfGRyWhlNZ11yLT4NO990hfkkrxKYzq3GsTvfpXn6pHVPAqOL2&#10;GJJwpve10IF3dj+Dd9DprpbhJWoJrHRom8TuhYrMMTgsrexZ9xsEHszh7BghaV6SoWc05axaiBfz&#10;4sZ5WEMkgfpl4i0DV1hVI7+ULpLxzK8JBUSIhl8O17HiEfNbIpc+MjgsnVN+GZ8AnW5PzhZxkmf0&#10;TThBp8stzxEnIaBFK37QCvLShtmEpinBDF7GFkmkmbcaYzi8FqID5Y1NLxC59JFBYGk/5p+49HoJ&#10;7Fk4GCHup2zrbAMvFKcCH+15CScbyw9HPyY0TZm1ZhLW1ung8WHu0X4vdwdWcpx8v4df3s+BDAJL&#10;p11MxaXX6aqa+JUlCXCaXojOpjBmmPhTuSfXRuKQTpddelmsKcnlkvNYG5pwq8lUgYkafvljx0oE&#10;5+BeM1e3dDCDFwtGMi76ZkIBwGl68WfwctGI/x3+CifoBao5OMR/WtEZ1VOBl0RY5xZJkPm3Ggrj&#10;Ab8OEV8Vv5K5A3GwpRWsZ21zNf6zjhZtl5bIDlHbVIM1dLoFqwyLAoN/41i9RCXxFwHe0EsI85Cg&#10;bEpErKEDrqury0KrDJLEbf2+yyBoZZ28dgz/2X6QiRrpDufETA3WgIrMDvzmGM7+4Zz9OBYe4R2t&#10;qAku/nhuaixeD1WSzWc2YD2dbtmhXh7qk5ONRvz3UZQJ9xDH7zsOtnSBfgnnfhJzUz8FcoZxP2uy&#10;8OwiAWqjls+MVfhGfTB7L46Cx/Z6PxQpCVbSy7Q4MpUAaoKH8ndj7b7J1YorFu4fduNgS09P8IE7&#10;D/7LDpX5qyOIvAQmqQ1V32uVBSiyrN7wGru0rkQ4dzNWGZxPk7kSRZoSaNQ11m3N/GKgc7XC0Bq0&#10;T0prSxzeZ4JwfI0M2q9BzBDHEs5a6s8Sd1HBsxzu0qOjjSrDYbGGnpaoOMPDu8z8iNJPti/BStCC&#10;z7Z2iLGS9cyr4tcet09Ka4vFnUKOxfGWdj5QhcanSi/h7MjqZsPLjNPXT4iVI7iHcYJezC2e3a41&#10;dLY8u+ZRItUCkZxXaX0J3tMWqW6s6tclyt3D0kYf0Sg0Rl+yT1DdKVZWcl44QS9hUneLCHaMuBUe&#10;xtjWtIUrr6ndMN+gNdLY2mCuA85RuIOlgWsVhun+xG9/9+dtIzSB6mZDV/bkOInz+0Sy4Vt4yR5W&#10;a5CcPFZSmtuanLCivZtYevmBpfi0iQT8MoQZRmgCq0/GYQ2dLihpCJEK5FVn42Sd7uOd0u/HegWq&#10;CyVmBpaIpb4Fz1rX37iJpR9JNupKQ5J0SvrV1oL1vlhDp9t5fiuRCrf3ri7DOBZ/tf19VXCovMoc&#10;fCApqW6sVDhr1mA3sfTkOHIQODi0uQ9qpsUZ3lt0aNuJlyLBnOH9VW1TjTjJDqDplWOm6VXZUB7O&#10;9VdN2xQ3sXQEZ9TxCfLEen9CRyCk58NrJEQ3xdYryTgB7gpZZhvc1gPGzq8km16VDRWhFpuODsdN&#10;LG066sP09aUAPEGxkl6ID7raOg0zBHrH3CJOshu4u4gHg0KDqv/azeZwE0sTDa0J8UbvsE3JL8/F&#10;qvwgwF8I8Z4qwzQmndoOC5eLrfBNL/1U7/Ut9YqB+E7TXWpkmvHv78IjDto723rtN/4x4xOkDDI7&#10;KUiI//aI4bPs0yXHhXhHUdtS7cCrxybcx9JAMPvgs6vnmOv2EvPqJsOMveeLzwrx8PjEsTrdfSt/&#10;JcS7AW5laeshJs9AkUHGox6EgcbugUwtLV5bAQR1Ub262eDoAzv7TH8gU0vDg7y1oxVblR98wnel&#10;XSwxjM5/JNEZ0145E5laGjhTdBJbVafzjLkp3HgoUj+9JB5A5GvpnzI/xlbV6Zbv+2reqkC8oZde&#10;a++DDvla+tk1s7BVdborlefSzhrGGn+15wNC2Q2Qr6XHq/6KDat/PYxDepls/ku+wYt8La1gDR2o&#10;4nEHIOZejQxq5GtpQPz9piCbz68j1NwDWVv6VHEGNq9I5q8ydI66E7K2dHT619i8IgljBt9cY9Yg&#10;a0sTX16BZJdeJHTcBllb2t/4Ow+QN7fNI3TcBllbOkrjLZ5oDCRAbfSppjsha0sD4vlPqhoriVR3&#10;Qu6WPltq+Dh0ecYnRKo7IXdLT0kyjCnzY/p33uiBRe6WBuau8zlwefejSe7ZuBKglpYL1NJygVpa&#10;LlBLywVqablALS0XqKXlArW0XKCWlgvU0nKBWlouUEvLBWppuUAtLReopeUCtbRcoJaWC9TScoFa&#10;Wi5QS8sFamm5QC0tF6il5QK1tFyglqZQ3Arq0hSKW0FdmkJxK6hLUyhuBXVpCsWtoC5NobgV1KUp&#10;FLeCujSF4lZQl6ZQ3Arq0hSKW0FdmkJxK6hLUyhuBXVpCsWtcIZLR3E+Aeq7fdghX+19b+3F2CPX&#10;dl8tzy6uuX6jruRGXSkE8ityjxUd2pCdFH106ewkX2/VX5y8bGgYMyqYG7F01zvqjGVxJ35ctu+D&#10;aQn+wcxwQg0RyY17LFH5cuoCxOLUx6I4b0JnimbiS6mP9+g8AfqmOo9wExaveUzQmR4bIKxzHaXx&#10;hsP2JC14InlKJOcNR5gTH/7yuieEeGBx6vzZiSEeqtt8VLeFMw8bDk6RK/3o0grOc7z6t5nXDrV1&#10;tOL1aqyWru6uotr8D7b8x1d9D3FYBxKl8fGO+dPJwiPEOsSCHM7d66e6i9grnBvd1tmGNfTy3d5P&#10;wtkxYp0FKYqmtkacrNOlZHHhLLmGy9QEj6rGCqyh03287S04YygpnBtR2liIE3S6ndkbQtmhEezD&#10;zOGfcZSUQCngLjlttTeUS8iFIjf6xaXD2dHvb31V26U15yrWCxzhUtmZEPYhIguHMDV2YmF1Ps5J&#10;p7tUenac+lceql+tO5+Ao3S667UFfsz94r3e37UQp/VIY1u9l+pOsY4TXLqprWlC8viR0Tf5sn/N&#10;zD+CY/Wy/OCnSs5DyIgiKxzs0lB19FLfWVpbgi8ux8nnu95WsA6+TKevGtbY2oCODw/eu3/+Bar6&#10;TlT98XLJRRTf2tH6/LpHhV1CmOEHc/agJLjdCPes93cuFnQAJ7h0c3vT42v9kb6/+u6y+hs4Qac7&#10;V5oFVXeURJEbDnbpkNhhZXWl+MpyqIDzfLjr3xHsWCLHvjAtbmJR7XWcgU5X31YTmeABrVZIClIP&#10;CVI/qGSxjyHA4YdH39LeU+vOKjwBFV0U3nRxlbju7WSX9lXfXVxVhBN0uqsV2ZNjqUvLFEe6tK/6&#10;r3nlV/FlZV66u7t+PPz5mJjb/dX/CFDf4626Y9H66deqDBVgC/LSuvkS/Uz2At47PX58uej5BnKj&#10;oeSF9TPD2GGEMhDKDN9wehXW0+leWb/gQP5WFG5orR8T/UuhEUtdmjJQONKl39u+GF9T5gUu/Qnq&#10;3wtduwLh7MNrLsRhJfOyLXuNsue6dxSh7KiXN8+8UW9UuYAK+af7/hXEGLXhZ8T71bfWIgWojIxe&#10;+aulu95FmyBJmVwoOxJpUpemDBQOc2lovGlOfYuvKfOy8VKCOZ/814YnsJJ5ySvPCWYfJHZ0CApu&#10;7MyEgKyiYzgnvdQ210yP943kxiGdZ7ZM1nZpUVLq6eQwZvR41Z8bW+tRTFN7wyM9LVjq0pSBwmEu&#10;DZfj5ktr8TVlXn5K/xA1Vk1RaB7GSualor7Ml/k9sWNfgKpyCDPCW/U7P9Xf+U3OR6EZfro0Heen&#10;03VqO57fEAlJAep7hY7lru6uy1UXT5cePV5yuLYZP7fB2/+1dRY6LHVpykDhQJf22Ja9AV9T5uXL&#10;fUvMNoZjx2El81JcfT2A/Se5o73MSB7W0IJ7vEtqij1jfoHix8fcdqX0MooHST4JDjkmWHO/0L9t&#10;Tg5c2YPq6la5dPy4G6KuxG92fyx0/oVzI8UuvfFsUig7zIJL+6nvLq0pxgk63cUbZ+mradniMJdW&#10;cl6xx1dcLD1jgUs3zr277UXThjTi1fUL8CVpXg7n7RUeZX0HatQXys7gQ8PD8OJmP/UQJecxJuZP&#10;RVXYo8CNvzq0JIQZvvmyoWPsaN7BIOY+dJDHksLFb8LCNMOhGkK49KpTbCgD8eME4CQEs6P3XtuG&#10;NXS6uuaaAPb+SM4rgvOcuymqQ9uB4uEPLFw1DXYhXLqprWnuGl/4txGcxwvrJ+NYvSSfjo7gjIa+&#10;UOSDI7vH+gLcEVSnl+NL0ry8uxXuCA6rUsKjbJL6T/lVV7t1Zh+/50tPgy89Gj9e6D+DWvfjSZHg&#10;Y+ggQcwDJ68fRUkgG88mh7HDCZcmBKror2yaCbmPjbm9sLoAx0oJ5PXtoQ8V+uGxhEtLChw57vjP&#10;wYxEdz1FJriES4exoxJOqvFVaUbg4l5+6CPT6mvfUbAe0+P9V59hcityaptrGlrr4fdK2SX1yWVT&#10;9C1S8L25q30ulp67VHoeOHhlzyTV7cLucDN6ce3jl29cQKlHcg9Mi/WblxSWVXgCxZhyseTcc+um&#10;od0V7Ng5iaGrz7JXy6/UNFU3ttbXt9SV1d04WZi5dN/bE1R3PNJThQbNr3d9dKkUZyRwrujM/txt&#10;zMllz6XODFTfL+hT5ImzXXparO+y9De/TV+yLH3Jz8c/2HZ5XYWoi8iCfLbnLceOM6FQ3BJnu/Tc&#10;xPAObTt2U+tk49nViljpj6IoFAqB67p0Rv7h+7h7Q5kRxBEoFIoFXP0pre3SHsjdHmT8LRSFQjHH&#10;IKh4I/l278cK+sEghdIbznZpRBTnrWA9Q5mRPjF/nZMUnlmc0esoDpAv974XztKJOygUSwyMSxNE&#10;ct4BzN3N7c3Yd83LK+ufcOyXWALEcKsozkecKk4SA3uJ1QSIo4kxUjPMTCR9HAF0QCg73jQZriNo&#10;AkKkoC8JcRDYVLKe4ezoMHZkBDuWOM/EvpKQBzQulOl/BiT/oaQmxUpcwqURX6e/jR3XvGzLXu2g&#10;L7F8Jqn/XFxT2NXdBUAd4dMDrwmpSm7ch3tf7erWotRj+ekB6nuFVAG4+F5evwD2RWoC2m5te2db&#10;SW3xhvOxi1NnQ2VE2GVczG+ETIHlh5ZCbQXi/7VpvulxBGqaq+cmB4eywy5VnEYxe65sC1AbBsaC&#10;Ywi751dcHa+6FSKnxflquztRpCnt2vanNgag3acmeK0/l9TQ8/0JktaO1n05O6cn8SNqJqj+eLXs&#10;CnEEAsj/QM6OEAZ/VBPKDEs9lQSRgsIXe94lXkNO1kzIq8oRFHrQars6qxorT1zL/OrAW4HM3+E8&#10;i/eiWMaRLh3KDIdL3zIWZiZ5Ye1cfDWZl5zyyyHsUGJH+4BnyIyUka3tLejIlQ0Vw1f+ho/nfMar&#10;bmtub0Lx7Z3tC9fwn22YglwaqYGAUzW1Nza2NXR1deEovVQ1VgQy96Mnj1fMr4prDJMuiF0aR+kF&#10;Kiz1rXXgY4ji2qI5SeDSQ7MrDcNXd2VvDGXxuz1waRyr0xVU5Aku3aUz/BMoiPiYcJt4an1QODtS&#10;k/kT1tALFLymqQrKgrd1um/3f+QVc1NeeQ7elhCsfPDqTsGlJ8f6tHbgc4sEDjs22jBEh9fRTCio&#10;Nnxg39bZWlZfWt1YJT6B4OSaE/8T3xYplnGYS/f9s41Q7j6sZF7K6m74Mvz16hDggt50PhEfWqc7&#10;XnA0gHkgmB25N28zjtLpog/9EMaMJnZEEC7ND/PcPBXiwXuDmZExRwzjW49e2wPPWEiy0qW/O/CR&#10;6RyphEvDtf7pnjfQWFFrXHp7TkqESU/EY6uC61rqkAL8/1kJwUrWC/6/l+qWyoZyFN/Q2jB/VShE&#10;IgLVD2RdP46SQI5ePeSv+qeQKhz5X9tnwQGxUo98tOPfYusTLn2u9GQgMwTi4cQ+u36KMMod5I1N&#10;zzp50tjBiwNd2nPjBcOHDebkh8PvmnPpCG4UVjIvZbU3/Ng/ETvaDVyC3jE3X6vEE6p0ajtf2jxZ&#10;uWq0MKXpqcLjAfwQS3JHhDmXBqCMj8YF4ASd7kxpRjjHD2V1oEuDwLP0811vgabdLj0/JRg8FmvA&#10;/znwBbSlIT6MGbX+dMqRnAMf7fiPL/dHhWgOpiDmoazrJ/AO4NK5h6HyJaQiwO2PXD2AFOBklteX&#10;ofD2nFRxucy5NDA11repwzBIfvmBz+n7DitxmEtHabzjsn7AFjAvCWe+jzRzu31uzWysZF4ulp51&#10;+DDv5zYpOjrxAwFajAAKg8MsTp1LKIsxdekX06ZAU1/BjQ3m7i+oMRznw23/QV0AVrr0sv0fRrBj&#10;4ETpwd+HmLo0SHNbU1DCECVr+C7VnEtvvZISxowwOeawtPMpWEMv1Y2Vk+O94IBIwZReXRpOyyjV&#10;H3CyTncgd2/8JTxfTX1L/VgV37pBEC59tuQk3EDhPgtu//zmR4WHPJzAqQkTzT0JKASObEt/uvcV&#10;ZAMLkldxNUB9N7EjYunB/2Al87LuosbhFbBg5qHtFzbiDHoELqOfD34bbqbKjSBc2lTgAbXr8hbx&#10;/LtWurRYsksuT+I/3jByaWix77uyE4W13doZif4oDGLOpcUCt7AhK29Cfwl4bL0CWtc4rUc+3v1q&#10;sNTQvV5dOpQZvrVnMgw4jS+ufezDHYYLIy5dDVUApEm4dDeom/xhqDq9v/NlhxvdjXFo9xg7lJiz&#10;XlIycg8Tk/XBEyyIu7+mqRprmJeX1y3oj7v1uJhb8ysM1xYIVAciOEv+DBAuDY3bM6XHjhTsPVdy&#10;uo6f6gR3GjW3Nz+7IQL1C1rp0tCOLawqKKzmOZi911/fuS126ZaOlgnMny6V481cUd+VOZdubG0Q&#10;jgk31lHRt4GOCJ95qwOulF0CJ8Q76OWrA2+hqrhAry49I8FPmIH4Rl3p2JU3+anvFm4ZbZ2tAT21&#10;a8KlocaRU3ZZqKWDpF1MgTq8cGSKNTjSpeGqfT5tNnFNmBNw4JPXjh3K2XO++CzYEsdalKTjbIi6&#10;v74Efmf70zgbvbyyfoFQOzWHhbY0nIoFqwOFqmNLe/O8NRMh3lFtaXBpX+bOUG5kQwv5dLWpLU0A&#10;JQIHXnthpbjPOaficqSG/5MIyy4dpfF5cqOvUPDVZzTjVH8ZHX3bprOGSaze2/UMUpZsS89Y5S1M&#10;KQF/Y0bSxF4NQRHjSJcGIjiPjReTkT0cKyeKDiv6c6aON9KM1tB4YtVkcf+tJBZcGvCJuSW/Ihcl&#10;wW3u7e0vwKXpQJf2Y+7i/Sc1pKXnPRwSm1wanqjqk98eKthxrSr/fNGZiTF8DR/+Z0TcyKZW3DsF&#10;f/6Lfe8I/8eyS09S/QWOg9PMyO7srSH69cYkXTqUHb73ahqO0ulK6ovCjKsJFMs42KUBaCl9vO9F&#10;qIVim/RZ4JJSH/9Bsl3nQBzr0uBsHjG/hIczSoIG4aKNQdBkcLhLR7Bj/7v1NRSJxCaXnh7vV96A&#10;K7pd/EusQPRIDGaG7svGbXWQtVmJwps8Cy4NBXx69TScoJfZa4OmrvUCJm9QVvZ8GN/a0TJR/Vf4&#10;85IuDWd1InMn1M9RJDyon9lmWO2E0iuOd2kATDtO/cfThSeRVfoiV8tyRsXc6oTeToe49J6LO9Yd&#10;T950Zk1+JT8oCifAxXojM1w/LMRKl95xcfP/9n/z84FvEcv3fTk9zl/SpWFfJev149GPUDyIOZe+&#10;UHr2p/1fC8f83/5lc5NCoYHwxc73sYa+O+B00YnUE8lXKy4LDaj2zrZFG4JRXoAFl4Zq1IZLHE6A&#10;pKuHAtV4hrYQdviR/N04QafbcDoljB0u6dKgHMF6sJmGKZkqGsoejnbktLDuTb+4tEA4+/DT66eV&#10;N93o7OrE9rFCwDdqWqpe27oQVc+cQ99d2lTAQxpa6+esDRImD7LSpQmBBvNjKUajx8QuDfip77lU&#10;cg4lmXNpQrRdnU+mhaLd5yYFN7Y1mHaCQMzl0vND9YPqBCy4dLjmwRu1hhnaHonlX5ijJHj4v7ju&#10;cZQEUtdS82icvzmXBhasUraKFjxde0YT1rPsAcUy/evSYiLYMeNVf/CM+d2TKY8s2/OJOv2HuOMr&#10;AC7zp5/2f/WvDYt8VLd7xdwc1g+zi1kDVHQD1PcLgLsSCpIQe4mJYKRb/kHqoQadniEcFo4DBKqh&#10;OsrXh0OYYT0xDxBzjIHzoCShBxEcHnZEkVIMIeZahZvLRNVfxsb8DjFRfYe5kwC3WuE4oT1vpAD4&#10;k0KO8A9N7on8yLOeHYdAkeEfBovORohx2yqIMSQFqR8S7l8UyzjPpSkUihOgLk2huBXUpSkUt4K6&#10;NIXiVlCXplDcCurSFIpbQV2aQnErqEtTKG4FdWkKxa2gLk2huBXUpSkUt4K6NIXiVlCXplDcCurS&#10;FIpbQV2a4ipEcT4R7MOh7FAFO5Z+Smk31KUpA08k5/361oW1zTV4xgN+paTsuclh6Ctxik1Ql6YM&#10;MOHs2E93vIVd2ViW7HyWUKb0CnVpygAzLzlcPCeRWDq1nQvXzlSydF5+G6AuTRlIwtmHk04xptOe&#10;CdKhbX9io5LYi2IB6tKUAUPJjXsieSr2XYvy5KqpFpbpooihLk0ZODifvCoLy1YbpKmtaWbKmF7n&#10;bKUA1KUpA4OS83xz+xzrl3Do1nU/lhJs5cytcoa6NGUAgOdtmGZUa4fR0j9IaptqDmQbJvEXS01T&#10;dSh3H31WW4a6NGUAUHCeW68YFr4Ty6osdaD6AdWxryT7zDq1nQtSIoijUcRQl6Y4G37NgLg72jsk&#10;1i0urCzwUd0MCqHs8N2XtuFYY6lsKB8X8zs6vMwc1KUpzsYj5k5wS+ygIoEn8OLNSsFX+WVxz2lw&#10;mrE0tNbPS8ar/1AIqEtTnAq0hL888iZ2TWM5V3pSWE0e4a++KyP3CE42ltrmmvtX/p62q02hLk1x&#10;HvAEHrXy/6tqrMJ+KZKmtqZ//PxLQh+AVvf+3B1YyViKawonx1GXJqEuTXEegeohmfnST92l6a+b&#10;ax5PVP09I+8g1jOWkppif4b2gRtBXZriPF5OmwENZuyOImlsbQhiHiKUxSg5rzOl0suVny/NCmbx&#10;KtYUgLo0xUmMj7n9UukF7Igi0Wo7IxK9ev2O0ivm76evS3v1jbqSIOZ+Ql+2UJemOIMIdiRz9Hvs&#10;gsay/UqKgvUg9CUJ14wqrS/GuxlL5rWDfuq7CH15Ql2a4gxmJ0+qba7G/ieSbl33zISgKOuGeUJj&#10;e5Lqzkul5/HOxpJflRPGjiR2kSHUpSn9TggzbPv5NOx5xvLNno+tfEQLhLBDJUeSghzI3hOkfoDQ&#10;lxvUpSn9CzSS39z0LPY5Y8mrvDIl1p7O6kD2L4XV+fgoxnK4YHcoO4rQlxXUpSn9i4J7+NINiaoy&#10;VLnf2PSckrNnxpIoziecG9nQUo+PZSxbzm/wVz9I7CIfqEtT+pFwdswXu/6LXc1YtpxfH8wMJfRt&#10;YkrCmIqGMnw4Y9l4MVnB2VafdxuoSw8YYdz9zLEf8iquVjVWXCm79MPRd93vY+B5SWHaLi32M5E0&#10;tTXNX9XXQdrwrA7hHqprqcUHNZbVp+KDZdmupi49AERx3q9snGv68WBTW2MQe6/bjIWCR/Smi6tx&#10;2YyFS/853EEt3sdSIszNRjgjIYBQlgPUpZ1NlMZnrOp3dS2GOavFknycCXeLNzFQ45gW79vVJTFp&#10;yeXSCxNVdxL6dgN3wLGqP9c0kW/I3t7yUgQ7hlCWA9Slnc30+EALE2JeqTof2LcWposQzNzb3NGI&#10;S2UsS7Y9+Yijv3YGx/ZT3eOtunmS+i/eMb9Rcl5uU9mxFerSzgOezxNVf8m+cQlf2lJS21wzLzmQ&#10;2HHQAS2LJftfkLxzHc/LCGDuJvQpDoS6tPMI40ZdrbTkzyBarXbeBn9ix8EFXxOOuaOpvQkXSSRV&#10;jZVeqlsJfYpjoS7tJILU96edS8WXtkXZkLU2hBlB7D6ICGaHZRTuw4Uxlp8yP1fSZa76GerSziCM&#10;Hb3ufBy+rnuT8royz5jbiCMMHnxmp45v72zHhRFJSU2Rl+p2E32Kg6Eu3e9EsB7v73xNsu/XnDy7&#10;ZuYgfUfto7q9qKYQF0MkbR2tU1NGyrbLyplQl+5fojjvz/a8iq9rY2lub9qQtQZvGEv8yZ8U3Fji&#10;UK4P/GfuhPQXlHvzt0JVhdCn9AfUpfuRKI3PPTG/lpzHA+TV9QtHqW7GG8aSXrjb1u+TXIFgzR3V&#10;Ju+HQeARPTbmD32pd8CZDGGGj1PdumTTi3sv7SiozLtRX1JaV3yi4OiStOc9Y35hx0rUgcyQCG5k&#10;yvGEwqr8soZSaBecLMjgjqyI0AzzUd06eEfyUZfuRxatkV7DDSrhr+5+ApqdE1W3XSqWmOijsqEi&#10;Is5orkz7gOtSwXkqY0dFasZGcB79Wu8NUN9zPO8oLoBIoLD/3b3YvsXfFZxHcNw9Z4uz8LEsSmNr&#10;w/zU8Aj2YQvFVHJjQ2IfOpaXjvexKPUttYvXzwnjRsINhTiOK0Ndul+Aq2q86g/l9dIfFcQfU4Xq&#10;p9pSsJ7LDr6PY0XSreuOSB5q5cQAkoALvbV1IT5cj5woyAznHugnx35/x4s4G2O50VBiR0HgzHy+&#10;+50ObQc+ig3SvefydkXcMPFjFv6AkvP8Lv0NrVZiwHmvsu/qjiBuuHA0F4e6dL8wOW5cWWMJviKM&#10;Ze25uAjW0E5etCFIsn945/mtlmfYswC0Wn8+vAwfyFjWXYiz73tGy0zgh9BcxHmIRNvVOS/Zz6YX&#10;V3AzmpY0vrpJYmJgmyS/IjcieQI49tR4r0O5++AuiRPslc/2vAn3BeLfuiDUpR3PRNVdJ65l4AvB&#10;WLIKjwcw94qVZyUE1zRLjPduaK33VdszEDqMHflD+ifmVoQsqi70ibmZ2KWPQI5c+kqcgbGknk0I&#10;Zx8m9C0A/vzCxqmS9zj7pKKhvO/OLMjKI9+EuvxwXerSDkbBehwukF548cKNMxEcOYYkkHnwxHXp&#10;qa3/vfEpQrlXFNzYLZelP35CAq4+P0np2Af1wjWTzXUBzk0MI5QtAE/UZ1OnWr887YDIZ/v+Rfxt&#10;V4O6tCMJZUbEHftZcmxzVWOlL/MP03ZsBOvx5c4PsZKx/JT5X0LZMpNUfz+QswvvbF6gRR2ovofY&#10;125CmOE7L26WfBL+d9vr4iZGryg5j5NF0rUb15GCyjzvmFuIf+5SUJd2GFBp/Cnzc2x5Y6ltrpmd&#10;7CvZcQpOPmTlTW1SX/wezt0bZvVHxaHsyMN50sMwCYE7zux4Gx6eFoCn/ZJNL0rews4UnYIbHKFv&#10;mYncn5papT/ech2BwkZxXq78iou6tGNQsp6L1kzDZjcWbVfn5DhvC72+fup7swpPYG2RVDdWjYr+&#10;v4SyJEHskBqpKXXNyVs7HyeOYB/TYieV1hXhgxrLG2nP2Nq1fi93B97ZteX7PUttqn04GerSjuHf&#10;m5/EBjcWbZf2xS0zCWUCuOUvz/gI72AsTyZPs9zuBbfxU92VV5GDdzCW+pY6yfdA2y9sCmX6OqmI&#10;gvX4dN9/8BGNJe3sumDbJ/Qbo7m90563Vs6W1zY+0x9vDRwFdem+Ao9fX+a+xjaJGiNU0l7butCa&#10;uTVe3/IY3sdY0q8eDDJen5VgeuKEmmbp9z2ni4//dcUtkmvWwCN9dPRNxKFsAkodEjtGsiuroqFs&#10;arw994tQzZCiaonx4S4lcJccG/P/ufLgk0Hg0grWM4i5d/GaeS+nPu6CvLbxqYa2OmxwY1mRudTK&#10;UVNQg+3skug0bu1smWyijIBn+7TESY2tDVjVWE5fPxHEPABXHnPyGxxlLEt3vB/RhzGnEZznnvzt&#10;+FjGEp2+zL4ZgpSc589Hv8RHcVVhTn5rpU0HChd3aZ83djw1KCpjpgKVT+unHApQ351VINGc7urq&#10;emXTLEIZAF9VJg5taJWeyHpv7uYIDr8Nfnn9fBxrLBfKTgUydk52DXeTqKShWql70MWSc+P7MK9Y&#10;kPrBdaeT8bFcT6DK46/+B/GfXQ2XdmnPmP93o056DJaLy+GCnTY9qaAm8p91z+OdRQJV968OvUX0&#10;r0L7+fUtj5t7fxt3PCaEMYxenKj+W1ndDZwmErgdzE+xc9pdX/VfJRsabR1tC9f3dSrfCHZ03LEV&#10;+IiuJOsuJYb13ChdGZd2aSXrFX9G+mM9V5acsivjVX+2tb93TMwva6WGkWXmHwlUG1ZahVrf7KQQ&#10;c/687nRCKGtUNYhgxn69V+K9Nzz/n9uqtKNNCLusOC7dmXc4b08w44Cps+HUTY/3b2yTblM4X2qa&#10;q6cljbLVoAPFIGhL+6vufXvrM+m5+09dy3RlThQc/eng18NX/t6OrxSAMHbUiWsSXwg1tzWNjv4t&#10;up7gyO/slXiYg/Bdcfuek3TRsPi7m1olZgLLzDvib+OYE/gbo6N/Jfn2uKqxcuiKXxP6fWRWQoDe&#10;sR02otNWaWxtnLVmkE0GPghcWiaAuzKnvsaXkrF8sPV1qJmHs6PVR3/CUcai7dK+lvaswszL0kjO&#10;63TJMawqkm5dt35Amw03oEBmyJWyy3h/Y/lw/2JC2SFArWROYkgJ//bbqY5d11K7aH2UwycndgLU&#10;pV0FeAAu2fwcvqCM5VDezkmqv63IWGquvv3W9ueJo4mJ4MZqjv+AVY1FdfRbhdVtfqgCvLF9lvSL&#10;q/qyIEdUuc2h5LzmJYXmVeZIjlRzrFQ3Vj2fNlMxGD66koS6tKsALh3E3C/Z7VTWUHokbz/eMJam&#10;tsa5KfwnhMTRxMCRfdmheAdjOVWSrrR6OTiv6D8WVkksAdvW0RrMf4ZtT3PDJpSc55zEoKsV0tWE&#10;vktlQ8WTG6eGDfI1OqhLuxCB6vsPXN6Dry8rpL2zbc4qP2tek/qq7jpdeBLvJpL6ljplglXTp4Qy&#10;I9eejse7Gcva86ySdd4zDdogsxP94YmNs3eEgDNPWxsQZst3oC4LdWkXQsmNe3b9o+Zq14TUNtfO&#10;SQ60sssaHtRPbJGeNem9HS+CkxD6psxN8W6QGtbS2tmq0AxAbzBUxWcnBZgbYW69VDdWPpLiGe7C&#10;Y7Zthbq0axGVMNR0xTZTKasr9Yj5vU2ONH91sOTQlMKqggmqvxDKBP7qezJyD+MdjKT75U2PKdkB&#10;G/AMtf1Zif5N7fZ8vwVnY2rKOLg12PEmz5WhLu1awIP6bKlEDVksLe0tStunBPZjhl6uPI8PYSzP&#10;rJlp4e4AF/3S3e9gVWM5W3rKRUZHzkkKamyrt7LzrLmteWZqiJt5sgB1adcinB295gyDLz0pOX79&#10;qJ/6n8Re1hDBjlm+/wt8FGNZeewzC51bSs2ogqo8rCoSaCAsWBVpuWfOmcA/eSw5vKSuyMLMRNB2&#10;WLjp0cH4asp6qEu7FvDQe27tLHwBmkjW9eMeKvsnJHlg5a+bpHrUzxVnmXsFFcaMZNN/xnrGoj72&#10;nQvOtg91irmJIfrOMyPHhjbzs2mzBu+rKeuhLu1yjFf9Cdq3+EoUya4raQqrXzhJEswM25e9Ex9O&#10;JG0drZ6q/ydZETU3FXltS82sRNcdVqXkPGclBOToX3dVNJQ/u3FaODe4X01ZD3VpVyRK47XiyDfC&#10;h5PXqvJf2Tg3whGvWJbsXiDZ4EzOjA0zmVcojB21O2cz1jCWL3f915Vn9kDAE3tanO+gmKnXgVCX&#10;dl2iOB+ohzu2sfp4cpTkS7LmjqYQZphYE/zhydVTJJWPF2QEOG5CQopjoS4tL8AVzxefwa5pLP9O&#10;e0ysGcl5mJtP+5UNRpoUl4K6tLyAZ+8raxdK1r2jM78R3jBDYPnRDyW/lNhxfkuwvXMnUJwAdWnZ&#10;4WFmYom8iqs+MX8EBajqh3EPtHe24QSRlNQWjVc5eLEOimOhLi07FJzH1ktrsY+KBJrN8xIV0HoP&#10;50ZfuCG9WOTXB95xwucZlL5AXVqOfLL7FeyjxrLr8uZg5qGXNs+UXBAn+8blCaq7iENRXA3q0nJE&#10;oRnR1iFRr65sKg/k/lHdWIm3RdLU1jQ56X53HUTpTlCXliPB6gd2nN+CnVUk7Z3tV8qy8YaxpF1M&#10;tmkNSspAQV1ajkRy3lNXDbF+QfbaphrvmD86/wtKih1Ql5YpURqP61XXsMtaFK1W+4pdc4lSBgTq&#10;0jIlgns47XIC9lqLkledbesalJQBhLq0TInkxr2+8VnsteYFWte+aollsSkuC3Vp2eLjo7pVciEO&#10;sfx87IsBnLSEYgfUpeVLBDtmZfoy7LtmJDzWfSblkgnUpWXN46kTWjtasfuayOOrQ+gjetBBXVrW&#10;RGnGFddJL+mcnn+g78vKU5wPdWlZE8YO3XR2FXZikXR3dy9OnUt7xQYj1KXlTjj7MHP0xw6t8Gl0&#10;d0nd9cmJQ6I09POMQQl1aQrCJ4QZEcQ86PrTD1EsQ12aQnErqEtTKG4FdWkKxa2gLk2huBXUpSkU&#10;t4K6NIXiVlCXplDcCurSFIpbQV2aQnErqEtTKG4FdWkKxa2gLk2huBXUpSkUt4K6NIXiVlCXplDc&#10;CurSFIpbQV2aQnErqEtTKG4FdWkKxa2gLk2huBXUpSkUt4K6NIXiVlCXplDcCurSFIoboRn//wPY&#10;D0a5NSNKZAAAAABJRU5ErkJgglBLAQItABQABgAIAAAAIQCxgme2CgEAABMCAAATAAAAAAAAAAAA&#10;AAAAAAAAAABbQ29udGVudF9UeXBlc10ueG1sUEsBAi0AFAAGAAgAAAAhADj9If/WAAAAlAEAAAsA&#10;AAAAAAAAAAAAAAAAOwEAAF9yZWxzLy5yZWxzUEsBAi0AFAAGAAgAAAAhAKxzdoEDBQAAdQsAAA4A&#10;AAAAAAAAAAAAAAAAOgIAAGRycy9lMm9Eb2MueG1sUEsBAi0AFAAGAAgAAAAhAKomDr68AAAAIQEA&#10;ABkAAAAAAAAAAAAAAAAAaQcAAGRycy9fcmVscy9lMm9Eb2MueG1sLnJlbHNQSwECLQAUAAYACAAA&#10;ACEACW1x/uIAAAALAQAADwAAAAAAAAAAAAAAAABcCAAAZHJzL2Rvd25yZXYueG1sUEsBAi0ACgAA&#10;AAAAAAAhANDR0bNsVAAAbFQAABQAAAAAAAAAAAAAAAAAawkAAGRycy9tZWRpYS9pbWFnZTEucG5n&#10;UEsFBgAAAAAGAAYAfAEAAAleAAAAAA==&#10;">
                <v:shape id="Redondear rectángulo de esquina diagonal 217" o:spid="_x0000_s1027" style="position:absolute;width:15830;height:30638;visibility:visible;mso-wrap-style:square;v-text-anchor:middle" coordsize="1583055,3063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5CtsUA&#10;AADcAAAADwAAAGRycy9kb3ducmV2LnhtbESPT4vCMBTE78J+h/AWvGnqH9ylGmUpCB4U0S57fjTP&#10;tm7zUpuo1U9vBMHjMDO/YWaL1lTiQo0rLSsY9CMQxJnVJecKftNl7xuE88gaK8uk4EYOFvOPzgxj&#10;ba+8o8ve5yJA2MWooPC+jqV0WUEGXd/WxME72MagD7LJpW7wGuCmksMomkiDJYeFAmtKCsr+92ej&#10;YIX34x+PxuP1Jtlm6SRPTumxVKr72f5MQXhq/Tv8aq+0guHgC55nwh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TkK2xQAAANwAAAAPAAAAAAAAAAAAAAAAAJgCAABkcnMv&#10;ZG93bnJldi54bWxQSwUGAAAAAAQABAD1AAAAigMAAAAA&#10;" path="m263848,l1583055,r,l1583055,2799986v,145719,-118129,263848,-263848,263848l,3063834r,l,263848c,118129,118129,,263848,xe" fillcolor="#00b050" strokecolor="#00b050" strokeweight="1pt">
                  <v:stroke joinstyle="miter"/>
                  <v:path arrowok="t" o:connecttype="custom" o:connectlocs="263848,0;1583055,0;1583055,0;1583055,2799986;1319207,3063834;0,3063834;0,3063834;0,263848;263848,0" o:connectangles="0,0,0,0,0,0,0,0,0"/>
                </v:shape>
                <v:shape id="Imagen 218" o:spid="_x0000_s1028" type="#_x0000_t75" alt="La agenda 2030 y los objetivos de desarrollo sostenible aplicados al sector  agrario" style="position:absolute;left:948;top:1380;width:13532;height:135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1RbTAAAAA3AAAAA8AAABkcnMvZG93bnJldi54bWxET8mKAjEQvQ/4D6EEb2NaQUdbo4ggiDA4&#10;LuC16FQv2Kk0SdR2vt4cBI+Pt8+XranFnZyvLCsY9BMQxJnVFRcKzqfN9wSED8gaa8uk4EkelovO&#10;1xxTbR98oPsxFCKGsE9RQRlCk0rps5IM+r5tiCOXW2cwROgKqR0+Yrip5TBJxtJgxbGhxIbWJWXX&#10;480ouOyan3zvVvl0+hdG1fqX9u7/plSv265mIAK14SN+u7dawXAQ18Yz8QjIx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VFtMAAAADcAAAADwAAAAAAAAAAAAAAAACfAgAA&#10;ZHJzL2Rvd25yZXYueG1sUEsFBgAAAAAEAAQA9wAAAIwDAAAAAA==&#10;">
                  <v:imagedata r:id="rId20" o:title="La agenda 2030 y los objetivos de desarrollo sostenible aplicados al sector  agrario"/>
                  <v:shadow on="t" color="#333" opacity="42598f" origin="-.5,-.5" offset="2.74397mm,2.74397mm"/>
                  <v:path arrowok="t"/>
                </v:shape>
              </v:group>
            </w:pict>
          </mc:Fallback>
        </mc:AlternateContent>
      </w:r>
      <w:r w:rsidR="00B174DE" w:rsidRPr="002A11FE">
        <w:rPr>
          <w:rFonts w:ascii="Century Gothic" w:hAnsi="Century Gothic" w:cs="Arial"/>
          <w:b/>
        </w:rPr>
        <w:t>3.1</w:t>
      </w:r>
      <w:r w:rsidR="00B174DE" w:rsidRPr="00CB2F69">
        <w:rPr>
          <w:rFonts w:ascii="Century Gothic" w:hAnsi="Century Gothic" w:cs="Arial"/>
        </w:rPr>
        <w:t xml:space="preserve"> Reducir la mortalidad materna en el municipio de san salvador.</w:t>
      </w:r>
    </w:p>
    <w:p w:rsidR="00B174DE" w:rsidRPr="00CB2F69" w:rsidRDefault="00B174DE" w:rsidP="002A11FE">
      <w:pPr>
        <w:spacing w:line="276" w:lineRule="auto"/>
        <w:ind w:left="1985"/>
        <w:jc w:val="both"/>
        <w:rPr>
          <w:rFonts w:ascii="Century Gothic" w:hAnsi="Century Gothic" w:cs="Arial"/>
        </w:rPr>
      </w:pPr>
      <w:r w:rsidRPr="002A11FE">
        <w:rPr>
          <w:rFonts w:ascii="Century Gothic" w:hAnsi="Century Gothic" w:cs="Arial"/>
          <w:b/>
        </w:rPr>
        <w:t>3.2</w:t>
      </w:r>
      <w:r>
        <w:rPr>
          <w:rFonts w:ascii="Century Gothic" w:hAnsi="Century Gothic" w:cs="Arial"/>
        </w:rPr>
        <w:t xml:space="preserve"> P</w:t>
      </w:r>
      <w:r w:rsidRPr="00CB2F69">
        <w:rPr>
          <w:rFonts w:ascii="Century Gothic" w:hAnsi="Century Gothic" w:cs="Arial"/>
        </w:rPr>
        <w:t>oner fin a las muertes evitables de recién nacidos y de niños menores, en las comunidades con mayor rezago social.</w:t>
      </w:r>
    </w:p>
    <w:p w:rsidR="00B174DE" w:rsidRPr="00CB2F69" w:rsidRDefault="00B174DE" w:rsidP="002A11FE">
      <w:pPr>
        <w:spacing w:line="276" w:lineRule="auto"/>
        <w:ind w:left="1985"/>
        <w:jc w:val="both"/>
        <w:rPr>
          <w:rFonts w:ascii="Century Gothic" w:hAnsi="Century Gothic" w:cs="Arial"/>
        </w:rPr>
      </w:pPr>
      <w:r w:rsidRPr="002A11FE">
        <w:rPr>
          <w:rFonts w:ascii="Century Gothic" w:hAnsi="Century Gothic" w:cs="Arial"/>
          <w:b/>
        </w:rPr>
        <w:t>3.4</w:t>
      </w:r>
      <w:r w:rsidRPr="00CB2F69">
        <w:rPr>
          <w:rFonts w:ascii="Century Gothic" w:hAnsi="Century Gothic" w:cs="Arial"/>
        </w:rPr>
        <w:t xml:space="preserve"> Reducir el índice de</w:t>
      </w:r>
      <w:r>
        <w:rPr>
          <w:rFonts w:ascii="Century Gothic" w:hAnsi="Century Gothic" w:cs="Arial"/>
        </w:rPr>
        <w:t xml:space="preserve"> </w:t>
      </w:r>
      <w:r w:rsidRPr="00CB2F69">
        <w:rPr>
          <w:rFonts w:ascii="Century Gothic" w:hAnsi="Century Gothic" w:cs="Arial"/>
        </w:rPr>
        <w:t xml:space="preserve">mortalidad prematura </w:t>
      </w:r>
      <w:r>
        <w:rPr>
          <w:rFonts w:ascii="Century Gothic" w:hAnsi="Century Gothic" w:cs="Arial"/>
        </w:rPr>
        <w:t xml:space="preserve">por enfermedades no transmisibles. </w:t>
      </w:r>
    </w:p>
    <w:p w:rsidR="00B174DE" w:rsidRPr="00CB2F69" w:rsidRDefault="00B174DE" w:rsidP="002A11FE">
      <w:pPr>
        <w:spacing w:line="276" w:lineRule="auto"/>
        <w:ind w:left="1985"/>
        <w:jc w:val="both"/>
        <w:rPr>
          <w:rFonts w:ascii="Century Gothic" w:hAnsi="Century Gothic" w:cs="Arial"/>
        </w:rPr>
      </w:pPr>
      <w:r w:rsidRPr="002A11FE">
        <w:rPr>
          <w:rFonts w:ascii="Century Gothic" w:hAnsi="Century Gothic" w:cs="Arial"/>
          <w:b/>
        </w:rPr>
        <w:t>3.5</w:t>
      </w:r>
      <w:r w:rsidRPr="00CB2F69">
        <w:rPr>
          <w:rFonts w:ascii="Century Gothic" w:hAnsi="Century Gothic" w:cs="Arial"/>
        </w:rPr>
        <w:t xml:space="preserve"> Fortalecer la seguridad, prevención y el tratamiento del abuso de sustancias adictivas drogas y alcohol.</w:t>
      </w:r>
    </w:p>
    <w:p w:rsidR="00B174DE" w:rsidRPr="00CB2F69" w:rsidRDefault="00B174DE" w:rsidP="002A11FE">
      <w:pPr>
        <w:spacing w:line="276" w:lineRule="auto"/>
        <w:ind w:left="1985"/>
        <w:jc w:val="both"/>
        <w:rPr>
          <w:rFonts w:ascii="Century Gothic" w:hAnsi="Century Gothic" w:cs="Arial"/>
        </w:rPr>
      </w:pPr>
      <w:r w:rsidRPr="002A11FE">
        <w:rPr>
          <w:rFonts w:ascii="Century Gothic" w:hAnsi="Century Gothic" w:cs="Arial"/>
          <w:b/>
        </w:rPr>
        <w:t>3.6</w:t>
      </w:r>
      <w:r w:rsidRPr="00CB2F69">
        <w:rPr>
          <w:rFonts w:ascii="Century Gothic" w:hAnsi="Century Gothic" w:cs="Arial"/>
        </w:rPr>
        <w:t xml:space="preserve"> Erradicar el número de muertes y lesiones causadas por a</w:t>
      </w:r>
      <w:r>
        <w:rPr>
          <w:rFonts w:ascii="Century Gothic" w:hAnsi="Century Gothic" w:cs="Arial"/>
        </w:rPr>
        <w:t xml:space="preserve">ccidentes de tráfico. </w:t>
      </w:r>
    </w:p>
    <w:p w:rsidR="00B174DE" w:rsidRPr="00CB2F69" w:rsidRDefault="00B174DE" w:rsidP="002A11FE">
      <w:pPr>
        <w:spacing w:line="276" w:lineRule="auto"/>
        <w:ind w:left="1985"/>
        <w:jc w:val="both"/>
        <w:rPr>
          <w:rFonts w:ascii="Century Gothic" w:hAnsi="Century Gothic" w:cs="Arial"/>
        </w:rPr>
      </w:pPr>
      <w:r w:rsidRPr="002A11FE">
        <w:rPr>
          <w:rFonts w:ascii="Century Gothic" w:hAnsi="Century Gothic" w:cs="Arial"/>
          <w:b/>
        </w:rPr>
        <w:t>3.7</w:t>
      </w:r>
      <w:r w:rsidRPr="00CB2F69">
        <w:rPr>
          <w:rFonts w:ascii="Century Gothic" w:hAnsi="Century Gothic" w:cs="Arial"/>
        </w:rPr>
        <w:t xml:space="preserve"> Garantizar el acceso universal a los servicios de salud, sexual y reproductiva, incluidos los de planificación familiar, información y educación principalmente en las zonas rurales del municipio. </w:t>
      </w:r>
    </w:p>
    <w:p w:rsidR="00B174DE" w:rsidRPr="00CB2F69" w:rsidRDefault="00B174DE" w:rsidP="002A11FE">
      <w:pPr>
        <w:spacing w:line="276" w:lineRule="auto"/>
        <w:ind w:left="1985"/>
        <w:jc w:val="both"/>
        <w:rPr>
          <w:rFonts w:ascii="Century Gothic" w:hAnsi="Century Gothic" w:cs="Arial"/>
        </w:rPr>
      </w:pPr>
      <w:r w:rsidRPr="002A11FE">
        <w:rPr>
          <w:rFonts w:ascii="Century Gothic" w:hAnsi="Century Gothic" w:cs="Arial"/>
          <w:b/>
        </w:rPr>
        <w:t>3.8</w:t>
      </w:r>
      <w:r w:rsidRPr="00CB2F69">
        <w:rPr>
          <w:rFonts w:ascii="Century Gothic" w:hAnsi="Century Gothic" w:cs="Arial"/>
        </w:rPr>
        <w:t xml:space="preserve"> Ampliar la cobertura del sector salud, medicamentos, vacunas y seguros, en las comunidades que no cuenten con un centro de salud.</w:t>
      </w:r>
    </w:p>
    <w:p w:rsidR="00B174DE" w:rsidRDefault="00B174DE" w:rsidP="00B174DE">
      <w:pPr>
        <w:tabs>
          <w:tab w:val="left" w:pos="2861"/>
        </w:tabs>
      </w:pPr>
    </w:p>
    <w:p w:rsidR="004D4A3D" w:rsidRDefault="004D4A3D" w:rsidP="00B174DE">
      <w:pPr>
        <w:tabs>
          <w:tab w:val="left" w:pos="2861"/>
        </w:tabs>
      </w:pPr>
    </w:p>
    <w:p w:rsidR="004D4A3D" w:rsidRDefault="004D4A3D" w:rsidP="00B174DE">
      <w:pPr>
        <w:tabs>
          <w:tab w:val="left" w:pos="2861"/>
        </w:tabs>
      </w:pPr>
    </w:p>
    <w:p w:rsidR="004D4A3D" w:rsidRDefault="004D4A3D" w:rsidP="00B174DE">
      <w:pPr>
        <w:tabs>
          <w:tab w:val="left" w:pos="2861"/>
        </w:tabs>
      </w:pPr>
    </w:p>
    <w:p w:rsidR="004D4A3D" w:rsidRDefault="004D4A3D" w:rsidP="00B174DE">
      <w:pPr>
        <w:tabs>
          <w:tab w:val="left" w:pos="2861"/>
        </w:tabs>
      </w:pPr>
    </w:p>
    <w:p w:rsidR="004D4A3D" w:rsidRDefault="004D4A3D" w:rsidP="00B174DE">
      <w:pPr>
        <w:tabs>
          <w:tab w:val="left" w:pos="2861"/>
        </w:tabs>
      </w:pPr>
    </w:p>
    <w:p w:rsidR="004D4A3D" w:rsidRDefault="004D4A3D" w:rsidP="00B174DE">
      <w:pPr>
        <w:tabs>
          <w:tab w:val="left" w:pos="2861"/>
        </w:tabs>
      </w:pPr>
    </w:p>
    <w:p w:rsidR="004D4A3D" w:rsidRDefault="004D4A3D" w:rsidP="00B174DE">
      <w:pPr>
        <w:tabs>
          <w:tab w:val="left" w:pos="2861"/>
        </w:tabs>
      </w:pPr>
    </w:p>
    <w:p w:rsidR="004D4A3D" w:rsidRDefault="004D4A3D" w:rsidP="00B174DE">
      <w:pPr>
        <w:tabs>
          <w:tab w:val="left" w:pos="2861"/>
        </w:tabs>
      </w:pPr>
    </w:p>
    <w:p w:rsidR="004D4A3D" w:rsidRDefault="004D4A3D" w:rsidP="00B174DE">
      <w:pPr>
        <w:tabs>
          <w:tab w:val="left" w:pos="2861"/>
        </w:tabs>
      </w:pPr>
    </w:p>
    <w:p w:rsidR="004D4A3D" w:rsidRDefault="004D4A3D" w:rsidP="00B174DE">
      <w:pPr>
        <w:tabs>
          <w:tab w:val="left" w:pos="2861"/>
        </w:tabs>
      </w:pPr>
      <w:r>
        <w:rPr>
          <w:rFonts w:ascii="Century Gothic" w:hAnsi="Century Gothic"/>
          <w:noProof/>
          <w:sz w:val="28"/>
          <w:lang w:eastAsia="es-MX"/>
        </w:rPr>
        <w:lastRenderedPageBreak/>
        <mc:AlternateContent>
          <mc:Choice Requires="wpg">
            <w:drawing>
              <wp:anchor distT="0" distB="0" distL="114300" distR="114300" simplePos="0" relativeHeight="251839488" behindDoc="0" locked="0" layoutInCell="1" allowOverlap="1" wp14:anchorId="7FF0843B" wp14:editId="490DB6A8">
                <wp:simplePos x="0" y="0"/>
                <wp:positionH relativeFrom="margin">
                  <wp:posOffset>1330556</wp:posOffset>
                </wp:positionH>
                <wp:positionV relativeFrom="paragraph">
                  <wp:posOffset>130513</wp:posOffset>
                </wp:positionV>
                <wp:extent cx="3123210" cy="603849"/>
                <wp:effectExtent l="0" t="0" r="20320" b="25400"/>
                <wp:wrapNone/>
                <wp:docPr id="219" name="Grupo 219"/>
                <wp:cNvGraphicFramePr/>
                <a:graphic xmlns:a="http://schemas.openxmlformats.org/drawingml/2006/main">
                  <a:graphicData uri="http://schemas.microsoft.com/office/word/2010/wordprocessingGroup">
                    <wpg:wgp>
                      <wpg:cNvGrpSpPr/>
                      <wpg:grpSpPr>
                        <a:xfrm>
                          <a:off x="0" y="0"/>
                          <a:ext cx="3123210" cy="603849"/>
                          <a:chOff x="0" y="0"/>
                          <a:chExt cx="2026705" cy="395988"/>
                        </a:xfrm>
                      </wpg:grpSpPr>
                      <wps:wsp>
                        <wps:cNvPr id="220" name="Medio marco 220"/>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 name="Medio marco 221"/>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44EFA0C0" id="Grupo 219" o:spid="_x0000_s1026" style="position:absolute;margin-left:104.75pt;margin-top:10.3pt;width:245.9pt;height:47.55pt;z-index:251839488;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JVbaAMAAHcLAAAOAAAAZHJzL2Uyb0RvYy54bWzsVttu1DAQfUfiHyy/01z2mqgpqgotSC1U&#10;FOiz13EukmMb29ts+XrGdpIuvSAEgqf2IfVl5szM8fisD1/vOo5umDatFAVODmKMmKCybEVd4C+f&#10;T1+tMTKWiJJwKViBb5nBr49evjjsVc5S2UheMo0ARJi8VwVurFV5FBnasI6YA6mYgM1K6o5YmOo6&#10;KjXpAb3jURrHy6iXulRaUmYMrL4Jm/jI41cVo/ZjVRlmES8w5Gb9V/vvxn2jo0OS15qopqVDGuQP&#10;suhIKyDoBPWGWIK2un0A1bVUSyMre0BlF8mqainzNUA1SXyvmjMtt8rXUud9rSaagNp7PP0xLP1w&#10;c6lRWxY4TTKMBOngkM70VknkFoCeXtU5WJ1pdaUu9bBQh5mreFfpzv2HWtDOE3s7Ect2FlFYnCXp&#10;LE2Afwp7y3i2nntoktMGjueBG23eDo5pnC5X8SI4zrJFtl67nKIxbOSym5LpFTSRuePJ/B1PVw1R&#10;zNNvHAMjTynUEXi6YGUrUUc0BbZg2ZPjbSeqTG6Atd/lKV2sV1kaqk2zWZr9XC3JlTb2jMkOuQFU&#10;R3h1quHMfO+Rm3NjAzujnQtsJG/L05ZzP9H15oRrdEPgQmRZDH8DoT+ZcfHQ011JNvlu6tQH5dvu&#10;QpYBL9mHG839ae2Bw9k5dDi5kRs/srecuZhcfGIVNCR0TQjgpeAuLqGUCZv42KYhJQuhF0+G9oAO&#10;uQIKJuwBYEwygIzYgcPB3rkyrySTcxyi/8p58vCRpbCTc9cKqR8D4FDVEDnYjyQFahxLG1neQhtq&#10;GXTMKHraQiOcE2MviQbhgtYEMbYf4VNx2RdYDiOMGqm/P7bu7KGTYBejHoSwwObblmiGEX8v4AZl&#10;yXzulNNP5ouVa3+9v7PZ3xHb7kRCayUg+4r6obO3fBxWWnbXoNnHLipsEUEhdoGp1ePkxAaBBtWn&#10;7PjYm4FaKmLPxZWiDtyx6nr88+6aaDXcBgty80GOt5bk9+5DsHWeQh5vraxaf1nueB34BgVxqvdf&#10;pARoekxKfCO4FEB2npASVPFWvfNEu9HXkZVBhpPVahXPQUpAcJPZOk5T11vQyaOwzrPlcjYozWIF&#10;k6H3RjkfFeRZaRxtz0rzrDT/SGn8EwZed/53cniJuufj/twr0917+egHAAAA//8DAFBLAwQUAAYA&#10;CAAAACEAlCPT5+AAAAAKAQAADwAAAGRycy9kb3ducmV2LnhtbEyPwW7CMAyG75P2DpEn7TaSgAqj&#10;a4oQ2nZCkwaTJm6hMW1Fk1RNaMvbz5zGzZY//f7+bDXahvXYhdo7BXIigKErvKldqeBn//HyCixE&#10;7YxuvEMFVwywyh8fMp0aP7hv7HexZBTiQqoVVDG2KeehqNDqMPEtOrqdfGd1pLUruen0QOG24VMh&#10;5tzq2tGHSre4qbA47y5Wweegh/VMvvfb82lzPeyTr9+tRKWen8b1G7CIY/yH4aZP6pCT09FfnAms&#10;UTAVy4TQ2zAHRsBCyBmwI5EyWQDPM35fIf8DAAD//wMAUEsBAi0AFAAGAAgAAAAhALaDOJL+AAAA&#10;4QEAABMAAAAAAAAAAAAAAAAAAAAAAFtDb250ZW50X1R5cGVzXS54bWxQSwECLQAUAAYACAAAACEA&#10;OP0h/9YAAACUAQAACwAAAAAAAAAAAAAAAAAvAQAAX3JlbHMvLnJlbHNQSwECLQAUAAYACAAAACEA&#10;4cyVW2gDAAB3CwAADgAAAAAAAAAAAAAAAAAuAgAAZHJzL2Uyb0RvYy54bWxQSwECLQAUAAYACAAA&#10;ACEAlCPT5+AAAAAKAQAADwAAAAAAAAAAAAAAAADCBQAAZHJzL2Rvd25yZXYueG1sUEsFBgAAAAAE&#10;AAQA8wAAAM8GAAAAAA==&#10;">
                <v:shape id="Medio marco 220"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z/WMEA&#10;AADcAAAADwAAAGRycy9kb3ducmV2LnhtbERPXWvCMBR9H/gfwhV8m4kFy6hGEVEQhLE5h6+X5tpW&#10;m5uaRO3+/fIw2OPhfM+XvW3Fg3xoHGuYjBUI4tKZhisNx6/t6xuIEJENto5Jww8FWC4GL3MsjHvy&#10;Jz0OsRIphEOBGuoYu0LKUNZkMYxdR5y4s/MWY4K+ksbjM4XbVmZK5dJiw6mhxo7WNZXXw91q8O0+&#10;P+Xrks+3jZpOvtXq+H750Ho07FczEJH6+C/+c++MhixL89OZdATk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s/1jBAAAA3AAAAA8AAAAAAAAAAAAAAAAAmAIAAGRycy9kb3du&#10;cmV2LnhtbFBLBQYAAAAABAAEAPUAAACGAwAAAAA=&#10;" path="m,l258792,,182678,86263r-96415,l86263,195533,,293298,,xe" fillcolor="#900" strokecolor="#161616 [334]" strokeweight="1pt">
                  <v:stroke joinstyle="miter"/>
                  <v:path arrowok="t" o:connecttype="custom" o:connectlocs="0,0;258792,0;182678,86263;86263,86263;86263,195533;0,293298;0,0" o:connectangles="0,0,0,0,0,0,0"/>
                </v:shape>
                <v:shape id="Medio marco 221"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zXCMIA&#10;AADcAAAADwAAAGRycy9kb3ducmV2LnhtbESPQWvCQBSE7wX/w/IEb3XXCCWkriKC6NVUPT+zr0na&#10;7Nuwu8b477uFQo/DzHzDrDaj7cRAPrSONSzmCgRx5UzLtYbzx/41BxEissHOMWl4UoDNevKywsK4&#10;B59oKGMtEoRDgRqaGPtCylA1ZDHMXU+cvE/nLcYkfS2Nx0eC205mSr1Jiy2nhQZ72jVUfZd3qyGo&#10;m7/m7fmyzA+X/Evd/XAsb1rPpuP2HUSkMf6H/9pHoyHLFvB7Jh0B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HNcIwgAAANwAAAAPAAAAAAAAAAAAAAAAAJgCAABkcnMvZG93&#10;bnJldi54bWxQSwUGAAAAAAQABAD1AAAAhwM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4D4A3D" w:rsidRPr="004D4A3D" w:rsidRDefault="004D4A3D" w:rsidP="004D4A3D">
      <w:pPr>
        <w:pStyle w:val="Prrafodelista"/>
        <w:numPr>
          <w:ilvl w:val="0"/>
          <w:numId w:val="34"/>
        </w:numPr>
        <w:tabs>
          <w:tab w:val="left" w:pos="7016"/>
        </w:tabs>
        <w:jc w:val="center"/>
        <w:outlineLvl w:val="1"/>
        <w:rPr>
          <w:rFonts w:ascii="Century Gothic" w:hAnsi="Century Gothic"/>
          <w:b/>
          <w:sz w:val="28"/>
        </w:rPr>
      </w:pPr>
      <w:bookmarkStart w:id="68" w:name="_Toc72497617"/>
      <w:r w:rsidRPr="004D4A3D">
        <w:rPr>
          <w:rFonts w:ascii="Century Gothic" w:hAnsi="Century Gothic"/>
          <w:b/>
          <w:sz w:val="28"/>
        </w:rPr>
        <w:t>Escenario Prospectivo 2030</w:t>
      </w:r>
      <w:bookmarkEnd w:id="68"/>
    </w:p>
    <w:p w:rsidR="004D4A3D" w:rsidRDefault="004D4A3D" w:rsidP="00B174DE">
      <w:pPr>
        <w:tabs>
          <w:tab w:val="left" w:pos="2861"/>
        </w:tabs>
      </w:pPr>
    </w:p>
    <w:p w:rsidR="004D4A3D" w:rsidRDefault="004D4A3D" w:rsidP="004D4A3D">
      <w:pPr>
        <w:tabs>
          <w:tab w:val="left" w:pos="2861"/>
        </w:tabs>
        <w:jc w:val="both"/>
        <w:rPr>
          <w:rFonts w:ascii="Century Gothic" w:hAnsi="Century Gothic" w:cs="Arial"/>
        </w:rPr>
      </w:pPr>
    </w:p>
    <w:p w:rsidR="004D4A3D" w:rsidRDefault="004D4A3D" w:rsidP="004D4A3D">
      <w:pPr>
        <w:tabs>
          <w:tab w:val="left" w:pos="2861"/>
        </w:tabs>
        <w:jc w:val="both"/>
        <w:rPr>
          <w:rFonts w:ascii="Century Gothic" w:hAnsi="Century Gothic" w:cs="Arial"/>
        </w:rPr>
      </w:pPr>
      <w:r>
        <w:rPr>
          <w:rFonts w:ascii="Century Gothic" w:hAnsi="Century Gothic" w:cs="Arial"/>
        </w:rPr>
        <w:t>Queremos que nuestro municipio cuente con todos los servicios de salud, atender con calidad a la población en hospitales de segundo nivel para que los ciudadanos no tengan que trasladarse a otros municipios para recibir atención médica especializada, se espera implementar estrategias que impulsen el fomento al cuidado de la salud, ampliar la cobertura médica y realizar campañas de difusión sobre enfermedades crónicas, embarazos adolescentes, así como concientizar a la población sobre las causas ambientales y hábitos alimenticios</w:t>
      </w:r>
      <w:r w:rsidR="00EE1FA3">
        <w:rPr>
          <w:rFonts w:ascii="Century Gothic" w:hAnsi="Century Gothic" w:cs="Arial"/>
        </w:rPr>
        <w:t>.</w:t>
      </w:r>
    </w:p>
    <w:p w:rsidR="00EE1FA3" w:rsidRPr="00EE1FA3" w:rsidRDefault="00EE1FA3" w:rsidP="00EE1FA3">
      <w:pPr>
        <w:autoSpaceDE w:val="0"/>
        <w:autoSpaceDN w:val="0"/>
        <w:adjustRightInd w:val="0"/>
        <w:spacing w:after="0" w:line="240" w:lineRule="auto"/>
        <w:jc w:val="both"/>
        <w:rPr>
          <w:rFonts w:ascii="Century Gothic" w:hAnsi="Century Gothic" w:cs="Arial"/>
          <w:b/>
          <w:color w:val="971F0B"/>
        </w:rPr>
      </w:pPr>
      <w:r w:rsidRPr="00EE1FA3">
        <w:rPr>
          <w:rFonts w:ascii="Century Gothic" w:hAnsi="Century Gothic" w:cs="Arial"/>
          <w:b/>
          <w:color w:val="971F0B"/>
        </w:rPr>
        <w:t xml:space="preserve">Factores que impactan la política Prioritaria para el desarrollo municipal en materia de Salud Pública </w:t>
      </w:r>
    </w:p>
    <w:p w:rsidR="00EE1FA3" w:rsidRDefault="00EE1FA3" w:rsidP="00EE1FA3">
      <w:pPr>
        <w:autoSpaceDE w:val="0"/>
        <w:autoSpaceDN w:val="0"/>
        <w:adjustRightInd w:val="0"/>
        <w:spacing w:after="0" w:line="276" w:lineRule="auto"/>
        <w:jc w:val="both"/>
        <w:rPr>
          <w:rFonts w:ascii="Century Gothic" w:hAnsi="Century Gothic" w:cs="Arial"/>
          <w:b/>
          <w:i/>
        </w:rPr>
      </w:pPr>
    </w:p>
    <w:p w:rsidR="00EE1FA3" w:rsidRPr="00B35DE0" w:rsidRDefault="00EE1FA3" w:rsidP="00EE1FA3">
      <w:pPr>
        <w:autoSpaceDE w:val="0"/>
        <w:autoSpaceDN w:val="0"/>
        <w:adjustRightInd w:val="0"/>
        <w:spacing w:after="0" w:line="276" w:lineRule="auto"/>
        <w:jc w:val="both"/>
        <w:rPr>
          <w:rFonts w:ascii="Century Gothic" w:hAnsi="Century Gothic" w:cs="Arial"/>
          <w:b/>
          <w:i/>
        </w:rPr>
      </w:pP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w:t>
      </w:r>
      <w:r w:rsidRPr="00B35DE0">
        <w:rPr>
          <w:rFonts w:ascii="Century Gothic" w:hAnsi="Century Gothic"/>
        </w:rPr>
        <w:t xml:space="preserve"> </w:t>
      </w:r>
      <w:r>
        <w:rPr>
          <w:rFonts w:ascii="Century Gothic" w:hAnsi="Century Gothic"/>
        </w:rPr>
        <w:t xml:space="preserve">Instalaciones </w:t>
      </w:r>
      <w:r w:rsidRPr="00B35DE0">
        <w:rPr>
          <w:rFonts w:ascii="Century Gothic" w:hAnsi="Century Gothic"/>
        </w:rPr>
        <w:t xml:space="preserve">médicas </w:t>
      </w:r>
      <w:r>
        <w:rPr>
          <w:rFonts w:ascii="Century Gothic" w:hAnsi="Century Gothic"/>
        </w:rPr>
        <w:t>inadecuadas, que carecen</w:t>
      </w:r>
      <w:r w:rsidRPr="00B35DE0">
        <w:rPr>
          <w:rFonts w:ascii="Century Gothic" w:hAnsi="Century Gothic"/>
        </w:rPr>
        <w:t xml:space="preserve"> de personal, equipo y medicam</w:t>
      </w:r>
      <w:r>
        <w:rPr>
          <w:rFonts w:ascii="Century Gothic" w:hAnsi="Century Gothic"/>
        </w:rPr>
        <w:t xml:space="preserve">entos.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2.-</w:t>
      </w:r>
      <w:r w:rsidRPr="00B35DE0">
        <w:rPr>
          <w:rFonts w:ascii="Century Gothic" w:hAnsi="Century Gothic"/>
        </w:rPr>
        <w:t xml:space="preserve"> Falta de recursos financieros del gobierno municipal para el sector salud, es necesario la inversión para </w:t>
      </w:r>
      <w:r>
        <w:rPr>
          <w:rFonts w:ascii="Century Gothic" w:hAnsi="Century Gothic"/>
        </w:rPr>
        <w:t xml:space="preserve">operar </w:t>
      </w:r>
      <w:r w:rsidRPr="00B35DE0">
        <w:rPr>
          <w:rFonts w:ascii="Century Gothic" w:hAnsi="Century Gothic"/>
        </w:rPr>
        <w:t xml:space="preserve">eficientemente.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3.-</w:t>
      </w:r>
      <w:r w:rsidRPr="00B35DE0">
        <w:rPr>
          <w:rFonts w:ascii="Century Gothic" w:hAnsi="Century Gothic"/>
        </w:rPr>
        <w:t xml:space="preserve"> Falta de infraestructura adecuada en las zonas de alta pobreza, además de recursos financieros adicionales orientados a la atención materna.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4.-</w:t>
      </w:r>
      <w:r w:rsidRPr="00B35DE0">
        <w:rPr>
          <w:rFonts w:ascii="Century Gothic" w:hAnsi="Century Gothic"/>
        </w:rPr>
        <w:t xml:space="preserve"> Se carece de información y medidas preventivas para el cuidado d</w:t>
      </w:r>
      <w:r>
        <w:rPr>
          <w:rFonts w:ascii="Century Gothic" w:hAnsi="Century Gothic"/>
        </w:rPr>
        <w:t xml:space="preserve">e la salud en las comunidades </w:t>
      </w:r>
      <w:r w:rsidRPr="00B35DE0">
        <w:rPr>
          <w:rFonts w:ascii="Century Gothic" w:hAnsi="Century Gothic"/>
        </w:rPr>
        <w:t xml:space="preserve">rurales del municipio.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5.-</w:t>
      </w:r>
      <w:r w:rsidRPr="00B35DE0">
        <w:rPr>
          <w:rFonts w:ascii="Century Gothic" w:hAnsi="Century Gothic"/>
        </w:rPr>
        <w:t xml:space="preserve"> </w:t>
      </w:r>
      <w:r>
        <w:rPr>
          <w:rFonts w:ascii="Century Gothic" w:hAnsi="Century Gothic"/>
        </w:rPr>
        <w:t xml:space="preserve">Falta de acciones preventivas para reducir el número de contagios por la pandemia.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6.-</w:t>
      </w:r>
      <w:r>
        <w:rPr>
          <w:rFonts w:ascii="Century Gothic" w:hAnsi="Century Gothic"/>
        </w:rPr>
        <w:t xml:space="preserve"> Escasos programas de salud enfocados a la promoción de medicina preventiva.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7.-</w:t>
      </w:r>
      <w:r w:rsidRPr="00B35DE0">
        <w:rPr>
          <w:rFonts w:ascii="Century Gothic" w:hAnsi="Century Gothic"/>
        </w:rPr>
        <w:t xml:space="preserve"> Falta de personal médico, se requiere asegurar incorporaci</w:t>
      </w:r>
      <w:r>
        <w:rPr>
          <w:rFonts w:ascii="Century Gothic" w:hAnsi="Century Gothic"/>
        </w:rPr>
        <w:t xml:space="preserve">ón de médicos capacitados.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8.-</w:t>
      </w:r>
      <w:r w:rsidRPr="00B35DE0">
        <w:rPr>
          <w:rFonts w:ascii="Century Gothic" w:hAnsi="Century Gothic"/>
        </w:rPr>
        <w:t xml:space="preserve"> La población tiene una mala percepción en los aspectos relacionados con el servicio de salud, calidad, cantidad y orientación.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9.-</w:t>
      </w:r>
      <w:r w:rsidRPr="00B35DE0">
        <w:rPr>
          <w:rFonts w:ascii="Century Gothic" w:hAnsi="Century Gothic"/>
        </w:rPr>
        <w:t xml:space="preserve"> Falta de acciones del gobierno municipal para crear entornos saludables, escasa información sobre temas de alimentación, </w:t>
      </w:r>
      <w:r>
        <w:rPr>
          <w:rFonts w:ascii="Century Gothic" w:hAnsi="Century Gothic"/>
        </w:rPr>
        <w:t xml:space="preserve">salud reproductiva y adicciones.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10.-</w:t>
      </w:r>
      <w:r w:rsidRPr="00B35DE0">
        <w:rPr>
          <w:rFonts w:ascii="Century Gothic" w:hAnsi="Century Gothic"/>
        </w:rPr>
        <w:t xml:space="preserve"> Falta de atención al enfoque de espacios sobr</w:t>
      </w:r>
      <w:r>
        <w:rPr>
          <w:rFonts w:ascii="Century Gothic" w:hAnsi="Century Gothic"/>
        </w:rPr>
        <w:t xml:space="preserve">e las condiciones de salubridad </w:t>
      </w:r>
      <w:r w:rsidRPr="00B35DE0">
        <w:rPr>
          <w:rFonts w:ascii="Century Gothic" w:hAnsi="Century Gothic"/>
        </w:rPr>
        <w:t>del agua, viviend</w:t>
      </w:r>
      <w:r>
        <w:rPr>
          <w:rFonts w:ascii="Century Gothic" w:hAnsi="Century Gothic"/>
        </w:rPr>
        <w:t xml:space="preserve">a y comercios. </w:t>
      </w:r>
      <w:r w:rsidRPr="00B35DE0">
        <w:rPr>
          <w:rFonts w:ascii="Century Gothic" w:hAnsi="Century Gothic"/>
        </w:rPr>
        <w:t xml:space="preserve">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lastRenderedPageBreak/>
        <w:t>11.-</w:t>
      </w:r>
      <w:r>
        <w:rPr>
          <w:rFonts w:ascii="Century Gothic" w:hAnsi="Century Gothic"/>
        </w:rPr>
        <w:t xml:space="preserve"> Aumento del consumo de alcohol y actos antisociales afectando la convivencia social. </w:t>
      </w:r>
      <w:r w:rsidRPr="00B35DE0">
        <w:rPr>
          <w:rFonts w:ascii="Century Gothic" w:hAnsi="Century Gothic"/>
        </w:rPr>
        <w:t xml:space="preserve">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12.-</w:t>
      </w:r>
      <w:r w:rsidRPr="00B35DE0">
        <w:rPr>
          <w:rFonts w:ascii="Century Gothic" w:hAnsi="Century Gothic"/>
        </w:rPr>
        <w:t xml:space="preserve"> Falta de</w:t>
      </w:r>
      <w:r>
        <w:rPr>
          <w:rFonts w:ascii="Century Gothic" w:hAnsi="Century Gothic"/>
        </w:rPr>
        <w:t xml:space="preserve"> programas enfocados al cuidado de la salud psicológica de niños y adolescentes</w:t>
      </w:r>
      <w:r w:rsidRPr="00B35DE0">
        <w:rPr>
          <w:rFonts w:ascii="Century Gothic" w:hAnsi="Century Gothic"/>
        </w:rPr>
        <w:t xml:space="preserve">.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13.-</w:t>
      </w:r>
      <w:r>
        <w:rPr>
          <w:rFonts w:ascii="Century Gothic" w:hAnsi="Century Gothic"/>
        </w:rPr>
        <w:t xml:space="preserve"> Inadecuada revisión de la calidad del agua para mejorar productos del campo y evitar enfermedades.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14.-</w:t>
      </w:r>
      <w:r w:rsidRPr="00B35DE0">
        <w:rPr>
          <w:rFonts w:ascii="Century Gothic" w:hAnsi="Century Gothic"/>
        </w:rPr>
        <w:t xml:space="preserve"> Falta de cultura de planificación familiar, además de acciones para la prevención de embarazos adolescentes.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15.-</w:t>
      </w:r>
      <w:r>
        <w:rPr>
          <w:rFonts w:ascii="Century Gothic" w:hAnsi="Century Gothic"/>
        </w:rPr>
        <w:t xml:space="preserve"> Mal manejo del relleno sanitario municipal que afecta la salud de la población.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16.-</w:t>
      </w:r>
      <w:r>
        <w:rPr>
          <w:rFonts w:ascii="Century Gothic" w:hAnsi="Century Gothic"/>
        </w:rPr>
        <w:t xml:space="preserve"> No se fomentan actividades físicas por falta de espacios de recreación en el municipio.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17.-</w:t>
      </w:r>
      <w:r w:rsidRPr="00B35DE0">
        <w:rPr>
          <w:rFonts w:ascii="Century Gothic" w:hAnsi="Century Gothic"/>
        </w:rPr>
        <w:t xml:space="preserve"> El municipio cuenta únicamente con unidades de salud de primer nivel, carece de un hospital de 2do nivel especializado de atención en salud.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19.</w:t>
      </w:r>
      <w:r w:rsidRPr="00B35DE0">
        <w:rPr>
          <w:rFonts w:ascii="Century Gothic" w:hAnsi="Century Gothic"/>
        </w:rPr>
        <w:t>-Insuficientes medidas de contención a nivel estatal</w:t>
      </w:r>
      <w:r>
        <w:rPr>
          <w:rFonts w:ascii="Century Gothic" w:hAnsi="Century Gothic"/>
        </w:rPr>
        <w:t xml:space="preserve"> ante el contagio por COVID-19 limitando </w:t>
      </w:r>
      <w:r w:rsidRPr="00B35DE0">
        <w:rPr>
          <w:rFonts w:ascii="Century Gothic" w:hAnsi="Century Gothic"/>
        </w:rPr>
        <w:t xml:space="preserve">acciones del gobierno municipal para adoptar mecanismos básicos de prevención.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20.</w:t>
      </w:r>
      <w:r w:rsidRPr="00B35DE0">
        <w:rPr>
          <w:rFonts w:ascii="Century Gothic" w:hAnsi="Century Gothic"/>
        </w:rPr>
        <w:t xml:space="preserve"> Falta de cumplimiento de las medidas sanitarias, para evitar contagios, al organizar eventos masivos y no portar cubre bocas. </w:t>
      </w:r>
    </w:p>
    <w:p w:rsidR="00EE1FA3" w:rsidRDefault="00EE1FA3" w:rsidP="00EE1FA3">
      <w:pPr>
        <w:autoSpaceDE w:val="0"/>
        <w:autoSpaceDN w:val="0"/>
        <w:adjustRightInd w:val="0"/>
        <w:spacing w:after="0" w:line="240" w:lineRule="auto"/>
        <w:rPr>
          <w:rFonts w:ascii="Century Gothic" w:hAnsi="Century Gothic" w:cs="Arial"/>
          <w:b/>
          <w:i/>
        </w:rPr>
      </w:pPr>
    </w:p>
    <w:p w:rsidR="00EE1FA3" w:rsidRPr="00EE1FA3" w:rsidRDefault="00EE1FA3" w:rsidP="00EE1FA3">
      <w:pPr>
        <w:rPr>
          <w:rFonts w:ascii="Century Gothic" w:hAnsi="Century Gothic" w:cs="Arial"/>
          <w:b/>
          <w:color w:val="971F0B"/>
        </w:rPr>
      </w:pPr>
      <w:r w:rsidRPr="00EE1FA3">
        <w:rPr>
          <w:rFonts w:ascii="Century Gothic" w:hAnsi="Century Gothic" w:cs="Arial"/>
          <w:b/>
          <w:color w:val="971F0B"/>
        </w:rPr>
        <w:t>Visión para la política prioritaria para el desarrollo municipal en materia de Salud Pública</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w:t>
      </w:r>
      <w:r w:rsidRPr="00B35DE0">
        <w:rPr>
          <w:rFonts w:ascii="Century Gothic" w:hAnsi="Century Gothic"/>
        </w:rPr>
        <w:t xml:space="preserve"> Las unidades médicas cuentan con el equipo necesario para una atención de calidad</w:t>
      </w:r>
      <w:r>
        <w:rPr>
          <w:rFonts w:ascii="Century Gothic" w:hAnsi="Century Gothic"/>
        </w:rPr>
        <w:t>.</w:t>
      </w:r>
      <w:r w:rsidRPr="00B35DE0">
        <w:rPr>
          <w:rFonts w:ascii="Century Gothic" w:hAnsi="Century Gothic"/>
        </w:rPr>
        <w:t xml:space="preserve">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2.-</w:t>
      </w:r>
      <w:r w:rsidRPr="00B35DE0">
        <w:rPr>
          <w:rFonts w:ascii="Century Gothic" w:hAnsi="Century Gothic"/>
        </w:rPr>
        <w:t xml:space="preserve"> Contamos con centros de salud que responden a la urgencia ho</w:t>
      </w:r>
      <w:r>
        <w:rPr>
          <w:rFonts w:ascii="Century Gothic" w:hAnsi="Century Gothic"/>
        </w:rPr>
        <w:t xml:space="preserve">spitalaria y emergencia médica de la población.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3.-</w:t>
      </w:r>
      <w:r w:rsidRPr="00B35DE0">
        <w:rPr>
          <w:rFonts w:ascii="Century Gothic" w:hAnsi="Century Gothic"/>
        </w:rPr>
        <w:t xml:space="preserve"> Se implementaron mejoras de manera sustancial acerca de la equidad y calidad de la prestación de servicios de salud.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4.-</w:t>
      </w:r>
      <w:r w:rsidRPr="00B35DE0">
        <w:rPr>
          <w:rFonts w:ascii="Century Gothic" w:hAnsi="Century Gothic"/>
        </w:rPr>
        <w:t xml:space="preserve"> Las comunidades rurales cuentan con información pertinente sobre el c</w:t>
      </w:r>
      <w:r>
        <w:rPr>
          <w:rFonts w:ascii="Century Gothic" w:hAnsi="Century Gothic"/>
        </w:rPr>
        <w:t xml:space="preserve">uidado y prevención de la salud. </w:t>
      </w:r>
      <w:r w:rsidRPr="00B35DE0">
        <w:rPr>
          <w:rFonts w:ascii="Century Gothic" w:hAnsi="Century Gothic"/>
        </w:rPr>
        <w:t xml:space="preserve">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5.-</w:t>
      </w:r>
      <w:r w:rsidRPr="00B35DE0">
        <w:rPr>
          <w:rFonts w:ascii="Century Gothic" w:hAnsi="Century Gothic"/>
        </w:rPr>
        <w:t xml:space="preserve"> La población vulnerable recibe atención médica y promoción del bienestar con una mejora continua de las condiciones de salud.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6.-</w:t>
      </w:r>
      <w:r>
        <w:rPr>
          <w:rFonts w:ascii="Century Gothic" w:hAnsi="Century Gothic"/>
        </w:rPr>
        <w:t xml:space="preserve"> Existe promoción sobre la medicina preventiva en las comunidades.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lastRenderedPageBreak/>
        <w:t>7.-</w:t>
      </w:r>
      <w:r w:rsidRPr="00B35DE0">
        <w:rPr>
          <w:rFonts w:ascii="Century Gothic" w:hAnsi="Century Gothic"/>
        </w:rPr>
        <w:t xml:space="preserve"> El personal médico a cargo de las unidades de salud en el municipio se encuentra capacitado para brindar atención oportuna.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8.-</w:t>
      </w:r>
      <w:r w:rsidRPr="00B35DE0">
        <w:rPr>
          <w:rFonts w:ascii="Century Gothic" w:hAnsi="Century Gothic"/>
        </w:rPr>
        <w:t xml:space="preserve"> La población asiste a sus consultas y ha mejorado sus condiciones sociales relacionadas a la salud y bienestar.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9.-</w:t>
      </w:r>
      <w:r w:rsidRPr="00B35DE0">
        <w:rPr>
          <w:rFonts w:ascii="Century Gothic" w:hAnsi="Century Gothic"/>
        </w:rPr>
        <w:t xml:space="preserve"> Contamos con centros de salud para la atención completa de niños y adolescentes</w:t>
      </w:r>
      <w:r>
        <w:rPr>
          <w:rFonts w:ascii="Century Gothic" w:hAnsi="Century Gothic"/>
        </w:rPr>
        <w:t xml:space="preserve">. </w:t>
      </w:r>
      <w:r w:rsidRPr="00B35DE0">
        <w:rPr>
          <w:rFonts w:ascii="Century Gothic" w:hAnsi="Century Gothic"/>
        </w:rPr>
        <w:t xml:space="preserve">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10.-</w:t>
      </w:r>
      <w:r w:rsidRPr="00B35DE0">
        <w:rPr>
          <w:rFonts w:ascii="Century Gothic" w:hAnsi="Century Gothic"/>
        </w:rPr>
        <w:t xml:space="preserve"> El municipio es saludable y mantiene un enfoque a la promoción de</w:t>
      </w:r>
      <w:r>
        <w:rPr>
          <w:rFonts w:ascii="Century Gothic" w:hAnsi="Century Gothic"/>
        </w:rPr>
        <w:t xml:space="preserve"> la salud en los comercio</w:t>
      </w:r>
      <w:r w:rsidRPr="00B35DE0">
        <w:rPr>
          <w:rFonts w:ascii="Century Gothic" w:hAnsi="Century Gothic"/>
        </w:rPr>
        <w:t xml:space="preserve">s, calles y viviendas.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11.-</w:t>
      </w:r>
      <w:r w:rsidRPr="00B35DE0">
        <w:rPr>
          <w:rFonts w:ascii="Century Gothic" w:hAnsi="Century Gothic"/>
        </w:rPr>
        <w:t xml:space="preserve"> Se tiene vinculación con el sector salud estatal por lo que el municipio cuenta con la prestación de servicios de salud de manera </w:t>
      </w:r>
      <w:r>
        <w:rPr>
          <w:rFonts w:ascii="Century Gothic" w:hAnsi="Century Gothic"/>
        </w:rPr>
        <w:t xml:space="preserve">integral.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12.-</w:t>
      </w:r>
      <w:r w:rsidRPr="00B35DE0">
        <w:rPr>
          <w:rFonts w:ascii="Century Gothic" w:hAnsi="Century Gothic"/>
        </w:rPr>
        <w:t xml:space="preserve"> Se ha implementado un sistema de atención primaria a la salud anticipatorio y resolutivo.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13.-</w:t>
      </w:r>
      <w:r>
        <w:rPr>
          <w:rFonts w:ascii="Century Gothic" w:hAnsi="Century Gothic"/>
        </w:rPr>
        <w:t xml:space="preserve"> El consumo de agua potable es seguro, previniendo enfermedades intestinales</w:t>
      </w:r>
      <w:r w:rsidRPr="00B35DE0">
        <w:rPr>
          <w:rFonts w:ascii="Century Gothic" w:hAnsi="Century Gothic"/>
        </w:rPr>
        <w:t xml:space="preserve">.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14.-</w:t>
      </w:r>
      <w:r w:rsidRPr="00B35DE0">
        <w:rPr>
          <w:rFonts w:ascii="Century Gothic" w:hAnsi="Century Gothic"/>
        </w:rPr>
        <w:t xml:space="preserve"> La población cuenta con una cultura de prevención en salud que ha disminuido infecciones y contagios.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15.-</w:t>
      </w:r>
      <w:r w:rsidRPr="00B35DE0">
        <w:rPr>
          <w:rFonts w:ascii="Century Gothic" w:hAnsi="Century Gothic"/>
        </w:rPr>
        <w:t xml:space="preserve"> Se han adoptado nuevos equipos e instrumentos de salud para una mejor cobertura y calidad.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16.-</w:t>
      </w:r>
      <w:r w:rsidRPr="00B35DE0">
        <w:rPr>
          <w:rFonts w:ascii="Century Gothic" w:hAnsi="Century Gothic"/>
        </w:rPr>
        <w:t xml:space="preserve"> Se fortaleció la participación social en materia de salud enriqueciendo el concepto de vida saludable en las comunidades.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17.-</w:t>
      </w:r>
      <w:r>
        <w:rPr>
          <w:rFonts w:ascii="Century Gothic" w:hAnsi="Century Gothic"/>
        </w:rPr>
        <w:t xml:space="preserve"> Se cuenta con un relleno sanitario adecuado y eficiente para la población. </w:t>
      </w:r>
    </w:p>
    <w:p w:rsidR="00EE1FA3" w:rsidRPr="007457E3" w:rsidRDefault="00EE1FA3" w:rsidP="00EE1FA3">
      <w:pPr>
        <w:tabs>
          <w:tab w:val="left" w:pos="11052"/>
        </w:tabs>
        <w:spacing w:line="276" w:lineRule="auto"/>
        <w:jc w:val="both"/>
        <w:rPr>
          <w:rFonts w:ascii="Century Gothic" w:hAnsi="Century Gothic"/>
        </w:rPr>
      </w:pPr>
      <w:r w:rsidRPr="00EE1FA3">
        <w:rPr>
          <w:rFonts w:ascii="Century Gothic" w:hAnsi="Century Gothic"/>
          <w:b/>
        </w:rPr>
        <w:t>18.-</w:t>
      </w:r>
      <w:r w:rsidRPr="007457E3">
        <w:rPr>
          <w:rFonts w:ascii="Century Gothic" w:hAnsi="Century Gothic"/>
        </w:rPr>
        <w:t xml:space="preserve"> Se ha impulsado la creación de un centro especializado de segundo nivel en el municipio. </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19.-</w:t>
      </w:r>
      <w:r w:rsidRPr="007457E3">
        <w:rPr>
          <w:rFonts w:ascii="Century Gothic" w:hAnsi="Century Gothic"/>
        </w:rPr>
        <w:t xml:space="preserve"> Disminuyeron los contagios por COVID en el municipio, la población tiene acceso a la vacuna</w:t>
      </w:r>
      <w:r>
        <w:rPr>
          <w:rFonts w:ascii="Century Gothic" w:hAnsi="Century Gothic"/>
        </w:rPr>
        <w:t>.</w:t>
      </w:r>
    </w:p>
    <w:p w:rsidR="00EE1FA3" w:rsidRPr="00B35DE0" w:rsidRDefault="00EE1FA3" w:rsidP="00EE1FA3">
      <w:pPr>
        <w:tabs>
          <w:tab w:val="left" w:pos="11052"/>
        </w:tabs>
        <w:spacing w:line="276" w:lineRule="auto"/>
        <w:jc w:val="both"/>
        <w:rPr>
          <w:rFonts w:ascii="Century Gothic" w:hAnsi="Century Gothic"/>
        </w:rPr>
      </w:pPr>
      <w:r w:rsidRPr="00EE1FA3">
        <w:rPr>
          <w:rFonts w:ascii="Century Gothic" w:hAnsi="Century Gothic"/>
          <w:b/>
        </w:rPr>
        <w:t>20.-</w:t>
      </w:r>
      <w:r w:rsidRPr="00B35DE0">
        <w:rPr>
          <w:rFonts w:ascii="Century Gothic" w:hAnsi="Century Gothic"/>
        </w:rPr>
        <w:t xml:space="preserve"> </w:t>
      </w:r>
      <w:r w:rsidRPr="007457E3">
        <w:rPr>
          <w:rFonts w:ascii="Century Gothic" w:hAnsi="Century Gothic"/>
        </w:rPr>
        <w:t>La población participa activamente en el cuidado de la salud y coadyuva a reducir el número de contagios por la pandemia.</w:t>
      </w:r>
      <w:r>
        <w:rPr>
          <w:rFonts w:ascii="Century Gothic" w:hAnsi="Century Gothic"/>
        </w:rPr>
        <w:t xml:space="preserve"> </w:t>
      </w:r>
      <w:r w:rsidRPr="00B35DE0">
        <w:rPr>
          <w:rFonts w:ascii="Century Gothic" w:hAnsi="Century Gothic"/>
        </w:rPr>
        <w:t xml:space="preserve"> </w:t>
      </w:r>
    </w:p>
    <w:p w:rsidR="00EE1FA3" w:rsidRDefault="00EE1FA3" w:rsidP="00EE1FA3">
      <w:pPr>
        <w:spacing w:line="276" w:lineRule="auto"/>
        <w:jc w:val="both"/>
        <w:rPr>
          <w:rFonts w:ascii="Century Gothic" w:hAnsi="Century Gothic" w:cs="Arial"/>
          <w:b/>
          <w:i/>
        </w:rPr>
      </w:pPr>
    </w:p>
    <w:p w:rsidR="00EE1FA3" w:rsidRDefault="00EE1FA3" w:rsidP="00EE1FA3">
      <w:pPr>
        <w:spacing w:line="276" w:lineRule="auto"/>
        <w:jc w:val="both"/>
        <w:rPr>
          <w:rFonts w:ascii="Century Gothic" w:hAnsi="Century Gothic" w:cs="Arial"/>
          <w:b/>
          <w:i/>
        </w:rPr>
      </w:pPr>
    </w:p>
    <w:p w:rsidR="00EE1FA3" w:rsidRDefault="00EE1FA3" w:rsidP="00EE1FA3">
      <w:pPr>
        <w:spacing w:line="276" w:lineRule="auto"/>
        <w:jc w:val="both"/>
        <w:rPr>
          <w:rFonts w:ascii="Century Gothic" w:hAnsi="Century Gothic" w:cs="Arial"/>
          <w:b/>
          <w:i/>
        </w:rPr>
      </w:pPr>
    </w:p>
    <w:p w:rsidR="00EE1FA3" w:rsidRDefault="00EE1FA3" w:rsidP="00EE1FA3">
      <w:pPr>
        <w:spacing w:line="276" w:lineRule="auto"/>
        <w:jc w:val="both"/>
        <w:rPr>
          <w:rFonts w:ascii="Century Gothic" w:hAnsi="Century Gothic" w:cs="Arial"/>
          <w:b/>
          <w:i/>
        </w:rPr>
      </w:pPr>
    </w:p>
    <w:p w:rsidR="00EE1FA3" w:rsidRDefault="00EE1FA3" w:rsidP="00EE1FA3">
      <w:pPr>
        <w:spacing w:line="276" w:lineRule="auto"/>
        <w:jc w:val="both"/>
        <w:rPr>
          <w:rFonts w:ascii="Century Gothic" w:hAnsi="Century Gothic" w:cs="Arial"/>
          <w:b/>
          <w:i/>
        </w:rPr>
      </w:pPr>
    </w:p>
    <w:p w:rsidR="00EE1FA3" w:rsidRPr="00B35DE0" w:rsidRDefault="00EE1FA3" w:rsidP="00EE1FA3">
      <w:pPr>
        <w:spacing w:line="276" w:lineRule="auto"/>
        <w:jc w:val="both"/>
        <w:rPr>
          <w:rFonts w:ascii="Century Gothic" w:hAnsi="Century Gothic" w:cs="Arial"/>
          <w:b/>
          <w:i/>
        </w:rPr>
      </w:pPr>
    </w:p>
    <w:p w:rsidR="00EE1FA3" w:rsidRPr="00EE1FA3" w:rsidRDefault="00EE1FA3" w:rsidP="00EE1FA3">
      <w:pPr>
        <w:rPr>
          <w:rFonts w:ascii="Century Gothic" w:hAnsi="Century Gothic" w:cs="Arial"/>
          <w:b/>
          <w:color w:val="971F0B"/>
        </w:rPr>
      </w:pPr>
      <w:r w:rsidRPr="00EE1FA3">
        <w:rPr>
          <w:rFonts w:ascii="Century Gothic" w:hAnsi="Century Gothic" w:cs="Arial"/>
          <w:b/>
          <w:color w:val="971F0B"/>
        </w:rPr>
        <w:t>Plan de Acción para la política prioritaria para el desarrollo municipal en materia de Salud Pública</w:t>
      </w:r>
    </w:p>
    <w:p w:rsidR="00EE1FA3" w:rsidRPr="00B35DE0" w:rsidRDefault="00EE1FA3" w:rsidP="00EE1FA3">
      <w:pPr>
        <w:tabs>
          <w:tab w:val="left" w:pos="938"/>
        </w:tabs>
        <w:spacing w:line="276" w:lineRule="auto"/>
        <w:jc w:val="both"/>
        <w:rPr>
          <w:rFonts w:ascii="Century Gothic" w:hAnsi="Century Gothic" w:cs="Century Gothic"/>
          <w:b/>
        </w:rPr>
      </w:pPr>
    </w:p>
    <w:p w:rsidR="00EE1FA3" w:rsidRPr="00B35DE0" w:rsidRDefault="00EE1FA3" w:rsidP="00EE1FA3">
      <w:pPr>
        <w:tabs>
          <w:tab w:val="left" w:pos="11052"/>
        </w:tabs>
        <w:spacing w:line="276" w:lineRule="auto"/>
        <w:jc w:val="both"/>
        <w:rPr>
          <w:rFonts w:ascii="Century Gothic" w:hAnsi="Century Gothic"/>
          <w:b/>
        </w:rPr>
      </w:pPr>
      <w:r w:rsidRPr="00B35DE0">
        <w:rPr>
          <w:rFonts w:ascii="Century Gothic" w:hAnsi="Century Gothic"/>
          <w:b/>
        </w:rPr>
        <w:t xml:space="preserve">A. Extender la cobertura de servicios de salud. </w:t>
      </w:r>
    </w:p>
    <w:p w:rsidR="00EE1FA3" w:rsidRPr="00B35DE0" w:rsidRDefault="00EE1FA3" w:rsidP="00EE1FA3">
      <w:pPr>
        <w:tabs>
          <w:tab w:val="left" w:pos="11052"/>
        </w:tabs>
        <w:spacing w:line="276" w:lineRule="auto"/>
        <w:jc w:val="both"/>
        <w:rPr>
          <w:rFonts w:ascii="Century Gothic" w:hAnsi="Century Gothic"/>
        </w:rPr>
      </w:pPr>
      <w:r w:rsidRPr="00B35DE0">
        <w:rPr>
          <w:rFonts w:ascii="Century Gothic" w:hAnsi="Century Gothic"/>
        </w:rPr>
        <w:t xml:space="preserve">A1. Promover una política integral focalizada para la atención de la salud de pueblos indígenas y grupos vulnerables. </w:t>
      </w:r>
    </w:p>
    <w:p w:rsidR="00EE1FA3" w:rsidRPr="00B35DE0" w:rsidRDefault="00EE1FA3" w:rsidP="00EE1FA3">
      <w:pPr>
        <w:tabs>
          <w:tab w:val="left" w:pos="11052"/>
        </w:tabs>
        <w:spacing w:line="276" w:lineRule="auto"/>
        <w:jc w:val="both"/>
        <w:rPr>
          <w:rFonts w:ascii="Century Gothic" w:hAnsi="Century Gothic"/>
        </w:rPr>
      </w:pPr>
      <w:r w:rsidRPr="00B35DE0">
        <w:rPr>
          <w:rFonts w:ascii="Century Gothic" w:hAnsi="Century Gothic"/>
        </w:rPr>
        <w:t xml:space="preserve">A2. Implementar unidades y equipos de salud en las comunidades para reducir las brechas existentes entre los diferentes grupos sociales. </w:t>
      </w:r>
    </w:p>
    <w:p w:rsidR="00EE1FA3" w:rsidRPr="00B35DE0" w:rsidRDefault="00EE1FA3" w:rsidP="00EE1FA3">
      <w:pPr>
        <w:tabs>
          <w:tab w:val="left" w:pos="11052"/>
        </w:tabs>
        <w:spacing w:line="276" w:lineRule="auto"/>
        <w:jc w:val="both"/>
        <w:rPr>
          <w:rFonts w:ascii="Century Gothic" w:hAnsi="Century Gothic"/>
        </w:rPr>
      </w:pPr>
      <w:r w:rsidRPr="00B35DE0">
        <w:rPr>
          <w:rFonts w:ascii="Century Gothic" w:hAnsi="Century Gothic"/>
        </w:rPr>
        <w:t xml:space="preserve">A3. Garantizar el uso efectivo de los recursos </w:t>
      </w:r>
      <w:r>
        <w:rPr>
          <w:rFonts w:ascii="Century Gothic" w:hAnsi="Century Gothic"/>
        </w:rPr>
        <w:t xml:space="preserve">públicos destinados a la salud con el fin de subsanar las deficiencias del sector. </w:t>
      </w:r>
    </w:p>
    <w:p w:rsidR="00EE1FA3" w:rsidRPr="00B35DE0" w:rsidRDefault="00EE1FA3" w:rsidP="00EE1FA3">
      <w:pPr>
        <w:tabs>
          <w:tab w:val="left" w:pos="11052"/>
        </w:tabs>
        <w:spacing w:line="276" w:lineRule="auto"/>
        <w:jc w:val="both"/>
        <w:rPr>
          <w:rFonts w:ascii="Century Gothic" w:hAnsi="Century Gothic"/>
        </w:rPr>
      </w:pPr>
      <w:r w:rsidRPr="00B35DE0">
        <w:rPr>
          <w:rFonts w:ascii="Century Gothic" w:hAnsi="Century Gothic"/>
        </w:rPr>
        <w:t>A4. Organizar comités representativos por comunidades en los que se determinen proyectos específ</w:t>
      </w:r>
      <w:r>
        <w:rPr>
          <w:rFonts w:ascii="Century Gothic" w:hAnsi="Century Gothic"/>
        </w:rPr>
        <w:t xml:space="preserve">icos para mejorar el </w:t>
      </w:r>
      <w:r w:rsidRPr="00B35DE0">
        <w:rPr>
          <w:rFonts w:ascii="Century Gothic" w:hAnsi="Century Gothic"/>
        </w:rPr>
        <w:t>s</w:t>
      </w:r>
      <w:r>
        <w:rPr>
          <w:rFonts w:ascii="Century Gothic" w:hAnsi="Century Gothic"/>
        </w:rPr>
        <w:t>ervicio</w:t>
      </w:r>
      <w:r w:rsidRPr="00B35DE0">
        <w:rPr>
          <w:rFonts w:ascii="Century Gothic" w:hAnsi="Century Gothic"/>
        </w:rPr>
        <w:t xml:space="preserve"> de salud. </w:t>
      </w:r>
    </w:p>
    <w:p w:rsidR="00EE1FA3" w:rsidRPr="00B35DE0" w:rsidRDefault="00EE1FA3" w:rsidP="00EE1FA3">
      <w:pPr>
        <w:tabs>
          <w:tab w:val="left" w:pos="11052"/>
        </w:tabs>
        <w:spacing w:line="276" w:lineRule="auto"/>
        <w:jc w:val="both"/>
        <w:rPr>
          <w:rFonts w:ascii="Century Gothic" w:hAnsi="Century Gothic"/>
        </w:rPr>
      </w:pPr>
      <w:r w:rsidRPr="00B35DE0">
        <w:rPr>
          <w:rFonts w:ascii="Century Gothic" w:hAnsi="Century Gothic"/>
        </w:rPr>
        <w:t>A5. Impulsar la creación de ambientes saludables y</w:t>
      </w:r>
      <w:r>
        <w:rPr>
          <w:rFonts w:ascii="Century Gothic" w:hAnsi="Century Gothic"/>
        </w:rPr>
        <w:t xml:space="preserve"> escuelas promotoras de salud que fomenten una vida saludable. </w:t>
      </w:r>
    </w:p>
    <w:p w:rsidR="00EE1FA3" w:rsidRDefault="00EE1FA3" w:rsidP="00EE1FA3">
      <w:pPr>
        <w:tabs>
          <w:tab w:val="left" w:pos="11052"/>
        </w:tabs>
        <w:spacing w:line="276" w:lineRule="auto"/>
        <w:jc w:val="both"/>
        <w:rPr>
          <w:rFonts w:ascii="Century Gothic" w:hAnsi="Century Gothic"/>
        </w:rPr>
      </w:pPr>
      <w:r w:rsidRPr="00B35DE0">
        <w:rPr>
          <w:rFonts w:ascii="Century Gothic" w:hAnsi="Century Gothic"/>
        </w:rPr>
        <w:t xml:space="preserve">A6. </w:t>
      </w:r>
      <w:r>
        <w:rPr>
          <w:rFonts w:ascii="Century Gothic" w:hAnsi="Century Gothic"/>
        </w:rPr>
        <w:t>C</w:t>
      </w:r>
      <w:r w:rsidRPr="00B35DE0">
        <w:rPr>
          <w:rFonts w:ascii="Century Gothic" w:hAnsi="Century Gothic"/>
        </w:rPr>
        <w:t xml:space="preserve">reación de un censo en el que se identifiquen las zonas </w:t>
      </w:r>
      <w:r>
        <w:rPr>
          <w:rFonts w:ascii="Century Gothic" w:hAnsi="Century Gothic"/>
        </w:rPr>
        <w:t xml:space="preserve">de riesgo a la salud. </w:t>
      </w:r>
    </w:p>
    <w:p w:rsidR="00EE1FA3" w:rsidRDefault="00EE1FA3" w:rsidP="00EE1FA3">
      <w:pPr>
        <w:tabs>
          <w:tab w:val="left" w:pos="11052"/>
        </w:tabs>
        <w:spacing w:line="276" w:lineRule="auto"/>
        <w:jc w:val="both"/>
        <w:rPr>
          <w:rFonts w:ascii="Century Gothic" w:hAnsi="Century Gothic"/>
        </w:rPr>
      </w:pPr>
      <w:r>
        <w:rPr>
          <w:rFonts w:ascii="Century Gothic" w:hAnsi="Century Gothic"/>
        </w:rPr>
        <w:t xml:space="preserve">A7. Gestionar con el gobierno Federal y Estatal mecanismos para la prestación y asistencia social. </w:t>
      </w:r>
    </w:p>
    <w:p w:rsidR="00EE1FA3" w:rsidRDefault="00EE1FA3" w:rsidP="00EE1FA3">
      <w:pPr>
        <w:tabs>
          <w:tab w:val="left" w:pos="11052"/>
        </w:tabs>
        <w:spacing w:line="276" w:lineRule="auto"/>
        <w:jc w:val="both"/>
        <w:rPr>
          <w:rFonts w:ascii="Century Gothic" w:hAnsi="Century Gothic"/>
        </w:rPr>
      </w:pPr>
      <w:r>
        <w:rPr>
          <w:rFonts w:ascii="Century Gothic" w:hAnsi="Century Gothic"/>
        </w:rPr>
        <w:t>A8</w:t>
      </w:r>
      <w:r w:rsidRPr="008D4667">
        <w:rPr>
          <w:rFonts w:ascii="Century Gothic" w:hAnsi="Century Gothic"/>
        </w:rPr>
        <w:t>. Crear programas especiales de seguridad social para la población en función del presupuesto.</w:t>
      </w:r>
      <w:r>
        <w:rPr>
          <w:rFonts w:ascii="Century Gothic" w:hAnsi="Century Gothic"/>
        </w:rPr>
        <w:t xml:space="preserve"> </w:t>
      </w:r>
    </w:p>
    <w:p w:rsidR="00EE1FA3" w:rsidRPr="00B35DE0" w:rsidRDefault="00EE1FA3" w:rsidP="00EE1FA3">
      <w:pPr>
        <w:tabs>
          <w:tab w:val="left" w:pos="11052"/>
        </w:tabs>
        <w:spacing w:line="276" w:lineRule="auto"/>
        <w:jc w:val="both"/>
        <w:rPr>
          <w:rFonts w:ascii="Century Gothic" w:hAnsi="Century Gothic"/>
        </w:rPr>
      </w:pPr>
      <w:r>
        <w:rPr>
          <w:rFonts w:ascii="Century Gothic" w:hAnsi="Century Gothic"/>
        </w:rPr>
        <w:t xml:space="preserve">A9. Desarrollar un sistema de micro seguros de salud como mecanismo alterno o complementario al sistema de salud municipal. </w:t>
      </w:r>
    </w:p>
    <w:p w:rsidR="00EE1FA3" w:rsidRPr="00B35DE0" w:rsidRDefault="00EE1FA3" w:rsidP="00EE1FA3">
      <w:pPr>
        <w:pStyle w:val="Prrafodelista"/>
        <w:tabs>
          <w:tab w:val="left" w:pos="11052"/>
        </w:tabs>
        <w:spacing w:line="276" w:lineRule="auto"/>
        <w:jc w:val="both"/>
        <w:rPr>
          <w:rFonts w:ascii="Century Gothic" w:hAnsi="Century Gothic"/>
        </w:rPr>
      </w:pPr>
    </w:p>
    <w:p w:rsidR="00EE1FA3" w:rsidRPr="00B35DE0" w:rsidRDefault="00EE1FA3" w:rsidP="00EE1FA3">
      <w:pPr>
        <w:tabs>
          <w:tab w:val="left" w:pos="11052"/>
        </w:tabs>
        <w:spacing w:line="276" w:lineRule="auto"/>
        <w:jc w:val="both"/>
        <w:rPr>
          <w:rFonts w:ascii="Century Gothic" w:hAnsi="Century Gothic"/>
          <w:b/>
        </w:rPr>
      </w:pPr>
      <w:r w:rsidRPr="00B35DE0">
        <w:rPr>
          <w:rFonts w:ascii="Century Gothic" w:hAnsi="Century Gothic"/>
          <w:b/>
        </w:rPr>
        <w:t xml:space="preserve">B. Promover una nueva cultura de la salud. </w:t>
      </w:r>
    </w:p>
    <w:p w:rsidR="00EE1FA3" w:rsidRPr="00B35DE0" w:rsidRDefault="00EE1FA3" w:rsidP="00EE1FA3">
      <w:pPr>
        <w:tabs>
          <w:tab w:val="left" w:pos="11052"/>
        </w:tabs>
        <w:spacing w:line="276" w:lineRule="auto"/>
        <w:jc w:val="both"/>
        <w:rPr>
          <w:rFonts w:ascii="Century Gothic" w:hAnsi="Century Gothic"/>
        </w:rPr>
      </w:pPr>
      <w:r w:rsidRPr="00B35DE0">
        <w:rPr>
          <w:rFonts w:ascii="Century Gothic" w:hAnsi="Century Gothic"/>
        </w:rPr>
        <w:t>B1. Fortalecer las acciones de promoción y prevención de la salud, control de enfe</w:t>
      </w:r>
      <w:r>
        <w:rPr>
          <w:rFonts w:ascii="Century Gothic" w:hAnsi="Century Gothic"/>
        </w:rPr>
        <w:t xml:space="preserve">rmedades y atención individual en el municipio. </w:t>
      </w:r>
    </w:p>
    <w:p w:rsidR="00EE1FA3" w:rsidRPr="00B35DE0" w:rsidRDefault="00EE1FA3" w:rsidP="00EE1FA3">
      <w:pPr>
        <w:tabs>
          <w:tab w:val="left" w:pos="11052"/>
        </w:tabs>
        <w:spacing w:line="276" w:lineRule="auto"/>
        <w:jc w:val="both"/>
        <w:rPr>
          <w:rFonts w:ascii="Century Gothic" w:hAnsi="Century Gothic"/>
        </w:rPr>
      </w:pPr>
      <w:r w:rsidRPr="00B35DE0">
        <w:rPr>
          <w:rFonts w:ascii="Century Gothic" w:hAnsi="Century Gothic"/>
        </w:rPr>
        <w:t>B2.</w:t>
      </w:r>
      <w:r>
        <w:rPr>
          <w:rFonts w:ascii="Century Gothic" w:hAnsi="Century Gothic"/>
        </w:rPr>
        <w:t xml:space="preserve"> Considerar la protección social en salud dentro de la agenda política, como garantía del acceso a los servicios médicos</w:t>
      </w:r>
      <w:r w:rsidRPr="00B35DE0">
        <w:rPr>
          <w:rFonts w:ascii="Century Gothic" w:hAnsi="Century Gothic"/>
        </w:rPr>
        <w:t xml:space="preserve">. </w:t>
      </w:r>
    </w:p>
    <w:p w:rsidR="00EE1FA3" w:rsidRPr="00B35DE0" w:rsidRDefault="00EE1FA3" w:rsidP="00EE1FA3">
      <w:pPr>
        <w:tabs>
          <w:tab w:val="left" w:pos="11052"/>
        </w:tabs>
        <w:spacing w:line="276" w:lineRule="auto"/>
        <w:jc w:val="both"/>
        <w:rPr>
          <w:rFonts w:ascii="Century Gothic" w:hAnsi="Century Gothic"/>
        </w:rPr>
      </w:pPr>
      <w:r>
        <w:rPr>
          <w:rFonts w:ascii="Century Gothic" w:hAnsi="Century Gothic"/>
        </w:rPr>
        <w:t>B3</w:t>
      </w:r>
      <w:r w:rsidRPr="00B35DE0">
        <w:rPr>
          <w:rFonts w:ascii="Century Gothic" w:hAnsi="Century Gothic"/>
        </w:rPr>
        <w:t>.</w:t>
      </w:r>
      <w:r>
        <w:rPr>
          <w:rFonts w:ascii="Century Gothic" w:hAnsi="Century Gothic"/>
        </w:rPr>
        <w:t xml:space="preserve"> Impulsar la salud comunitaria en el municipio, resaltando la importancia de adquirir hábitos saludables</w:t>
      </w:r>
      <w:r w:rsidRPr="00B35DE0">
        <w:rPr>
          <w:rFonts w:ascii="Century Gothic" w:hAnsi="Century Gothic"/>
        </w:rPr>
        <w:t xml:space="preserve">. </w:t>
      </w:r>
    </w:p>
    <w:p w:rsidR="00EE1FA3" w:rsidRPr="00B35DE0" w:rsidRDefault="00EE1FA3" w:rsidP="00EE1FA3">
      <w:pPr>
        <w:tabs>
          <w:tab w:val="left" w:pos="11052"/>
        </w:tabs>
        <w:spacing w:line="276" w:lineRule="auto"/>
        <w:jc w:val="both"/>
        <w:rPr>
          <w:rFonts w:ascii="Century Gothic" w:hAnsi="Century Gothic"/>
        </w:rPr>
      </w:pPr>
      <w:r>
        <w:rPr>
          <w:rFonts w:ascii="Century Gothic" w:hAnsi="Century Gothic"/>
        </w:rPr>
        <w:lastRenderedPageBreak/>
        <w:t>B4</w:t>
      </w:r>
      <w:r w:rsidRPr="00B35DE0">
        <w:rPr>
          <w:rFonts w:ascii="Century Gothic" w:hAnsi="Century Gothic"/>
        </w:rPr>
        <w:t>. Motivar a la población a través de estrategias sociales</w:t>
      </w:r>
      <w:r>
        <w:rPr>
          <w:rFonts w:ascii="Century Gothic" w:hAnsi="Century Gothic"/>
        </w:rPr>
        <w:t xml:space="preserve"> a integrar espacios de educación y concientización de la salud</w:t>
      </w:r>
      <w:r w:rsidRPr="00B35DE0">
        <w:rPr>
          <w:rFonts w:ascii="Century Gothic" w:hAnsi="Century Gothic"/>
        </w:rPr>
        <w:t xml:space="preserve">. </w:t>
      </w:r>
    </w:p>
    <w:p w:rsidR="00EE1FA3" w:rsidRDefault="00EE1FA3" w:rsidP="00EE1FA3">
      <w:pPr>
        <w:tabs>
          <w:tab w:val="left" w:pos="11052"/>
        </w:tabs>
        <w:spacing w:line="276" w:lineRule="auto"/>
        <w:jc w:val="both"/>
        <w:rPr>
          <w:rFonts w:ascii="Century Gothic" w:hAnsi="Century Gothic"/>
        </w:rPr>
      </w:pPr>
      <w:r>
        <w:rPr>
          <w:rFonts w:ascii="Century Gothic" w:hAnsi="Century Gothic"/>
        </w:rPr>
        <w:t>B5</w:t>
      </w:r>
      <w:r w:rsidRPr="00B35DE0">
        <w:rPr>
          <w:rFonts w:ascii="Century Gothic" w:hAnsi="Century Gothic"/>
        </w:rPr>
        <w:t xml:space="preserve">. Incentivar la actividad física y buena alimentación en especial en escuelas y sitios de trabajo, a través de la acción comunitaria y participación social. </w:t>
      </w:r>
    </w:p>
    <w:p w:rsidR="00EE1FA3" w:rsidRDefault="00EE1FA3" w:rsidP="00EE1FA3">
      <w:pPr>
        <w:tabs>
          <w:tab w:val="left" w:pos="11052"/>
        </w:tabs>
        <w:spacing w:line="276" w:lineRule="auto"/>
        <w:jc w:val="both"/>
        <w:rPr>
          <w:rFonts w:ascii="Century Gothic" w:hAnsi="Century Gothic"/>
        </w:rPr>
      </w:pPr>
      <w:r>
        <w:rPr>
          <w:rFonts w:ascii="Century Gothic" w:hAnsi="Century Gothic"/>
        </w:rPr>
        <w:t xml:space="preserve">B6. Reorientar recursos hacia aquellas actividades que privilegien la promoción y protección de la salud. </w:t>
      </w:r>
    </w:p>
    <w:p w:rsidR="00EE1FA3" w:rsidRPr="00B35DE0" w:rsidRDefault="00EE1FA3" w:rsidP="00EE1FA3">
      <w:pPr>
        <w:tabs>
          <w:tab w:val="left" w:pos="11052"/>
        </w:tabs>
        <w:spacing w:line="276" w:lineRule="auto"/>
        <w:jc w:val="both"/>
        <w:rPr>
          <w:rFonts w:ascii="Century Gothic" w:hAnsi="Century Gothic"/>
        </w:rPr>
      </w:pPr>
      <w:r>
        <w:rPr>
          <w:rFonts w:ascii="Century Gothic" w:hAnsi="Century Gothic"/>
        </w:rPr>
        <w:t xml:space="preserve">B7. Construir alianzas con los diferentes actores sociales para generar acciones en pro de la salud. </w:t>
      </w:r>
    </w:p>
    <w:p w:rsidR="00EE1FA3" w:rsidRPr="00B35DE0" w:rsidRDefault="00EE1FA3" w:rsidP="00EE1FA3">
      <w:pPr>
        <w:tabs>
          <w:tab w:val="left" w:pos="11052"/>
        </w:tabs>
        <w:spacing w:line="276" w:lineRule="auto"/>
        <w:jc w:val="both"/>
        <w:rPr>
          <w:rFonts w:ascii="Century Gothic" w:hAnsi="Century Gothic"/>
        </w:rPr>
      </w:pPr>
      <w:r>
        <w:rPr>
          <w:rFonts w:ascii="Century Gothic" w:hAnsi="Century Gothic"/>
        </w:rPr>
        <w:t xml:space="preserve"> </w:t>
      </w:r>
    </w:p>
    <w:p w:rsidR="00EE1FA3" w:rsidRPr="00B35DE0" w:rsidRDefault="00EE1FA3" w:rsidP="00EE1FA3">
      <w:pPr>
        <w:tabs>
          <w:tab w:val="left" w:pos="11052"/>
        </w:tabs>
        <w:spacing w:line="276" w:lineRule="auto"/>
        <w:jc w:val="both"/>
        <w:rPr>
          <w:rFonts w:ascii="Century Gothic" w:hAnsi="Century Gothic"/>
          <w:b/>
        </w:rPr>
      </w:pPr>
      <w:r>
        <w:rPr>
          <w:rFonts w:ascii="Century Gothic" w:hAnsi="Century Gothic"/>
          <w:b/>
        </w:rPr>
        <w:t>C</w:t>
      </w:r>
      <w:r w:rsidRPr="00B35DE0">
        <w:rPr>
          <w:rFonts w:ascii="Century Gothic" w:hAnsi="Century Gothic"/>
          <w:b/>
        </w:rPr>
        <w:t xml:space="preserve">. Mantener las medidas sanitarias en el municipio </w:t>
      </w:r>
      <w:r>
        <w:rPr>
          <w:rFonts w:ascii="Century Gothic" w:hAnsi="Century Gothic"/>
          <w:b/>
        </w:rPr>
        <w:t>respecto a la pandemia por COVID-19</w:t>
      </w:r>
    </w:p>
    <w:p w:rsidR="00EE1FA3" w:rsidRDefault="00EE1FA3" w:rsidP="00EE1FA3">
      <w:pPr>
        <w:tabs>
          <w:tab w:val="left" w:pos="11052"/>
        </w:tabs>
        <w:spacing w:line="276" w:lineRule="auto"/>
        <w:jc w:val="both"/>
        <w:rPr>
          <w:rFonts w:ascii="Century Gothic" w:hAnsi="Century Gothic"/>
        </w:rPr>
      </w:pPr>
      <w:r>
        <w:rPr>
          <w:rFonts w:ascii="Century Gothic" w:hAnsi="Century Gothic"/>
        </w:rPr>
        <w:t>C</w:t>
      </w:r>
      <w:r w:rsidRPr="00B35DE0">
        <w:rPr>
          <w:rFonts w:ascii="Century Gothic" w:hAnsi="Century Gothic"/>
        </w:rPr>
        <w:t>1.</w:t>
      </w:r>
      <w:r>
        <w:rPr>
          <w:rFonts w:ascii="Century Gothic" w:hAnsi="Century Gothic"/>
        </w:rPr>
        <w:t xml:space="preserve"> Fortalecer las medidas sanitarias en los pequeños comercios del municipio además de asegurar su cumplimiento. </w:t>
      </w:r>
    </w:p>
    <w:p w:rsidR="00EE1FA3" w:rsidRDefault="00EE1FA3" w:rsidP="00EE1FA3">
      <w:pPr>
        <w:tabs>
          <w:tab w:val="left" w:pos="11052"/>
        </w:tabs>
        <w:spacing w:line="276" w:lineRule="auto"/>
        <w:jc w:val="both"/>
        <w:rPr>
          <w:rFonts w:ascii="Century Gothic" w:hAnsi="Century Gothic"/>
        </w:rPr>
      </w:pPr>
      <w:r>
        <w:rPr>
          <w:rFonts w:ascii="Century Gothic" w:hAnsi="Century Gothic"/>
        </w:rPr>
        <w:t xml:space="preserve">C2. Coordinar estrategias de vacunación con el gobierno federal para que todo el municipio tenga acceso a la vacuna. </w:t>
      </w:r>
    </w:p>
    <w:p w:rsidR="00EE1FA3" w:rsidRDefault="00EE1FA3" w:rsidP="00EE1FA3">
      <w:pPr>
        <w:tabs>
          <w:tab w:val="left" w:pos="11052"/>
        </w:tabs>
        <w:spacing w:line="276" w:lineRule="auto"/>
        <w:jc w:val="both"/>
        <w:rPr>
          <w:rFonts w:ascii="Century Gothic" w:hAnsi="Century Gothic"/>
        </w:rPr>
      </w:pPr>
      <w:r>
        <w:rPr>
          <w:rFonts w:ascii="Century Gothic" w:hAnsi="Century Gothic"/>
        </w:rPr>
        <w:t xml:space="preserve">C3. Adquirir tanques de oxígeno para coadyuvar a las personas afectadas. </w:t>
      </w:r>
    </w:p>
    <w:p w:rsidR="00EE1FA3" w:rsidRDefault="00EE1FA3" w:rsidP="00EE1FA3">
      <w:pPr>
        <w:tabs>
          <w:tab w:val="left" w:pos="11052"/>
        </w:tabs>
        <w:spacing w:line="276" w:lineRule="auto"/>
        <w:jc w:val="both"/>
        <w:rPr>
          <w:rFonts w:ascii="Century Gothic" w:hAnsi="Century Gothic"/>
        </w:rPr>
      </w:pPr>
      <w:r>
        <w:rPr>
          <w:rFonts w:ascii="Century Gothic" w:hAnsi="Century Gothic"/>
        </w:rPr>
        <w:t xml:space="preserve">C4. Establecer sanciones en consenso con la población para aquellos que no cumplan con las medidas sanitarias.  </w:t>
      </w:r>
    </w:p>
    <w:p w:rsidR="00EE1FA3" w:rsidRDefault="00EE1FA3" w:rsidP="00EE1FA3">
      <w:pPr>
        <w:tabs>
          <w:tab w:val="left" w:pos="11052"/>
        </w:tabs>
        <w:spacing w:line="276" w:lineRule="auto"/>
        <w:jc w:val="both"/>
        <w:rPr>
          <w:rFonts w:ascii="Century Gothic" w:hAnsi="Century Gothic"/>
        </w:rPr>
      </w:pPr>
      <w:r>
        <w:rPr>
          <w:rFonts w:ascii="Century Gothic" w:hAnsi="Century Gothic"/>
        </w:rPr>
        <w:t>C5. I</w:t>
      </w:r>
      <w:r w:rsidR="007F0B20">
        <w:rPr>
          <w:rFonts w:ascii="Century Gothic" w:hAnsi="Century Gothic"/>
        </w:rPr>
        <w:t>mplementar medios de sanitizació</w:t>
      </w:r>
      <w:r>
        <w:rPr>
          <w:rFonts w:ascii="Century Gothic" w:hAnsi="Century Gothic"/>
        </w:rPr>
        <w:t xml:space="preserve">n en las calles principales del municipio. </w:t>
      </w:r>
    </w:p>
    <w:p w:rsidR="00EE1FA3" w:rsidRDefault="00EE1FA3" w:rsidP="00EE1FA3">
      <w:pPr>
        <w:tabs>
          <w:tab w:val="left" w:pos="11052"/>
        </w:tabs>
        <w:spacing w:line="276" w:lineRule="auto"/>
        <w:jc w:val="both"/>
        <w:rPr>
          <w:rFonts w:ascii="Century Gothic" w:hAnsi="Century Gothic"/>
        </w:rPr>
      </w:pPr>
      <w:r>
        <w:rPr>
          <w:rFonts w:ascii="Century Gothic" w:hAnsi="Century Gothic"/>
        </w:rPr>
        <w:t xml:space="preserve">C6. Brindar asesoría a los locatarios sobre los mecanismos de salud y prevención de contagios. </w:t>
      </w:r>
    </w:p>
    <w:p w:rsidR="00EE1FA3" w:rsidRDefault="00EE1FA3" w:rsidP="00EE1FA3">
      <w:pPr>
        <w:tabs>
          <w:tab w:val="left" w:pos="11052"/>
        </w:tabs>
        <w:spacing w:line="276" w:lineRule="auto"/>
        <w:jc w:val="both"/>
        <w:rPr>
          <w:rFonts w:ascii="Century Gothic" w:hAnsi="Century Gothic"/>
        </w:rPr>
      </w:pPr>
      <w:r>
        <w:rPr>
          <w:rFonts w:ascii="Century Gothic" w:hAnsi="Century Gothic"/>
        </w:rPr>
        <w:t xml:space="preserve">C7. Difundir información relevante a la población sobre el cuidado familiar al tener un enfermo de COVID-19. </w:t>
      </w:r>
    </w:p>
    <w:p w:rsidR="00EE1FA3" w:rsidRDefault="00EE1FA3" w:rsidP="00EE1FA3">
      <w:pPr>
        <w:tabs>
          <w:tab w:val="left" w:pos="11052"/>
        </w:tabs>
        <w:spacing w:line="276" w:lineRule="auto"/>
        <w:jc w:val="both"/>
        <w:rPr>
          <w:rFonts w:ascii="Century Gothic" w:hAnsi="Century Gothic"/>
        </w:rPr>
      </w:pPr>
      <w:r>
        <w:rPr>
          <w:rFonts w:ascii="Century Gothic" w:hAnsi="Century Gothic"/>
        </w:rPr>
        <w:t xml:space="preserve">C8. Concientizar a la población sobre la importancia del uso de cubre bocas, lavado de manos y evitar aglomeraciones. </w:t>
      </w:r>
    </w:p>
    <w:p w:rsidR="00EE1FA3" w:rsidRDefault="00EE1FA3" w:rsidP="00EE1FA3">
      <w:pPr>
        <w:tabs>
          <w:tab w:val="left" w:pos="938"/>
        </w:tabs>
        <w:spacing w:line="276" w:lineRule="auto"/>
        <w:jc w:val="both"/>
        <w:rPr>
          <w:rFonts w:ascii="Century Gothic" w:hAnsi="Century Gothic" w:cs="Century Gothic"/>
        </w:rPr>
      </w:pPr>
      <w:r>
        <w:rPr>
          <w:rFonts w:ascii="Century Gothic" w:hAnsi="Century Gothic"/>
        </w:rPr>
        <w:t>C9. Continuar con las medidas sanitarias para un retorno seguro a las actividades normales.</w:t>
      </w:r>
    </w:p>
    <w:p w:rsidR="00EE1FA3" w:rsidRDefault="00EE1FA3" w:rsidP="004D4A3D">
      <w:pPr>
        <w:tabs>
          <w:tab w:val="left" w:pos="2861"/>
        </w:tabs>
        <w:jc w:val="both"/>
      </w:pPr>
    </w:p>
    <w:p w:rsidR="00EE1FA3" w:rsidRDefault="00EE1FA3" w:rsidP="004D4A3D">
      <w:pPr>
        <w:tabs>
          <w:tab w:val="left" w:pos="2861"/>
        </w:tabs>
        <w:jc w:val="both"/>
      </w:pPr>
    </w:p>
    <w:p w:rsidR="00EE1FA3" w:rsidRDefault="00EE1FA3" w:rsidP="004D4A3D">
      <w:pPr>
        <w:tabs>
          <w:tab w:val="left" w:pos="2861"/>
        </w:tabs>
        <w:jc w:val="both"/>
      </w:pPr>
    </w:p>
    <w:p w:rsidR="00EE1FA3" w:rsidRDefault="00EE1FA3" w:rsidP="004D4A3D">
      <w:pPr>
        <w:tabs>
          <w:tab w:val="left" w:pos="2861"/>
        </w:tabs>
        <w:jc w:val="both"/>
      </w:pPr>
    </w:p>
    <w:p w:rsidR="00EE1FA3" w:rsidRDefault="00EE1FA3" w:rsidP="004D4A3D">
      <w:pPr>
        <w:tabs>
          <w:tab w:val="left" w:pos="2861"/>
        </w:tabs>
        <w:jc w:val="both"/>
      </w:pPr>
    </w:p>
    <w:p w:rsidR="00EE1FA3" w:rsidRDefault="00EE1FA3" w:rsidP="004D4A3D">
      <w:pPr>
        <w:tabs>
          <w:tab w:val="left" w:pos="2861"/>
        </w:tabs>
        <w:jc w:val="both"/>
      </w:pPr>
      <w:r>
        <w:rPr>
          <w:rFonts w:ascii="Century Gothic" w:hAnsi="Century Gothic"/>
          <w:noProof/>
          <w:sz w:val="28"/>
          <w:lang w:eastAsia="es-MX"/>
        </w:rPr>
        <mc:AlternateContent>
          <mc:Choice Requires="wpg">
            <w:drawing>
              <wp:anchor distT="0" distB="0" distL="114300" distR="114300" simplePos="0" relativeHeight="251841536" behindDoc="0" locked="0" layoutInCell="1" allowOverlap="1" wp14:anchorId="7AE35CCB" wp14:editId="7F6BC716">
                <wp:simplePos x="0" y="0"/>
                <wp:positionH relativeFrom="margin">
                  <wp:align>center</wp:align>
                </wp:positionH>
                <wp:positionV relativeFrom="paragraph">
                  <wp:posOffset>213228</wp:posOffset>
                </wp:positionV>
                <wp:extent cx="5011387" cy="514350"/>
                <wp:effectExtent l="0" t="0" r="18415" b="19050"/>
                <wp:wrapNone/>
                <wp:docPr id="222" name="Grupo 222"/>
                <wp:cNvGraphicFramePr/>
                <a:graphic xmlns:a="http://schemas.openxmlformats.org/drawingml/2006/main">
                  <a:graphicData uri="http://schemas.microsoft.com/office/word/2010/wordprocessingGroup">
                    <wpg:wgp>
                      <wpg:cNvGrpSpPr/>
                      <wpg:grpSpPr>
                        <a:xfrm>
                          <a:off x="0" y="0"/>
                          <a:ext cx="5011387" cy="514350"/>
                          <a:chOff x="0" y="0"/>
                          <a:chExt cx="2026705" cy="395988"/>
                        </a:xfrm>
                      </wpg:grpSpPr>
                      <wps:wsp>
                        <wps:cNvPr id="223" name="Medio marco 223"/>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 name="Medio marco 224"/>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7912E953" id="Grupo 222" o:spid="_x0000_s1026" style="position:absolute;margin-left:0;margin-top:16.8pt;width:394.6pt;height:40.5pt;z-index:251841536;mso-position-horizontal:center;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nNMYQMAAHcLAAAOAAAAZHJzL2Uyb0RvYy54bWzsVttu1DAQfUfiHyy/01x2091ETVFVaEEq&#10;UFEuz17HuUiObWxvs+XrGdtJurTlIhA8tQ+px5454zken/XR813P0TXTppOixMlBjBETVFadaEr8&#10;8cPZszVGxhJRES4FK/ENM/j58dMnR4MqWCpbySumEYAIUwyqxK21qogiQ1vWE3MgFROwWEvdEwum&#10;bqJKkwHQex6lcXwYDVJXSkvKjIHZF2ERH3v8umbUvqtrwyziJYa9Wf/V/rtx3+j4iBSNJqrt6LgN&#10;8ge76EknIOkM9YJYgra6uwfVd1RLI2t7QGUfybruKPM1QDVJfKeacy23ytfSFEOjZpqA2js8/TEs&#10;fXt9qVFXlThNU4wE6eGQzvVWSeQmgJ5BNQV4nWt1pS71ONEEy1W8q3Xv/kMtaOeJvZmJZTuLKExm&#10;cZIs1iuMKKxlyXKRjczTFo7nXhhtX46BaZweruIsBC7yLF+v3Z6iKW3kdjdvZlDQROaWJ/N3PF21&#10;RDFPv3EMzDwtJp7esKqTqCeaOrYWgS3vO1NlCgOs/S5PabZe5XAMjqY0X6T599WSQmljz5nskRtA&#10;dYTXZxrOzPceub4wNrAz+bnERvKuOus494ZuNqdco2sCFyLPY/gbCf3OjYv7ke5Ksjl206Q+Kd/2&#10;b2QV8JJ9uMndn9YeOJydQ4eTm7jxI3vDmcvJxXtWQ0NC14QEXgpu8xJKmbCJz21aUrGQOvthag/o&#10;kGugYMYeAaZNBpAJO3A4+rtQ5pVkDo5D9p8FzxE+sxR2Du47IfVDAByqGjMH/4mkQI1jaSOrG2hD&#10;LYOOGUXPOmiEC2LsJdEgXCBxIMb2HXxqLocSy3GEUSv114fmnT90EqxiNIAQlth82RLNMOKvBdyg&#10;PFkunXJ6Y5mtUjD0/spmf0Vs+1MJrZWA7Cvqh87f8mlYa9l/Bs0+cVlhiQgKuUtMrZ6MUxsEGlSf&#10;spMT7wZqqYi9EFeKOnDHquvxD7vPRKvxNliQm7dyurWkuHMfgq+LFPJka2Xd+ctyy+vINyiIU73/&#10;IiXLh6Vk+WspQTXv1CtPtBt9mlgZZThZrVbxEqQElASkNw5aDp08CesyPzwEIfNKk63AGHtvkvNJ&#10;QR6VxnXMo9I8Ks0/Uhr/hIHXnf+dHF+i7vm4b3tlun0vH38DAAD//wMAUEsDBBQABgAIAAAAIQBy&#10;MUPU3wAAAAcBAAAPAAAAZHJzL2Rvd25yZXYueG1sTI9BS8NAFITvgv9heYI3u0mjsY3ZlFLUUxFs&#10;BentNfuahGZ3Q3abpP/e50mPwwwz3+SrybRioN43ziqIZxEIsqXTja0UfO3fHhYgfECrsXWWFFzJ&#10;w6q4vckx0260nzTsQiW4xPoMFdQhdJmUvqzJoJ+5jix7J9cbDCz7SuoeRy43rZxHUSoNNpYXauxo&#10;U1N53l2MgvcRx3USvw7b82lzPeyfPr63MSl1fzetX0AEmsJfGH7xGR0KZjq6i9VetAr4SFCQJCkI&#10;dp8XyzmII8fixxRkkcv//MUPAAAA//8DAFBLAQItABQABgAIAAAAIQC2gziS/gAAAOEBAAATAAAA&#10;AAAAAAAAAAAAAAAAAABbQ29udGVudF9UeXBlc10ueG1sUEsBAi0AFAAGAAgAAAAhADj9If/WAAAA&#10;lAEAAAsAAAAAAAAAAAAAAAAALwEAAF9yZWxzLy5yZWxzUEsBAi0AFAAGAAgAAAAhAAzCc0xhAwAA&#10;dwsAAA4AAAAAAAAAAAAAAAAALgIAAGRycy9lMm9Eb2MueG1sUEsBAi0AFAAGAAgAAAAhAHIxQ9Tf&#10;AAAABwEAAA8AAAAAAAAAAAAAAAAAuwUAAGRycy9kb3ducmV2LnhtbFBLBQYAAAAABAAEAPMAAADH&#10;BgAAAAA=&#10;">
                <v:shape id="Medio marco 223"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5hL8UA&#10;AADcAAAADwAAAGRycy9kb3ducmV2LnhtbESPQWsCMRSE7wX/Q3iCt5q40kW2RhFREAqltUqvj81z&#10;d9vNy5qkuv57Uyj0OMzMN8x82dtWXMiHxrGGyViBIC6dabjScPjYPs5AhIhssHVMGm4UYLkYPMyx&#10;MO7K73TZx0okCIcCNdQxdoWUoazJYhi7jjh5J+ctxiR9JY3Ha4LbVmZK5dJiw2mhxo7WNZXf+x+r&#10;wbcv+We+Lvl03qinyVGtDq9fb1qPhv3qGUSkPv6H/9o7oyHLpvB7Jh0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fmEvxQAAANwAAAAPAAAAAAAAAAAAAAAAAJgCAABkcnMv&#10;ZG93bnJldi54bWxQSwUGAAAAAAQABAD1AAAAig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224"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t0kMMA&#10;AADcAAAADwAAAGRycy9kb3ducmV2LnhtbESPQWvCQBSE74X+h+UVvNVd01JCdBUplHo1Vc/P7DOJ&#10;Zt+G3TXGf+8WCj0OM/MNs1iNthMD+dA61jCbKhDElTMt1xp2P1+vOYgQkQ12jknDnQKsls9PCyyM&#10;u/GWhjLWIkE4FKihibEvpAxVQxbD1PXEyTs5bzEm6WtpPN4S3HYyU+pDWmw5LTTY02dD1aW8Wg1B&#10;Hf0hb3f7t/x7n5/V1Q+b8qj15GVcz0FEGuN/+K+9MRqy7B1+z6Qj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t0kMMAAADcAAAADwAAAAAAAAAAAAAAAACYAgAAZHJzL2Rv&#10;d25yZXYueG1sUEsFBgAAAAAEAAQA9QAAAIgDA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EE1FA3" w:rsidRDefault="00EE1FA3" w:rsidP="00EE1FA3">
      <w:pPr>
        <w:pStyle w:val="Estilo2"/>
        <w:numPr>
          <w:ilvl w:val="0"/>
          <w:numId w:val="34"/>
        </w:numPr>
        <w:outlineLvl w:val="1"/>
      </w:pPr>
      <w:bookmarkStart w:id="69" w:name="_Toc72497618"/>
      <w:r>
        <w:t>Objetivos estratégicos de la política sectorial</w:t>
      </w:r>
      <w:bookmarkEnd w:id="69"/>
      <w:r>
        <w:t xml:space="preserve"> </w:t>
      </w:r>
    </w:p>
    <w:p w:rsidR="00B07893" w:rsidRDefault="00B07893" w:rsidP="004D4A3D">
      <w:pPr>
        <w:tabs>
          <w:tab w:val="left" w:pos="2861"/>
        </w:tabs>
        <w:jc w:val="both"/>
      </w:pPr>
    </w:p>
    <w:p w:rsidR="00B07893" w:rsidRPr="00B07893" w:rsidRDefault="00B07893" w:rsidP="00B07893"/>
    <w:p w:rsidR="00B07893" w:rsidRDefault="00B07893" w:rsidP="00B07893">
      <w:pPr>
        <w:pStyle w:val="Default"/>
        <w:rPr>
          <w:b/>
          <w:bCs/>
          <w:sz w:val="22"/>
          <w:szCs w:val="22"/>
        </w:rPr>
      </w:pPr>
      <w:r>
        <w:rPr>
          <w:rFonts w:asciiTheme="minorHAnsi" w:hAnsiTheme="minorHAnsi" w:cstheme="minorBidi"/>
          <w:color w:val="auto"/>
          <w:sz w:val="22"/>
          <w:szCs w:val="22"/>
        </w:rPr>
        <w:t xml:space="preserve">       </w:t>
      </w:r>
      <w:r>
        <w:rPr>
          <w:b/>
          <w:bCs/>
          <w:sz w:val="22"/>
          <w:szCs w:val="22"/>
        </w:rPr>
        <w:t xml:space="preserve">3.3. Gestión de la salud pública </w:t>
      </w:r>
    </w:p>
    <w:p w:rsidR="00B07893" w:rsidRPr="00301675" w:rsidRDefault="00B07893" w:rsidP="00B07893">
      <w:pPr>
        <w:pStyle w:val="Default"/>
        <w:rPr>
          <w:b/>
          <w:bCs/>
          <w:sz w:val="22"/>
          <w:szCs w:val="22"/>
        </w:rPr>
      </w:pPr>
    </w:p>
    <w:p w:rsidR="00B07893" w:rsidRPr="00301675" w:rsidRDefault="00B07893" w:rsidP="00B07893">
      <w:pPr>
        <w:tabs>
          <w:tab w:val="left" w:pos="1980"/>
        </w:tabs>
        <w:ind w:left="360"/>
        <w:jc w:val="both"/>
        <w:rPr>
          <w:rFonts w:ascii="Century Gothic" w:hAnsi="Century Gothic"/>
        </w:rPr>
      </w:pPr>
      <w:r w:rsidRPr="00B66CB9">
        <w:rPr>
          <w:rFonts w:ascii="Century Gothic" w:hAnsi="Century Gothic"/>
        </w:rPr>
        <w:t>Facilitar la gestión y el acceso a la salud de la población en el municipio con calidad y suficiencia, coadyuvando con los órdenes de gobierno estatal y federal en la detección y contención de enfermedades epidemiológicas y las campañas de atenció</w:t>
      </w:r>
      <w:r>
        <w:rPr>
          <w:rFonts w:ascii="Century Gothic" w:hAnsi="Century Gothic"/>
        </w:rPr>
        <w:t xml:space="preserve">n a la salud pública. </w:t>
      </w:r>
    </w:p>
    <w:p w:rsidR="00B07893" w:rsidRPr="00B66CB9" w:rsidRDefault="00B07893" w:rsidP="00B07893">
      <w:pPr>
        <w:tabs>
          <w:tab w:val="left" w:pos="1980"/>
        </w:tabs>
        <w:ind w:left="360"/>
        <w:jc w:val="both"/>
        <w:rPr>
          <w:rFonts w:ascii="Century Gothic" w:hAnsi="Century Gothic" w:cs="Century Gothic"/>
          <w:b/>
          <w:bCs/>
          <w:color w:val="000000"/>
        </w:rPr>
      </w:pPr>
      <w:r w:rsidRPr="00B66CB9">
        <w:rPr>
          <w:rFonts w:ascii="Century Gothic" w:hAnsi="Century Gothic" w:cs="Century Gothic"/>
          <w:b/>
          <w:bCs/>
          <w:color w:val="000000"/>
        </w:rPr>
        <w:t xml:space="preserve">3.4 Juventud, deporte y recreación </w:t>
      </w:r>
    </w:p>
    <w:p w:rsidR="00B07893" w:rsidRDefault="00B07893" w:rsidP="00B07893">
      <w:pPr>
        <w:tabs>
          <w:tab w:val="left" w:pos="1980"/>
        </w:tabs>
        <w:ind w:left="360"/>
        <w:jc w:val="both"/>
        <w:rPr>
          <w:rFonts w:ascii="Century Gothic" w:hAnsi="Century Gothic"/>
        </w:rPr>
      </w:pPr>
      <w:r w:rsidRPr="00B66CB9">
        <w:rPr>
          <w:rFonts w:ascii="Century Gothic" w:hAnsi="Century Gothic"/>
        </w:rPr>
        <w:t>Incrementar los espacios deportivos que fomenten háb</w:t>
      </w:r>
      <w:r>
        <w:rPr>
          <w:rFonts w:ascii="Century Gothic" w:hAnsi="Century Gothic"/>
        </w:rPr>
        <w:t>itos de cultura física</w:t>
      </w:r>
      <w:r w:rsidRPr="00B66CB9">
        <w:rPr>
          <w:rFonts w:ascii="Century Gothic" w:hAnsi="Century Gothic"/>
        </w:rPr>
        <w:t xml:space="preserve"> en la población del municipio, integrando a los j</w:t>
      </w:r>
      <w:r>
        <w:rPr>
          <w:rFonts w:ascii="Century Gothic" w:hAnsi="Century Gothic"/>
        </w:rPr>
        <w:t xml:space="preserve">óvenes en la práctica deportiva y recreación </w:t>
      </w:r>
      <w:r w:rsidRPr="00B66CB9">
        <w:rPr>
          <w:rFonts w:ascii="Century Gothic" w:hAnsi="Century Gothic"/>
        </w:rPr>
        <w:t>como actividad</w:t>
      </w:r>
      <w:r>
        <w:rPr>
          <w:rFonts w:ascii="Century Gothic" w:hAnsi="Century Gothic"/>
        </w:rPr>
        <w:t>es</w:t>
      </w:r>
      <w:r w:rsidRPr="00B66CB9">
        <w:rPr>
          <w:rFonts w:ascii="Century Gothic" w:hAnsi="Century Gothic"/>
        </w:rPr>
        <w:t xml:space="preserve"> cotidiana</w:t>
      </w:r>
      <w:r>
        <w:rPr>
          <w:rFonts w:ascii="Century Gothic" w:hAnsi="Century Gothic"/>
        </w:rPr>
        <w:t>s</w:t>
      </w:r>
      <w:r w:rsidRPr="00B66CB9">
        <w:rPr>
          <w:rFonts w:ascii="Century Gothic" w:hAnsi="Century Gothic"/>
        </w:rPr>
        <w:t xml:space="preserve">. </w:t>
      </w:r>
    </w:p>
    <w:p w:rsidR="00EE1FA3" w:rsidRDefault="00EE1FA3" w:rsidP="00B07893">
      <w:pPr>
        <w:tabs>
          <w:tab w:val="left" w:pos="2917"/>
        </w:tabs>
      </w:pPr>
    </w:p>
    <w:p w:rsidR="00B07893" w:rsidRDefault="00B07893" w:rsidP="00B07893">
      <w:pPr>
        <w:tabs>
          <w:tab w:val="left" w:pos="2917"/>
        </w:tabs>
      </w:pPr>
    </w:p>
    <w:p w:rsidR="00B07893" w:rsidRDefault="00B07893" w:rsidP="00B07893">
      <w:pPr>
        <w:tabs>
          <w:tab w:val="left" w:pos="2917"/>
        </w:tabs>
      </w:pPr>
    </w:p>
    <w:p w:rsidR="00B07893" w:rsidRDefault="00B07893" w:rsidP="00B07893">
      <w:pPr>
        <w:tabs>
          <w:tab w:val="left" w:pos="2917"/>
        </w:tabs>
      </w:pPr>
    </w:p>
    <w:p w:rsidR="00B07893" w:rsidRDefault="00B07893" w:rsidP="00B07893">
      <w:pPr>
        <w:tabs>
          <w:tab w:val="left" w:pos="2917"/>
        </w:tabs>
      </w:pPr>
    </w:p>
    <w:p w:rsidR="00B07893" w:rsidRDefault="00B07893" w:rsidP="00B07893">
      <w:pPr>
        <w:tabs>
          <w:tab w:val="left" w:pos="2917"/>
        </w:tabs>
      </w:pPr>
    </w:p>
    <w:p w:rsidR="00B07893" w:rsidRDefault="00B07893" w:rsidP="00B07893">
      <w:pPr>
        <w:tabs>
          <w:tab w:val="left" w:pos="2917"/>
        </w:tabs>
      </w:pPr>
    </w:p>
    <w:p w:rsidR="00B07893" w:rsidRDefault="00B07893" w:rsidP="00B07893">
      <w:pPr>
        <w:tabs>
          <w:tab w:val="left" w:pos="2917"/>
        </w:tabs>
      </w:pPr>
    </w:p>
    <w:p w:rsidR="00B07893" w:rsidRDefault="00B07893" w:rsidP="00B07893">
      <w:pPr>
        <w:tabs>
          <w:tab w:val="left" w:pos="2917"/>
        </w:tabs>
      </w:pPr>
    </w:p>
    <w:p w:rsidR="00B07893" w:rsidRDefault="00B07893" w:rsidP="00B07893">
      <w:pPr>
        <w:tabs>
          <w:tab w:val="left" w:pos="2917"/>
        </w:tabs>
      </w:pPr>
    </w:p>
    <w:p w:rsidR="00B07893" w:rsidRDefault="00B07893" w:rsidP="00B07893">
      <w:pPr>
        <w:tabs>
          <w:tab w:val="left" w:pos="2917"/>
        </w:tabs>
      </w:pPr>
    </w:p>
    <w:p w:rsidR="00B07893" w:rsidRDefault="00B07893" w:rsidP="00B07893">
      <w:pPr>
        <w:tabs>
          <w:tab w:val="left" w:pos="2917"/>
        </w:tabs>
      </w:pPr>
    </w:p>
    <w:p w:rsidR="00B07893" w:rsidRDefault="00B07893" w:rsidP="00B07893">
      <w:pPr>
        <w:tabs>
          <w:tab w:val="left" w:pos="2917"/>
        </w:tabs>
      </w:pPr>
    </w:p>
    <w:p w:rsidR="00B07893" w:rsidRDefault="00B07893" w:rsidP="00B07893">
      <w:pPr>
        <w:tabs>
          <w:tab w:val="left" w:pos="2917"/>
        </w:tabs>
      </w:pPr>
    </w:p>
    <w:p w:rsidR="00B07893" w:rsidRDefault="00B07893" w:rsidP="00B07893">
      <w:pPr>
        <w:tabs>
          <w:tab w:val="left" w:pos="2917"/>
        </w:tabs>
      </w:pPr>
    </w:p>
    <w:p w:rsidR="00B07893" w:rsidRDefault="00B07893" w:rsidP="00B07893">
      <w:pPr>
        <w:tabs>
          <w:tab w:val="left" w:pos="2917"/>
        </w:tabs>
      </w:pPr>
    </w:p>
    <w:p w:rsidR="00B07893" w:rsidRDefault="00B07893" w:rsidP="00B07893">
      <w:pPr>
        <w:tabs>
          <w:tab w:val="left" w:pos="2917"/>
        </w:tabs>
      </w:pPr>
    </w:p>
    <w:p w:rsidR="00B07893" w:rsidRDefault="00B07893" w:rsidP="00B07893">
      <w:pPr>
        <w:tabs>
          <w:tab w:val="left" w:pos="2917"/>
        </w:tabs>
      </w:pPr>
      <w:r>
        <w:rPr>
          <w:rFonts w:ascii="Century Gothic" w:hAnsi="Century Gothic"/>
          <w:noProof/>
          <w:sz w:val="28"/>
          <w:lang w:eastAsia="es-MX"/>
        </w:rPr>
        <mc:AlternateContent>
          <mc:Choice Requires="wpg">
            <w:drawing>
              <wp:anchor distT="0" distB="0" distL="114300" distR="114300" simplePos="0" relativeHeight="251843584" behindDoc="0" locked="0" layoutInCell="1" allowOverlap="1" wp14:anchorId="7237C1B1" wp14:editId="600E9BEF">
                <wp:simplePos x="0" y="0"/>
                <wp:positionH relativeFrom="margin">
                  <wp:align>center</wp:align>
                </wp:positionH>
                <wp:positionV relativeFrom="paragraph">
                  <wp:posOffset>226374</wp:posOffset>
                </wp:positionV>
                <wp:extent cx="3248025" cy="428625"/>
                <wp:effectExtent l="0" t="0" r="28575" b="28575"/>
                <wp:wrapNone/>
                <wp:docPr id="225" name="Grupo 225"/>
                <wp:cNvGraphicFramePr/>
                <a:graphic xmlns:a="http://schemas.openxmlformats.org/drawingml/2006/main">
                  <a:graphicData uri="http://schemas.microsoft.com/office/word/2010/wordprocessingGroup">
                    <wpg:wgp>
                      <wpg:cNvGrpSpPr/>
                      <wpg:grpSpPr>
                        <a:xfrm>
                          <a:off x="0" y="0"/>
                          <a:ext cx="3248025" cy="428625"/>
                          <a:chOff x="0" y="0"/>
                          <a:chExt cx="2026705" cy="395988"/>
                        </a:xfrm>
                      </wpg:grpSpPr>
                      <wps:wsp>
                        <wps:cNvPr id="226" name="Medio marco 226"/>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Medio marco 227"/>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08B1BB80" id="Grupo 225" o:spid="_x0000_s1026" style="position:absolute;margin-left:0;margin-top:17.8pt;width:255.75pt;height:33.75pt;z-index:251843584;mso-position-horizontal:center;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gmXXgMAAHcLAAAOAAAAZHJzL2Uyb0RvYy54bWzsVttu1DAQfUfiHyy/02Szl2yipqgqtCAV&#10;qGihz17HuUiObWxvs+XrGdtJurTlIhA8tQ+px5454zken/Xhy13H0Q3TppWiwLODGCMmqCxbURf4&#10;09XpizVGxhJREi4FK/AtM/jl0fNnh73KWSIbyUumEYAIk/eqwI21Ko8iQxvWEXMgFROwWEndEQum&#10;rqNSkx7QOx4lcbyKeqlLpSVlxsDsq7CIjzx+VTFqP1SVYRbxAsPerP9q/924b3R0SPJaE9W0dNgG&#10;+YNddKQVkHSCekUsQVvdPoDqWqqlkZU9oLKLZFW1lPkaoJpZfK+aMy23ytdS532tJpqA2ns8/TEs&#10;fX9zoVFbFjhJlhgJ0sEhnemtkshNAD29qnPwOtPqUl3oYaIOlqt4V+nO/Yda0M4TezsRy3YWUZic&#10;J4t17PAprC2S9SpAk5w2cDwPwmjzeghM4mSVxkPgPFtm67XbUzSmjdzups30CprI3PFk/o6ny4Yo&#10;5uk3joGJp9XI0ztWthJ1RFPH1iqw5X0nqkxugLXf5SlZrtMsCTQl2TzJvq+W5Eobe8Zkh9wAqiO8&#10;OtVwZr73yM25sYGd0c8lNpK35WnLuTd0vTnhGt0QuBBZFsPfQOh3blw8jHRXkk2xmzrxSfm2eyfL&#10;gDfbhxvd/WntgcPZOXQ4uZEbP7K3nLmcXHxkFTQkdE1I4KXgLi+hlAk787lNQ0oWUi9/mNoDOuQK&#10;KJiwB4BxkwFkxA4cDv4ulHklmYLjkP1nwVOEzyyFnYK7Vkj9GACHqobMwX8kKVDjWNrI8hbaUMug&#10;Y0bR0xYa4ZwYe0E0CBdIHIix/QCfisu+wHIYYdRI/fWxeecPnQSrGPUghAU2X7ZEM4z4WwE3KJst&#10;Fk45vbFYpgkYen9ls78itt2JhNaagewr6ofO3/JxWGnZXYNmH7ussEQEhdwFplaPxokNAg2qT9nx&#10;sXcDtVTEnotLRR24Y9X1+NXummg13AYLcvNejreW5PfuQ/B1kUIeb62sWn9Z7ngd+AYFcar3X6Qk&#10;fVxK0l9LCap4q954ot3o88jKIMOzNE3jBUgJCO5sDuKbOEjo5FFYF9lqNR+UZpmCMfTeKOejgjwp&#10;jaPtSWmelOYfKY1/wsDrzv9ODi9R93zct70y3b2Xj74BAAD//wMAUEsDBBQABgAIAAAAIQCghT/I&#10;3QAAAAcBAAAPAAAAZHJzL2Rvd25yZXYueG1sTI9BS8NAFITvgv9heQVvdrOGFEmzKaWopyLYCuLt&#10;NfuahGZ3Q3abpP/e50mPwwwz3xSb2XZipCG03mlQywQEucqb1tUaPo+vj88gQkRnsPOONNwowKa8&#10;vyswN35yHzQeYi24xIUcNTQx9rmUoWrIYlj6nhx7Zz9YjCyHWpoBJy63nXxKkpW02DpeaLCnXUPV&#10;5XC1Gt4mnLapehn3l/Pu9n3M3r/2irR+WMzbNYhIc/wLwy8+o0PJTCd/dSaITgMfiRrSbAWC3Uyp&#10;DMSJY0mqQJaF/M9f/gAAAP//AwBQSwECLQAUAAYACAAAACEAtoM4kv4AAADhAQAAEwAAAAAAAAAA&#10;AAAAAAAAAAAAW0NvbnRlbnRfVHlwZXNdLnhtbFBLAQItABQABgAIAAAAIQA4/SH/1gAAAJQBAAAL&#10;AAAAAAAAAAAAAAAAAC8BAABfcmVscy8ucmVsc1BLAQItABQABgAIAAAAIQAtygmXXgMAAHcLAAAO&#10;AAAAAAAAAAAAAAAAAC4CAABkcnMvZTJvRG9jLnhtbFBLAQItABQABgAIAAAAIQCghT/I3QAAAAcB&#10;AAAPAAAAAAAAAAAAAAAAALgFAABkcnMvZG93bnJldi54bWxQSwUGAAAAAAQABADzAAAAwgYAAAAA&#10;">
                <v:shape id="Medio marco 226"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nCt8UA&#10;AADcAAAADwAAAGRycy9kb3ducmV2LnhtbESPUWvCMBSF3wf+h3CFvc3EwsqoRhFxMBgM5zp8vTTX&#10;ttrc1CTT7t+bwcDHwznnO5z5crCduJAPrWMN04kCQVw503Ktofx6fXoBESKywc4xafilAMvF6GGO&#10;hXFX/qTLLtYiQTgUqKGJsS+kDFVDFsPE9cTJOzhvMSbpa2k8XhPcdjJTKpcWW04LDfa0bqg67X6s&#10;Bt+95/t8XfHhvFHP02+1Kj+OW60fx8NqBiLSEO/h//ab0ZBlOfydS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CcK3xQAAANwAAAAPAAAAAAAAAAAAAAAAAJgCAABkcnMv&#10;ZG93bnJldi54bWxQSwUGAAAAAAQABAD1AAAAig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227"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nq58MA&#10;AADcAAAADwAAAGRycy9kb3ducmV2LnhtbESPQWvCQBSE74X+h+UVvNVdU2hDdBUplHo1Vc/P7DOJ&#10;Zt+G3TXGf+8WCj0OM/MNs1iNthMD+dA61jCbKhDElTMt1xp2P1+vOYgQkQ12jknDnQKsls9PCyyM&#10;u/GWhjLWIkE4FKihibEvpAxVQxbD1PXEyTs5bzEm6WtpPN4S3HYyU+pdWmw5LTTY02dD1aW8Wg1B&#10;Hf0hb3f7t/x7n5/V1Q+b8qj15GVcz0FEGuN/+K+9MRqy7AN+z6Qj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bnq58MAAADcAAAADwAAAAAAAAAAAAAAAACYAgAAZHJzL2Rv&#10;d25yZXYueG1sUEsFBgAAAAAEAAQA9QAAAIgDA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B07893" w:rsidRPr="00F12F3F" w:rsidRDefault="00B07893" w:rsidP="00F12F3F">
      <w:pPr>
        <w:pStyle w:val="Estilo2"/>
        <w:numPr>
          <w:ilvl w:val="0"/>
          <w:numId w:val="34"/>
        </w:numPr>
        <w:outlineLvl w:val="1"/>
      </w:pPr>
      <w:bookmarkStart w:id="70" w:name="_Toc72497619"/>
      <w:r w:rsidRPr="00F12F3F">
        <w:t>Indicadores estratégicos</w:t>
      </w:r>
      <w:bookmarkEnd w:id="70"/>
    </w:p>
    <w:p w:rsidR="00B07893" w:rsidRDefault="00B07893" w:rsidP="00B07893"/>
    <w:p w:rsidR="00B07893" w:rsidRPr="00AF5C3A" w:rsidRDefault="00B07893" w:rsidP="00B07893">
      <w:pPr>
        <w:spacing w:after="0" w:line="276" w:lineRule="auto"/>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adecuadrcula4-nfasis6"/>
        <w:tblW w:w="9396" w:type="dxa"/>
        <w:tblLook w:val="04A0" w:firstRow="1" w:lastRow="0" w:firstColumn="1" w:lastColumn="0" w:noHBand="0" w:noVBand="1"/>
      </w:tblPr>
      <w:tblGrid>
        <w:gridCol w:w="2349"/>
        <w:gridCol w:w="2349"/>
        <w:gridCol w:w="2349"/>
        <w:gridCol w:w="2349"/>
      </w:tblGrid>
      <w:tr w:rsidR="00B07893" w:rsidTr="00FA1B91">
        <w:trPr>
          <w:cnfStyle w:val="100000000000" w:firstRow="1" w:lastRow="0" w:firstColumn="0" w:lastColumn="0" w:oddVBand="0" w:evenVBand="0" w:oddHBand="0"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9396" w:type="dxa"/>
            <w:gridSpan w:val="4"/>
          </w:tcPr>
          <w:p w:rsidR="00B07893" w:rsidRPr="00007BA3" w:rsidRDefault="00B07893" w:rsidP="00FA1B91">
            <w:pPr>
              <w:pStyle w:val="Default"/>
              <w:jc w:val="center"/>
            </w:pPr>
            <w:r w:rsidRPr="00007BA3">
              <w:rPr>
                <w:bCs w:val="0"/>
                <w:color w:val="FFFFFF" w:themeColor="background1"/>
                <w:sz w:val="22"/>
                <w:szCs w:val="22"/>
              </w:rPr>
              <w:t>Porcentaje de población con carencia por acceso a los servicios de salud</w:t>
            </w:r>
          </w:p>
        </w:tc>
      </w:tr>
      <w:tr w:rsidR="00B07893" w:rsidTr="00FA1B91">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9396" w:type="dxa"/>
            <w:gridSpan w:val="4"/>
          </w:tcPr>
          <w:p w:rsidR="00B07893" w:rsidRPr="00681F6D" w:rsidRDefault="00B07893" w:rsidP="00FA1B91">
            <w:pPr>
              <w:pStyle w:val="Default"/>
              <w:jc w:val="both"/>
            </w:pPr>
            <w:r>
              <w:rPr>
                <w:sz w:val="22"/>
                <w:szCs w:val="22"/>
              </w:rPr>
              <w:t xml:space="preserve">Mide el porcentaje de población que no cuenta con adscripción o derecho a recibir servicio médico de alguna institución que los presta, como son (IMSS, ISSSTE federal o estatal, Pemex, Ejército o Marina) o los servicios médicos privados. </w:t>
            </w:r>
          </w:p>
          <w:p w:rsidR="00B07893" w:rsidRPr="000A782C" w:rsidRDefault="00B07893" w:rsidP="00FA1B91">
            <w:pPr>
              <w:pStyle w:val="Default"/>
              <w:jc w:val="both"/>
            </w:pPr>
            <w:r>
              <w:rPr>
                <w:sz w:val="20"/>
                <w:szCs w:val="20"/>
              </w:rPr>
              <w:t xml:space="preserve"> </w:t>
            </w:r>
          </w:p>
        </w:tc>
      </w:tr>
      <w:tr w:rsidR="00B07893" w:rsidTr="00FA1B91">
        <w:trPr>
          <w:trHeight w:val="453"/>
        </w:trPr>
        <w:tc>
          <w:tcPr>
            <w:cnfStyle w:val="001000000000" w:firstRow="0" w:lastRow="0" w:firstColumn="1" w:lastColumn="0" w:oddVBand="0" w:evenVBand="0" w:oddHBand="0" w:evenHBand="0" w:firstRowFirstColumn="0" w:firstRowLastColumn="0" w:lastRowFirstColumn="0" w:lastRowLastColumn="0"/>
            <w:tcW w:w="2349" w:type="dxa"/>
          </w:tcPr>
          <w:p w:rsidR="00B07893" w:rsidRDefault="00B07893" w:rsidP="00FA1B91">
            <w:pPr>
              <w:tabs>
                <w:tab w:val="left" w:pos="1320"/>
              </w:tabs>
              <w:jc w:val="both"/>
              <w:rPr>
                <w:rFonts w:ascii="Arial" w:hAnsi="Arial" w:cs="Arial"/>
              </w:rPr>
            </w:pPr>
          </w:p>
        </w:tc>
        <w:tc>
          <w:tcPr>
            <w:tcW w:w="2349" w:type="dxa"/>
          </w:tcPr>
          <w:p w:rsidR="00B07893" w:rsidRDefault="00B07893" w:rsidP="00FA1B91">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Valor Inicio Administración </w:t>
            </w:r>
          </w:p>
        </w:tc>
        <w:tc>
          <w:tcPr>
            <w:tcW w:w="2349" w:type="dxa"/>
          </w:tcPr>
          <w:p w:rsidR="00B07893" w:rsidRDefault="00B07893" w:rsidP="00FA1B91">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c>
          <w:tcPr>
            <w:tcW w:w="2349" w:type="dxa"/>
          </w:tcPr>
          <w:p w:rsidR="00B07893" w:rsidRDefault="00B07893" w:rsidP="00FA1B91">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Meta </w:t>
            </w:r>
          </w:p>
        </w:tc>
      </w:tr>
      <w:tr w:rsidR="00B07893" w:rsidTr="00FA1B91">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349" w:type="dxa"/>
          </w:tcPr>
          <w:p w:rsidR="00B07893" w:rsidRDefault="00B07893" w:rsidP="00FA1B91">
            <w:pPr>
              <w:tabs>
                <w:tab w:val="left" w:pos="1320"/>
              </w:tabs>
              <w:jc w:val="center"/>
              <w:rPr>
                <w:rFonts w:ascii="Arial" w:hAnsi="Arial" w:cs="Arial"/>
              </w:rPr>
            </w:pPr>
            <w:r>
              <w:rPr>
                <w:rFonts w:ascii="Arial" w:hAnsi="Arial" w:cs="Arial"/>
              </w:rPr>
              <w:t>AÑO</w:t>
            </w:r>
          </w:p>
        </w:tc>
        <w:tc>
          <w:tcPr>
            <w:tcW w:w="2349" w:type="dxa"/>
          </w:tcPr>
          <w:p w:rsidR="00B07893" w:rsidRDefault="00B07893" w:rsidP="00FA1B91">
            <w:pPr>
              <w:tabs>
                <w:tab w:val="left" w:pos="132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2020</w:t>
            </w:r>
          </w:p>
        </w:tc>
        <w:tc>
          <w:tcPr>
            <w:tcW w:w="2349" w:type="dxa"/>
          </w:tcPr>
          <w:p w:rsidR="00B07893" w:rsidRDefault="00B07893" w:rsidP="00FA1B91">
            <w:pPr>
              <w:tabs>
                <w:tab w:val="left" w:pos="132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2024</w:t>
            </w:r>
          </w:p>
        </w:tc>
        <w:tc>
          <w:tcPr>
            <w:tcW w:w="2349" w:type="dxa"/>
          </w:tcPr>
          <w:p w:rsidR="00B07893" w:rsidRDefault="00B07893" w:rsidP="00FA1B91">
            <w:pPr>
              <w:tabs>
                <w:tab w:val="left" w:pos="132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2030</w:t>
            </w:r>
          </w:p>
        </w:tc>
      </w:tr>
      <w:tr w:rsidR="00B07893" w:rsidTr="00FA1B91">
        <w:trPr>
          <w:trHeight w:val="263"/>
        </w:trPr>
        <w:tc>
          <w:tcPr>
            <w:cnfStyle w:val="001000000000" w:firstRow="0" w:lastRow="0" w:firstColumn="1" w:lastColumn="0" w:oddVBand="0" w:evenVBand="0" w:oddHBand="0" w:evenHBand="0" w:firstRowFirstColumn="0" w:firstRowLastColumn="0" w:lastRowFirstColumn="0" w:lastRowLastColumn="0"/>
            <w:tcW w:w="2349" w:type="dxa"/>
          </w:tcPr>
          <w:p w:rsidR="00B07893" w:rsidRDefault="00B07893" w:rsidP="00FA1B91">
            <w:pPr>
              <w:tabs>
                <w:tab w:val="left" w:pos="1320"/>
              </w:tabs>
              <w:jc w:val="center"/>
              <w:rPr>
                <w:rFonts w:ascii="Arial" w:hAnsi="Arial" w:cs="Arial"/>
              </w:rPr>
            </w:pPr>
            <w:r>
              <w:rPr>
                <w:rFonts w:ascii="Arial" w:hAnsi="Arial" w:cs="Arial"/>
              </w:rPr>
              <w:t>VALOR</w:t>
            </w:r>
          </w:p>
        </w:tc>
        <w:tc>
          <w:tcPr>
            <w:tcW w:w="2349" w:type="dxa"/>
          </w:tcPr>
          <w:p w:rsidR="00B07893" w:rsidRDefault="00755331" w:rsidP="00FA1B91">
            <w:pPr>
              <w:tabs>
                <w:tab w:val="left" w:pos="132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6.92%</w:t>
            </w:r>
          </w:p>
        </w:tc>
        <w:tc>
          <w:tcPr>
            <w:tcW w:w="2349" w:type="dxa"/>
          </w:tcPr>
          <w:p w:rsidR="00B07893" w:rsidRDefault="00755331" w:rsidP="00FA1B91">
            <w:pPr>
              <w:tabs>
                <w:tab w:val="left" w:pos="132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3.92%</w:t>
            </w:r>
          </w:p>
        </w:tc>
        <w:tc>
          <w:tcPr>
            <w:tcW w:w="2349" w:type="dxa"/>
          </w:tcPr>
          <w:p w:rsidR="00B07893" w:rsidRDefault="00755331" w:rsidP="00FA1B91">
            <w:pPr>
              <w:tabs>
                <w:tab w:val="left" w:pos="132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1.68%</w:t>
            </w:r>
          </w:p>
        </w:tc>
      </w:tr>
      <w:tr w:rsidR="00B07893" w:rsidTr="00FA1B91">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9396" w:type="dxa"/>
            <w:gridSpan w:val="4"/>
          </w:tcPr>
          <w:p w:rsidR="00B07893" w:rsidRDefault="00B07893" w:rsidP="00FA1B91">
            <w:pPr>
              <w:tabs>
                <w:tab w:val="left" w:pos="1320"/>
              </w:tabs>
              <w:jc w:val="center"/>
              <w:rPr>
                <w:rFonts w:ascii="Arial" w:hAnsi="Arial" w:cs="Arial"/>
              </w:rPr>
            </w:pPr>
            <w:r>
              <w:rPr>
                <w:rFonts w:ascii="Arial" w:hAnsi="Arial" w:cs="Arial"/>
              </w:rPr>
              <w:t xml:space="preserve">Unidad de medida: Porcentaje </w:t>
            </w:r>
          </w:p>
          <w:p w:rsidR="00B07893" w:rsidRDefault="00B07893" w:rsidP="00FA1B91">
            <w:pPr>
              <w:tabs>
                <w:tab w:val="left" w:pos="1320"/>
              </w:tabs>
              <w:jc w:val="center"/>
              <w:rPr>
                <w:rFonts w:ascii="Arial" w:hAnsi="Arial" w:cs="Arial"/>
              </w:rPr>
            </w:pPr>
            <w:r>
              <w:rPr>
                <w:rFonts w:ascii="Arial" w:hAnsi="Arial" w:cs="Arial"/>
              </w:rPr>
              <w:t xml:space="preserve">Periodicidad: 5 años  </w:t>
            </w:r>
          </w:p>
        </w:tc>
      </w:tr>
      <w:tr w:rsidR="00B07893" w:rsidTr="00FA1B91">
        <w:trPr>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B07893" w:rsidRPr="00C03B6B" w:rsidRDefault="00B07893" w:rsidP="00FA1B91">
            <w:pPr>
              <w:tabs>
                <w:tab w:val="left" w:pos="1320"/>
              </w:tabs>
              <w:jc w:val="center"/>
              <w:rPr>
                <w:rFonts w:ascii="Arial" w:hAnsi="Arial" w:cs="Arial"/>
              </w:rPr>
            </w:pPr>
            <w:r>
              <w:rPr>
                <w:rFonts w:ascii="Arial" w:hAnsi="Arial" w:cs="Arial"/>
              </w:rPr>
              <w:t>Alineación ODS:</w:t>
            </w:r>
          </w:p>
          <w:p w:rsidR="00B07893" w:rsidRDefault="00B07893" w:rsidP="00FA1B91">
            <w:pPr>
              <w:pStyle w:val="Default"/>
              <w:jc w:val="center"/>
              <w:rPr>
                <w:sz w:val="22"/>
                <w:szCs w:val="22"/>
              </w:rPr>
            </w:pPr>
            <w:r>
              <w:rPr>
                <w:sz w:val="22"/>
                <w:szCs w:val="22"/>
              </w:rPr>
              <w:t xml:space="preserve">1. Fin de la pobreza </w:t>
            </w:r>
          </w:p>
          <w:p w:rsidR="00B07893" w:rsidRPr="00D67C93" w:rsidRDefault="00B07893" w:rsidP="00FA1B91">
            <w:pPr>
              <w:pStyle w:val="Default"/>
              <w:jc w:val="center"/>
              <w:rPr>
                <w:sz w:val="20"/>
                <w:szCs w:val="20"/>
              </w:rPr>
            </w:pPr>
            <w:r>
              <w:rPr>
                <w:sz w:val="22"/>
                <w:szCs w:val="22"/>
              </w:rPr>
              <w:t>3. Salud y bienestar</w:t>
            </w:r>
          </w:p>
        </w:tc>
      </w:tr>
      <w:tr w:rsidR="00B07893" w:rsidTr="00FA1B91">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B07893" w:rsidRPr="00C03B6B" w:rsidRDefault="00B07893" w:rsidP="00FA1B91">
            <w:pPr>
              <w:pStyle w:val="Default"/>
              <w:jc w:val="center"/>
              <w:rPr>
                <w:sz w:val="20"/>
                <w:szCs w:val="20"/>
              </w:rPr>
            </w:pPr>
            <w:r>
              <w:rPr>
                <w:b w:val="0"/>
                <w:bCs w:val="0"/>
                <w:sz w:val="20"/>
                <w:szCs w:val="20"/>
              </w:rPr>
              <w:t xml:space="preserve">Política Pública Sectorial: </w:t>
            </w:r>
            <w:r>
              <w:rPr>
                <w:sz w:val="20"/>
                <w:szCs w:val="20"/>
              </w:rPr>
              <w:t xml:space="preserve">1. Salud Pública </w:t>
            </w:r>
          </w:p>
        </w:tc>
      </w:tr>
    </w:tbl>
    <w:p w:rsidR="00B07893" w:rsidRPr="008C0448" w:rsidRDefault="00B07893" w:rsidP="00B07893">
      <w:pPr>
        <w:tabs>
          <w:tab w:val="left" w:pos="1953"/>
        </w:tabs>
        <w:spacing w:line="276" w:lineRule="auto"/>
        <w:jc w:val="both"/>
        <w:rPr>
          <w:bCs/>
          <w:sz w:val="18"/>
        </w:rPr>
      </w:pPr>
      <w:r w:rsidRPr="008C0448">
        <w:rPr>
          <w:b/>
          <w:bCs/>
          <w:sz w:val="18"/>
        </w:rPr>
        <w:t xml:space="preserve">Fuente: </w:t>
      </w:r>
      <w:r w:rsidRPr="008C0448">
        <w:rPr>
          <w:bCs/>
          <w:sz w:val="18"/>
        </w:rPr>
        <w:t>CONEVAL (</w:t>
      </w:r>
      <w:hyperlink r:id="rId60" w:history="1">
        <w:r w:rsidRPr="008C0448">
          <w:rPr>
            <w:rStyle w:val="Hipervnculo"/>
            <w:bCs/>
            <w:color w:val="auto"/>
            <w:sz w:val="18"/>
          </w:rPr>
          <w:t>https://www.coneval.org.mx/Medicion/Paginas/Pobreza-municipal</w:t>
        </w:r>
      </w:hyperlink>
      <w:r w:rsidR="00755331">
        <w:rPr>
          <w:rStyle w:val="Hipervnculo"/>
          <w:bCs/>
          <w:color w:val="auto"/>
          <w:sz w:val="18"/>
        </w:rPr>
        <w:t>.aspx</w:t>
      </w:r>
      <w:r w:rsidRPr="008C0448">
        <w:rPr>
          <w:bCs/>
          <w:sz w:val="18"/>
        </w:rPr>
        <w:t>)</w:t>
      </w:r>
    </w:p>
    <w:p w:rsidR="00B07893" w:rsidRDefault="00B07893" w:rsidP="00B07893">
      <w:pPr>
        <w:tabs>
          <w:tab w:val="left" w:pos="1953"/>
        </w:tabs>
        <w:spacing w:line="276" w:lineRule="auto"/>
        <w:jc w:val="both"/>
        <w:rPr>
          <w:bCs/>
        </w:rPr>
      </w:pPr>
    </w:p>
    <w:p w:rsidR="00B07893" w:rsidRPr="00D55897" w:rsidRDefault="00B07893" w:rsidP="00B07893">
      <w:pPr>
        <w:tabs>
          <w:tab w:val="left" w:pos="1953"/>
        </w:tabs>
        <w:spacing w:line="276" w:lineRule="auto"/>
        <w:jc w:val="both"/>
        <w:rPr>
          <w:rFonts w:ascii="Century Gothic" w:hAnsi="Century Gothic" w:cs="Century Gothic"/>
          <w:b/>
          <w:bCs/>
        </w:rPr>
      </w:pPr>
    </w:p>
    <w:tbl>
      <w:tblPr>
        <w:tblStyle w:val="Tabladecuadrcula4-nfasis6"/>
        <w:tblW w:w="9396" w:type="dxa"/>
        <w:tblLook w:val="04A0" w:firstRow="1" w:lastRow="0" w:firstColumn="1" w:lastColumn="0" w:noHBand="0" w:noVBand="1"/>
      </w:tblPr>
      <w:tblGrid>
        <w:gridCol w:w="2349"/>
        <w:gridCol w:w="2349"/>
        <w:gridCol w:w="2349"/>
        <w:gridCol w:w="2349"/>
      </w:tblGrid>
      <w:tr w:rsidR="00B07893" w:rsidRPr="00CB22F9" w:rsidTr="00FA1B91">
        <w:trPr>
          <w:cnfStyle w:val="100000000000" w:firstRow="1" w:lastRow="0" w:firstColumn="0" w:lastColumn="0" w:oddVBand="0" w:evenVBand="0" w:oddHBand="0"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9396" w:type="dxa"/>
            <w:gridSpan w:val="4"/>
          </w:tcPr>
          <w:p w:rsidR="00B07893" w:rsidRPr="00007BA3" w:rsidRDefault="00B07893" w:rsidP="00FA1B91">
            <w:pPr>
              <w:pStyle w:val="Default"/>
              <w:jc w:val="center"/>
            </w:pPr>
            <w:r w:rsidRPr="00007BA3">
              <w:rPr>
                <w:bCs w:val="0"/>
                <w:color w:val="FFFFFF" w:themeColor="background1"/>
                <w:sz w:val="22"/>
                <w:szCs w:val="22"/>
              </w:rPr>
              <w:t>Porcentaje de letalidad por COVID 19</w:t>
            </w:r>
          </w:p>
        </w:tc>
      </w:tr>
      <w:tr w:rsidR="00B07893" w:rsidRPr="00CB22F9" w:rsidTr="00FA1B91">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9396" w:type="dxa"/>
            <w:gridSpan w:val="4"/>
          </w:tcPr>
          <w:p w:rsidR="00B07893" w:rsidRPr="00AF5C3A" w:rsidRDefault="00B07893" w:rsidP="00FA1B91">
            <w:pPr>
              <w:pStyle w:val="Default"/>
              <w:jc w:val="both"/>
            </w:pPr>
            <w:r w:rsidRPr="00AF5C3A">
              <w:rPr>
                <w:sz w:val="20"/>
                <w:szCs w:val="20"/>
              </w:rPr>
              <w:t xml:space="preserve">Mide el porcentaje de población contagiada por COVID que falleció </w:t>
            </w:r>
          </w:p>
        </w:tc>
      </w:tr>
      <w:tr w:rsidR="00B07893" w:rsidRPr="00CB22F9" w:rsidTr="00FA1B91">
        <w:trPr>
          <w:trHeight w:val="453"/>
        </w:trPr>
        <w:tc>
          <w:tcPr>
            <w:cnfStyle w:val="001000000000" w:firstRow="0" w:lastRow="0" w:firstColumn="1" w:lastColumn="0" w:oddVBand="0" w:evenVBand="0" w:oddHBand="0" w:evenHBand="0" w:firstRowFirstColumn="0" w:firstRowLastColumn="0" w:lastRowFirstColumn="0" w:lastRowLastColumn="0"/>
            <w:tcW w:w="2349" w:type="dxa"/>
          </w:tcPr>
          <w:p w:rsidR="00B07893" w:rsidRPr="00AF5C3A" w:rsidRDefault="00B07893" w:rsidP="00FA1B91">
            <w:pPr>
              <w:tabs>
                <w:tab w:val="left" w:pos="1320"/>
              </w:tabs>
              <w:jc w:val="both"/>
              <w:rPr>
                <w:rFonts w:ascii="Arial" w:hAnsi="Arial" w:cs="Arial"/>
              </w:rPr>
            </w:pPr>
          </w:p>
        </w:tc>
        <w:tc>
          <w:tcPr>
            <w:tcW w:w="2349" w:type="dxa"/>
          </w:tcPr>
          <w:p w:rsidR="00B07893" w:rsidRPr="00AF5C3A" w:rsidRDefault="00B07893" w:rsidP="00FA1B91">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AF5C3A">
              <w:rPr>
                <w:rFonts w:ascii="Arial" w:hAnsi="Arial" w:cs="Arial"/>
              </w:rPr>
              <w:t xml:space="preserve">Valor Inicio Administración </w:t>
            </w:r>
          </w:p>
        </w:tc>
        <w:tc>
          <w:tcPr>
            <w:tcW w:w="2349" w:type="dxa"/>
          </w:tcPr>
          <w:p w:rsidR="00B07893" w:rsidRPr="00AF5C3A" w:rsidRDefault="00B07893" w:rsidP="00FA1B91">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AF5C3A">
              <w:rPr>
                <w:rFonts w:ascii="Arial" w:hAnsi="Arial" w:cs="Arial"/>
              </w:rPr>
              <w:t xml:space="preserve">Meta </w:t>
            </w:r>
          </w:p>
        </w:tc>
        <w:tc>
          <w:tcPr>
            <w:tcW w:w="2349" w:type="dxa"/>
          </w:tcPr>
          <w:p w:rsidR="00B07893" w:rsidRPr="00AF5C3A" w:rsidRDefault="00B07893" w:rsidP="00FA1B91">
            <w:pPr>
              <w:tabs>
                <w:tab w:val="left" w:pos="1320"/>
              </w:tabs>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AF5C3A">
              <w:rPr>
                <w:rFonts w:ascii="Arial" w:hAnsi="Arial" w:cs="Arial"/>
              </w:rPr>
              <w:t xml:space="preserve">Meta </w:t>
            </w:r>
          </w:p>
        </w:tc>
      </w:tr>
      <w:tr w:rsidR="00B07893" w:rsidRPr="00CB22F9" w:rsidTr="00FA1B91">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349" w:type="dxa"/>
          </w:tcPr>
          <w:p w:rsidR="00B07893" w:rsidRPr="00AF5C3A" w:rsidRDefault="00B07893" w:rsidP="00FA1B91">
            <w:pPr>
              <w:tabs>
                <w:tab w:val="left" w:pos="1320"/>
              </w:tabs>
              <w:jc w:val="center"/>
              <w:rPr>
                <w:rFonts w:ascii="Arial" w:hAnsi="Arial" w:cs="Arial"/>
              </w:rPr>
            </w:pPr>
            <w:r w:rsidRPr="00AF5C3A">
              <w:rPr>
                <w:rFonts w:ascii="Arial" w:hAnsi="Arial" w:cs="Arial"/>
              </w:rPr>
              <w:t>AÑO</w:t>
            </w:r>
          </w:p>
        </w:tc>
        <w:tc>
          <w:tcPr>
            <w:tcW w:w="2349" w:type="dxa"/>
          </w:tcPr>
          <w:p w:rsidR="00B07893" w:rsidRPr="00AF5C3A" w:rsidRDefault="00B07893" w:rsidP="00FA1B91">
            <w:pPr>
              <w:tabs>
                <w:tab w:val="left" w:pos="132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AF5C3A">
              <w:rPr>
                <w:rFonts w:ascii="Arial" w:hAnsi="Arial" w:cs="Arial"/>
              </w:rPr>
              <w:t>2020</w:t>
            </w:r>
          </w:p>
        </w:tc>
        <w:tc>
          <w:tcPr>
            <w:tcW w:w="2349" w:type="dxa"/>
          </w:tcPr>
          <w:p w:rsidR="00B07893" w:rsidRPr="00AF5C3A" w:rsidRDefault="00B07893" w:rsidP="00FA1B91">
            <w:pPr>
              <w:tabs>
                <w:tab w:val="left" w:pos="132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AF5C3A">
              <w:rPr>
                <w:rFonts w:ascii="Arial" w:hAnsi="Arial" w:cs="Arial"/>
              </w:rPr>
              <w:t>2024</w:t>
            </w:r>
          </w:p>
        </w:tc>
        <w:tc>
          <w:tcPr>
            <w:tcW w:w="2349" w:type="dxa"/>
          </w:tcPr>
          <w:p w:rsidR="00B07893" w:rsidRPr="00AF5C3A" w:rsidRDefault="00B07893" w:rsidP="00FA1B91">
            <w:pPr>
              <w:tabs>
                <w:tab w:val="left" w:pos="1320"/>
              </w:tabs>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AF5C3A">
              <w:rPr>
                <w:rFonts w:ascii="Arial" w:hAnsi="Arial" w:cs="Arial"/>
              </w:rPr>
              <w:t>2030</w:t>
            </w:r>
          </w:p>
        </w:tc>
      </w:tr>
      <w:tr w:rsidR="00B07893" w:rsidRPr="00CB22F9" w:rsidTr="00FA1B91">
        <w:trPr>
          <w:trHeight w:val="263"/>
        </w:trPr>
        <w:tc>
          <w:tcPr>
            <w:cnfStyle w:val="001000000000" w:firstRow="0" w:lastRow="0" w:firstColumn="1" w:lastColumn="0" w:oddVBand="0" w:evenVBand="0" w:oddHBand="0" w:evenHBand="0" w:firstRowFirstColumn="0" w:firstRowLastColumn="0" w:lastRowFirstColumn="0" w:lastRowLastColumn="0"/>
            <w:tcW w:w="2349" w:type="dxa"/>
          </w:tcPr>
          <w:p w:rsidR="00B07893" w:rsidRPr="00AF5C3A" w:rsidRDefault="00B07893" w:rsidP="00FA1B91">
            <w:pPr>
              <w:tabs>
                <w:tab w:val="left" w:pos="1320"/>
              </w:tabs>
              <w:jc w:val="center"/>
              <w:rPr>
                <w:rFonts w:ascii="Arial" w:hAnsi="Arial" w:cs="Arial"/>
              </w:rPr>
            </w:pPr>
            <w:r w:rsidRPr="00AF5C3A">
              <w:rPr>
                <w:rFonts w:ascii="Arial" w:hAnsi="Arial" w:cs="Arial"/>
              </w:rPr>
              <w:t>VALOR</w:t>
            </w:r>
          </w:p>
        </w:tc>
        <w:tc>
          <w:tcPr>
            <w:tcW w:w="2349" w:type="dxa"/>
          </w:tcPr>
          <w:p w:rsidR="00B07893" w:rsidRPr="00AF5C3A" w:rsidRDefault="00755331" w:rsidP="00FA1B91">
            <w:pPr>
              <w:tabs>
                <w:tab w:val="left" w:pos="132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25%</w:t>
            </w:r>
          </w:p>
        </w:tc>
        <w:tc>
          <w:tcPr>
            <w:tcW w:w="2349" w:type="dxa"/>
          </w:tcPr>
          <w:p w:rsidR="00B07893" w:rsidRPr="00AF5C3A" w:rsidRDefault="00326AE0" w:rsidP="00FA1B91">
            <w:pPr>
              <w:tabs>
                <w:tab w:val="left" w:pos="132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w:t>
            </w:r>
          </w:p>
        </w:tc>
        <w:tc>
          <w:tcPr>
            <w:tcW w:w="2349" w:type="dxa"/>
          </w:tcPr>
          <w:p w:rsidR="00B07893" w:rsidRPr="00AF5C3A" w:rsidRDefault="00326AE0" w:rsidP="00FA1B91">
            <w:pPr>
              <w:tabs>
                <w:tab w:val="left" w:pos="1320"/>
              </w:tabs>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w:t>
            </w:r>
          </w:p>
        </w:tc>
      </w:tr>
      <w:tr w:rsidR="00B07893" w:rsidRPr="00CB22F9" w:rsidTr="00FA1B91">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9396" w:type="dxa"/>
            <w:gridSpan w:val="4"/>
          </w:tcPr>
          <w:p w:rsidR="00B07893" w:rsidRPr="00AF5C3A" w:rsidRDefault="00B07893" w:rsidP="00FA1B91">
            <w:pPr>
              <w:tabs>
                <w:tab w:val="left" w:pos="1320"/>
              </w:tabs>
              <w:jc w:val="center"/>
              <w:rPr>
                <w:rFonts w:ascii="Arial" w:hAnsi="Arial" w:cs="Arial"/>
              </w:rPr>
            </w:pPr>
            <w:r w:rsidRPr="00AF5C3A">
              <w:rPr>
                <w:rFonts w:ascii="Arial" w:hAnsi="Arial" w:cs="Arial"/>
              </w:rPr>
              <w:t xml:space="preserve">Unidad de medida: Porcentaje </w:t>
            </w:r>
          </w:p>
          <w:p w:rsidR="00B07893" w:rsidRPr="00AF5C3A" w:rsidRDefault="00B07893" w:rsidP="00FA1B91">
            <w:pPr>
              <w:tabs>
                <w:tab w:val="left" w:pos="1320"/>
              </w:tabs>
              <w:jc w:val="center"/>
              <w:rPr>
                <w:rFonts w:ascii="Arial" w:hAnsi="Arial" w:cs="Arial"/>
              </w:rPr>
            </w:pPr>
            <w:r w:rsidRPr="00AF5C3A">
              <w:rPr>
                <w:rFonts w:ascii="Arial" w:hAnsi="Arial" w:cs="Arial"/>
              </w:rPr>
              <w:t xml:space="preserve">Periodicidad: diaria   </w:t>
            </w:r>
          </w:p>
        </w:tc>
      </w:tr>
      <w:tr w:rsidR="00B07893" w:rsidRPr="00CB22F9" w:rsidTr="00FA1B91">
        <w:trPr>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B07893" w:rsidRPr="00AF5C3A" w:rsidRDefault="00B07893" w:rsidP="00FA1B91">
            <w:pPr>
              <w:tabs>
                <w:tab w:val="left" w:pos="1320"/>
              </w:tabs>
              <w:jc w:val="center"/>
              <w:rPr>
                <w:rFonts w:ascii="Arial" w:hAnsi="Arial" w:cs="Arial"/>
              </w:rPr>
            </w:pPr>
            <w:r w:rsidRPr="00AF5C3A">
              <w:rPr>
                <w:rFonts w:ascii="Arial" w:hAnsi="Arial" w:cs="Arial"/>
              </w:rPr>
              <w:t>Alineación ODS:</w:t>
            </w:r>
          </w:p>
          <w:p w:rsidR="00B07893" w:rsidRPr="00AF5C3A" w:rsidRDefault="00B07893" w:rsidP="00FA1B91">
            <w:pPr>
              <w:pStyle w:val="Default"/>
              <w:jc w:val="center"/>
              <w:rPr>
                <w:sz w:val="20"/>
                <w:szCs w:val="20"/>
              </w:rPr>
            </w:pPr>
            <w:r w:rsidRPr="00AF5C3A">
              <w:rPr>
                <w:sz w:val="22"/>
                <w:szCs w:val="22"/>
              </w:rPr>
              <w:t>3. Salud y bienestar</w:t>
            </w:r>
          </w:p>
        </w:tc>
      </w:tr>
      <w:tr w:rsidR="00B07893" w:rsidTr="00FA1B91">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9396" w:type="dxa"/>
            <w:gridSpan w:val="4"/>
          </w:tcPr>
          <w:p w:rsidR="00B07893" w:rsidRPr="00AF5C3A" w:rsidRDefault="00B07893" w:rsidP="00FA1B91">
            <w:pPr>
              <w:pStyle w:val="Default"/>
              <w:jc w:val="center"/>
              <w:rPr>
                <w:sz w:val="20"/>
                <w:szCs w:val="20"/>
              </w:rPr>
            </w:pPr>
            <w:r w:rsidRPr="00AF5C3A">
              <w:rPr>
                <w:b w:val="0"/>
                <w:bCs w:val="0"/>
                <w:sz w:val="20"/>
                <w:szCs w:val="20"/>
              </w:rPr>
              <w:t xml:space="preserve">Política Pública Sectorial: </w:t>
            </w:r>
            <w:r w:rsidRPr="00AF5C3A">
              <w:rPr>
                <w:sz w:val="20"/>
                <w:szCs w:val="20"/>
              </w:rPr>
              <w:t xml:space="preserve">1. Salud Pública </w:t>
            </w:r>
          </w:p>
        </w:tc>
      </w:tr>
    </w:tbl>
    <w:p w:rsidR="00B07893" w:rsidRPr="00A33C9B" w:rsidRDefault="00A33C9B" w:rsidP="00B07893">
      <w:pPr>
        <w:spacing w:after="0"/>
        <w:rPr>
          <w:sz w:val="20"/>
        </w:rPr>
      </w:pPr>
      <w:r w:rsidRPr="00A33C9B">
        <w:rPr>
          <w:sz w:val="20"/>
        </w:rPr>
        <w:t>Fuente: INEGI (</w:t>
      </w:r>
      <w:hyperlink r:id="rId61" w:history="1">
        <w:r w:rsidR="00755331" w:rsidRPr="00646CF4">
          <w:rPr>
            <w:rStyle w:val="Hipervnculo"/>
            <w:color w:val="auto"/>
            <w:sz w:val="20"/>
            <w:u w:val="none"/>
          </w:rPr>
          <w:t>https://gaia.inegi.org.mx/covid19/</w:t>
        </w:r>
      </w:hyperlink>
      <w:r w:rsidRPr="00646CF4">
        <w:rPr>
          <w:sz w:val="20"/>
        </w:rPr>
        <w:t>)</w:t>
      </w:r>
      <w:r w:rsidR="00755331">
        <w:rPr>
          <w:sz w:val="20"/>
        </w:rPr>
        <w:t>, corte al 17/05/2021</w:t>
      </w:r>
    </w:p>
    <w:p w:rsidR="00B07893" w:rsidRDefault="00B07893" w:rsidP="00B07893">
      <w:pPr>
        <w:jc w:val="center"/>
        <w:rPr>
          <w:b/>
          <w:bCs/>
          <w:sz w:val="18"/>
        </w:rPr>
      </w:pPr>
    </w:p>
    <w:p w:rsidR="00B07893" w:rsidRDefault="00B07893" w:rsidP="00B07893">
      <w:pPr>
        <w:jc w:val="center"/>
        <w:rPr>
          <w:b/>
          <w:bCs/>
          <w:sz w:val="18"/>
        </w:rPr>
      </w:pPr>
    </w:p>
    <w:p w:rsidR="00B07893" w:rsidRDefault="00B07893" w:rsidP="00B07893">
      <w:pPr>
        <w:jc w:val="center"/>
        <w:rPr>
          <w:b/>
          <w:bCs/>
          <w:sz w:val="18"/>
        </w:rPr>
      </w:pPr>
    </w:p>
    <w:p w:rsidR="00B07893" w:rsidRDefault="00B07893" w:rsidP="00B07893">
      <w:pPr>
        <w:jc w:val="center"/>
        <w:rPr>
          <w:b/>
          <w:bCs/>
          <w:sz w:val="18"/>
        </w:rPr>
      </w:pPr>
    </w:p>
    <w:p w:rsidR="00B07893" w:rsidRDefault="00B07893" w:rsidP="00B07893">
      <w:pPr>
        <w:jc w:val="center"/>
        <w:rPr>
          <w:b/>
          <w:bCs/>
          <w:sz w:val="18"/>
        </w:rPr>
      </w:pPr>
    </w:p>
    <w:p w:rsidR="00A33C9B" w:rsidRDefault="00A33C9B" w:rsidP="00B07893">
      <w:pPr>
        <w:jc w:val="center"/>
      </w:pPr>
      <w:r>
        <w:rPr>
          <w:noProof/>
          <w:sz w:val="28"/>
          <w:lang w:eastAsia="es-MX"/>
        </w:rPr>
        <mc:AlternateContent>
          <mc:Choice Requires="wps">
            <w:drawing>
              <wp:anchor distT="0" distB="0" distL="114300" distR="114300" simplePos="0" relativeHeight="251845632" behindDoc="1" locked="0" layoutInCell="1" allowOverlap="1" wp14:anchorId="6A3CA903" wp14:editId="342CBB12">
                <wp:simplePos x="0" y="0"/>
                <wp:positionH relativeFrom="margin">
                  <wp:posOffset>1473060</wp:posOffset>
                </wp:positionH>
                <wp:positionV relativeFrom="paragraph">
                  <wp:posOffset>80299</wp:posOffset>
                </wp:positionV>
                <wp:extent cx="2707046" cy="534838"/>
                <wp:effectExtent l="0" t="0" r="17145" b="17780"/>
                <wp:wrapNone/>
                <wp:docPr id="228" name="Recortar rectángulo de esquina diagonal 228"/>
                <wp:cNvGraphicFramePr/>
                <a:graphic xmlns:a="http://schemas.openxmlformats.org/drawingml/2006/main">
                  <a:graphicData uri="http://schemas.microsoft.com/office/word/2010/wordprocessingShape">
                    <wps:wsp>
                      <wps:cNvSpPr/>
                      <wps:spPr>
                        <a:xfrm>
                          <a:off x="0" y="0"/>
                          <a:ext cx="2707046" cy="534838"/>
                        </a:xfrm>
                        <a:prstGeom prst="snip2DiagRect">
                          <a:avLst/>
                        </a:prstGeom>
                        <a:solidFill>
                          <a:schemeClr val="bg1">
                            <a:lumMod val="85000"/>
                          </a:schemeClr>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A3D90" w:rsidRDefault="000A3D90" w:rsidP="00A33C9B">
                            <w:pPr>
                              <w:pStyle w:val="Estilo1"/>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3CA903" id="Recortar rectángulo de esquina diagonal 228" o:spid="_x0000_s1036" style="position:absolute;left:0;text-align:left;margin-left:116pt;margin-top:6.3pt;width:213.15pt;height:42.1pt;z-index:-251470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707046,53483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okk0gIAADMGAAAOAAAAZHJzL2Uyb0RvYy54bWysVNtu2zAMfR+wfxD0vvrS9LKgThG06DCg&#10;W4u2Q58VWY4FyKIqybGzv9m37MdGyY57xQoMe7FFkTwkj0ienPaNIhthnQRd0GwvpURoDqXU64L+&#10;uLv4dEyJ80yXTIEWBd0KR08XHz+cdGYucqhBlcISBNFu3pmC1t6beZI4XouGuT0wQqOyAtswj6Jd&#10;J6VlHaI3KsnT9DDpwJbGAhfO4e35oKSLiF9VgvurqnLCE1VQzM3Hr43fVfgmixM2X1tmasnHNNg/&#10;ZNEwqTHoBHXOPCOtla+gGsktOKj8HocmgaqSXMQasJosfVHNbc2MiLUgOc5MNLn/B8u/b64tkWVB&#10;8xyfSrMGH+lGcLCeWWKRv9+/9LpVQEpBhHtopWaklGwNmikSfJDBzrg5At2aaztKDo+Bjr6yTfhj&#10;oaSPrG8n1kXvCcfL/Cg9SmeHlHDUHezPjvcjaPLobazzXwQ0JBwK6rQ0+TnmgHn6yDrbXDqPodFn&#10;ZxuiOlCyvJBKRSG0lDhTlmwYNsNqnUVX1TbfoBzujg/SNLYE4sQODOYR9RmS0u+D56/AM8R+FxwD&#10;B/QkMDpwGE9+q0SIqfSNqPC1AmsxwJTlUADjXGg/FOZqhk8Waw1lvR06AgbkClmasEeA54TtsAea&#10;R/vgKuKYTc7p3xIbnCePGBm0n5wbqcG+BaCwqjHyYL8jaaAmsOT7VR87OYu1hqsVlFtsbwvD3DvD&#10;LyS20CVz/ppZHHRcCbi8/BV+KgVdQWE8UVKD/fnWfbDH+UMtJR0uDuzHh5ZZQYn6qnEyP2ezWdg0&#10;UZgdHOUo2Kea1VONbpszwHbMcE0aHo/B3qvdsbLQ3OOOW4aoqGKaY+yCcm93wpkfFhpuSS6Wy2iG&#10;28Uwf6lvDQ/ggegwGXf9PbNmnCOPE/gddkuGzV9M0WAbPDUsWw+VjCP2yOv4BLiZ4oyMWzSsvqdy&#10;tHrc9Ys/AAAA//8DAFBLAwQUAAYACAAAACEA2kBj0uEAAAAJAQAADwAAAGRycy9kb3ducmV2Lnht&#10;bEyPT0vEMBTE74LfITzBi+ymZrHU2nRZ/4J40V1RvKXNs6k2L7VJt/XbG096HGaY+U2xnm3H9jj4&#10;1pGE02UCDKl2uqVGwvPudpEB80GRVp0jlPCNHtbl4UGhcu0mesL9NjQslpDPlQQTQp9z7muDVvml&#10;65Gi9+4Gq0KUQ8P1oKZYbjsukiTlVrUUF4zq8cpg/bkdrYSH6/ZrvMTX+5c3c7epbk4ezYeYpDw+&#10;mjcXwALO4S8Mv/gRHcrIVLmRtGedBLES8UuIhkiBxUB6lq2AVRLO0wx4WfD/D8ofAAAA//8DAFBL&#10;AQItABQABgAIAAAAIQC2gziS/gAAAOEBAAATAAAAAAAAAAAAAAAAAAAAAABbQ29udGVudF9UeXBl&#10;c10ueG1sUEsBAi0AFAAGAAgAAAAhADj9If/WAAAAlAEAAAsAAAAAAAAAAAAAAAAALwEAAF9yZWxz&#10;Ly5yZWxzUEsBAi0AFAAGAAgAAAAhACiSiSTSAgAAMwYAAA4AAAAAAAAAAAAAAAAALgIAAGRycy9l&#10;Mm9Eb2MueG1sUEsBAi0AFAAGAAgAAAAhANpAY9LhAAAACQEAAA8AAAAAAAAAAAAAAAAALAUAAGRy&#10;cy9kb3ducmV2LnhtbFBLBQYAAAAABAAEAPMAAAA6BgAAAAA=&#10;" adj="-11796480,,5400" path="m,l2617905,r89141,89141l2707046,534838r,l89141,534838,,445697,,xe" fillcolor="#d8d8d8 [2732]" strokecolor="#161616 [334]" strokeweight="1pt">
                <v:stroke joinstyle="miter"/>
                <v:formulas/>
                <v:path arrowok="t" o:connecttype="custom" o:connectlocs="0,0;2617905,0;2707046,89141;2707046,534838;2707046,534838;89141,534838;0,445697;0,0" o:connectangles="0,0,0,0,0,0,0,0" textboxrect="0,0,2707046,534838"/>
                <v:textbox>
                  <w:txbxContent>
                    <w:p w:rsidR="000A3D90" w:rsidRDefault="000A3D90" w:rsidP="00A33C9B">
                      <w:pPr>
                        <w:pStyle w:val="Estilo1"/>
                      </w:pPr>
                    </w:p>
                  </w:txbxContent>
                </v:textbox>
                <w10:wrap anchorx="margin"/>
              </v:shape>
            </w:pict>
          </mc:Fallback>
        </mc:AlternateContent>
      </w:r>
    </w:p>
    <w:p w:rsidR="00A33C9B" w:rsidRDefault="00696A1E" w:rsidP="00A33C9B">
      <w:pPr>
        <w:pStyle w:val="Estilo1"/>
        <w:outlineLvl w:val="0"/>
      </w:pPr>
      <w:bookmarkStart w:id="71" w:name="_Toc72497620"/>
      <w:r>
        <w:t>8</w:t>
      </w:r>
      <w:r w:rsidR="00A33C9B">
        <w:t>.- Educación y Cultura</w:t>
      </w:r>
      <w:bookmarkEnd w:id="71"/>
    </w:p>
    <w:p w:rsidR="00A33C9B" w:rsidRDefault="00A33C9B" w:rsidP="00A33C9B">
      <w:r>
        <w:rPr>
          <w:rFonts w:ascii="Century Gothic" w:hAnsi="Century Gothic"/>
          <w:noProof/>
          <w:sz w:val="28"/>
          <w:lang w:eastAsia="es-MX"/>
        </w:rPr>
        <mc:AlternateContent>
          <mc:Choice Requires="wpg">
            <w:drawing>
              <wp:anchor distT="0" distB="0" distL="114300" distR="114300" simplePos="0" relativeHeight="251847680" behindDoc="0" locked="0" layoutInCell="1" allowOverlap="1" wp14:anchorId="3A0F4D18" wp14:editId="780D62DD">
                <wp:simplePos x="0" y="0"/>
                <wp:positionH relativeFrom="column">
                  <wp:posOffset>1983179</wp:posOffset>
                </wp:positionH>
                <wp:positionV relativeFrom="paragraph">
                  <wp:posOffset>242289</wp:posOffset>
                </wp:positionV>
                <wp:extent cx="2026705" cy="395988"/>
                <wp:effectExtent l="0" t="0" r="12065" b="23495"/>
                <wp:wrapNone/>
                <wp:docPr id="229" name="Grupo 229"/>
                <wp:cNvGraphicFramePr/>
                <a:graphic xmlns:a="http://schemas.openxmlformats.org/drawingml/2006/main">
                  <a:graphicData uri="http://schemas.microsoft.com/office/word/2010/wordprocessingGroup">
                    <wpg:wgp>
                      <wpg:cNvGrpSpPr/>
                      <wpg:grpSpPr>
                        <a:xfrm>
                          <a:off x="0" y="0"/>
                          <a:ext cx="2026705" cy="395988"/>
                          <a:chOff x="0" y="0"/>
                          <a:chExt cx="2026705" cy="395988"/>
                        </a:xfrm>
                      </wpg:grpSpPr>
                      <wps:wsp>
                        <wps:cNvPr id="230" name="Medio marco 230"/>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1" name="Medio marco 231"/>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http://schemas.microsoft.com/office/drawing/2014/chartex" xmlns:w16se="http://schemas.microsoft.com/office/word/2015/wordml/symex">
            <w:pict>
              <v:group w14:anchorId="1F30660B" id="Grupo 229" o:spid="_x0000_s1026" style="position:absolute;margin-left:156.15pt;margin-top:19.1pt;width:159.6pt;height:31.2pt;z-index:251847680"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4PZWwMAAHcLAAAOAAAAZHJzL2Uyb0RvYy54bWzsVttO3DAQfa/Uf7D8XpLN7rKbiIAQLbQS&#10;NxVanr2Oc5Ec27W9ZLdf37GdBMpNFVX7BA/Gl5kzMyfjs9472LQc3TJtGilyPNmJMWKCyqIRVY6/&#10;XR9/WGJkLBEF4VKwHG+ZwQf779/tdSpjiawlL5hGACJM1qkc19aqLIoMrVlLzI5UTMBhKXVLLCx1&#10;FRWadIDe8iiJ492ok7pQWlJmDOx+DId43+OXJaP2oiwNs4jnGHKzftR+XLkx2t8jWaWJqhvap0Fe&#10;kUVLGgFBR6iPxBK01s0jqLahWhpZ2h0q20iWZUOZrwGqmcQPqjnRcq18LVXWVWqkCah9wNOrYen5&#10;7aVGTZHjJEkxEqSFj3Si10oitwH0dKrKwOpEqyt1qfuNKqxcxZtSt+4/1II2ntjtSCzbWERhM4mT&#10;3UU8x4jC2TSdp8tlYJ7W8HkeudH608uO0RA2ctmNyXQKmsjc8WT+jqermijm6TeOgYGnKfRR4OmM&#10;FY1ELdEU2IJtT463HakymQHW/pin+XKRJoGmJJ0mqadprJZkSht7wmSL3ASqI7w81vDNfO+R21Nj&#10;IQewH+xcYCN5Uxw3nPuFrlZHXKNbAhciTWP4c2mDy29mXDz2dFeSjb6rKvFB+bo9k0XAm9yHG8wf&#10;gkMohw5fbuDGz+yWMxeTi6+shIZ0XeMDeCm4i0soZcJOwlFNChZCz58N7QEdcgkUjNg9wJBkABmw&#10;AyG9vXNlXklG5/ilxILz6OEjS2FH57YRUj8FwKGqPnKwH0gK1DiWVrLYQhtqGXTMKHrcQCOcEmMv&#10;iQbhgtYEMbYXMJRcdjmW/QyjWuqfT+07e+gkOMWoAyHMsfmxJpphxL8IuEHpZDZzyukXs/kigYW+&#10;f7K6fyLW7ZGE1pqA7Cvqp87e8mFaatnegGYfuqhwRASF2DmmVg+LIxsEGlSfssNDbwZqqYg9FVeK&#10;OnDHquvx680N0aq/DRbk5lwOt5ZkD+5DsHWeQh6urSwbf1nueO35BgVxqvdfpARoekpKfCO4FEB2&#10;npESVPJGffZEu9n3gZVehieLxSKegZSA4E6myzhJguCOijxLd3envdLMF7Doe2+Q80FB3pTGdYx5&#10;U5o3pfk3SuOfMPC687+T/UvUPR/vr70y3b2X938BAAD//wMAUEsDBBQABgAIAAAAIQB28oq/3wAA&#10;AAoBAAAPAAAAZHJzL2Rvd25yZXYueG1sTI/BasMwDIbvg72D0WC31XFCS8nilFK2ncpg7WDspsZq&#10;EhrbIXaT9O2nnbabhD7+/1OxmW0nRhpC650GtUhAkKu8aV2t4fP4+rQGESI6g513pOFGATbl/V2B&#10;ufGT+6DxEGvBIS7kqKGJsc+lDFVDFsPC9+T4dvaDxcjrUEsz4MThtpNpkqykxdZxQ4M97RqqLoer&#10;1fA24bTN1Mu4v5x3t+/j8v1rr0jrx4d5+wwi0hz/YPjVZ3Uo2enkr84E0WnIVJoxysM6BcHAKlNL&#10;ECcmuRdkWcj/L5Q/AAAA//8DAFBLAQItABQABgAIAAAAIQC2gziS/gAAAOEBAAATAAAAAAAAAAAA&#10;AAAAAAAAAABbQ29udGVudF9UeXBlc10ueG1sUEsBAi0AFAAGAAgAAAAhADj9If/WAAAAlAEAAAsA&#10;AAAAAAAAAAAAAAAALwEAAF9yZWxzLy5yZWxzUEsBAi0AFAAGAAgAAAAhAPRrg9lbAwAAdwsAAA4A&#10;AAAAAAAAAAAAAAAALgIAAGRycy9lMm9Eb2MueG1sUEsBAi0AFAAGAAgAAAAhAHbyir/fAAAACgEA&#10;AA8AAAAAAAAAAAAAAAAAtQUAAGRycy9kb3ducmV2LnhtbFBLBQYAAAAABAAEAPMAAADBBgAAAAA=&#10;">
                <v:shape id="Medio marco 230"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VphcIA&#10;AADcAAAADwAAAGRycy9kb3ducmV2LnhtbERPy2oCMRTdF/yHcIXuaqLSQUajiFgQCsX6wO1lcp0Z&#10;ndxMk1Snf28WBZeH854tOtuIG/lQO9YwHCgQxIUzNZcaDvuPtwmIEJENNo5Jwx8FWMx7LzPMjbvz&#10;N912sRQphEOOGqoY21zKUFRkMQxcS5y4s/MWY4K+lMbjPYXbRo6UyqTFmlNDhS2tKiquu1+rwTef&#10;2SlbFXz+Wav34VEtD1+Xrdav/W45BRGpi0/xv3tjNIzGaX46k46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dWmFwgAAANwAAAAPAAAAAAAAAAAAAAAAAJgCAABkcnMvZG93&#10;bnJldi54bWxQSwUGAAAAAAQABAD1AAAAhw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231"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VB1cIA&#10;AADcAAAADwAAAGRycy9kb3ducmV2LnhtbESPQYvCMBSE74L/ITzBmyYqLKVrlEWQ9bpd3fOzedt2&#10;t3kpSaz13xtB8DjMzDfMejvYVvTkQ+NYw2KuQBCXzjRcaTh+72cZiBCRDbaOScONAmw349Eac+Ou&#10;/EV9ESuRIBxy1FDH2OVShrImi2HuOuLk/TpvMSbpK2k8XhPctnKp1Ju02HBaqLGjXU3lf3GxGoI6&#10;+5+sOZ5W2ecp+1MX3x+Ks9bTyfDxDiLSEF/hZ/tgNCxXC3icSUd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xUHVwgAAANwAAAAPAAAAAAAAAAAAAAAAAJgCAABkcnMvZG93&#10;bnJldi54bWxQSwUGAAAAAAQABAD1AAAAhwMAAAAA&#10;" path="m,l249663,,169121,83220r-85901,l83220,171978,,257966,,xe" fillcolor="#900" strokecolor="#161616 [334]" strokeweight="1pt">
                  <v:stroke joinstyle="miter"/>
                  <v:path arrowok="t" o:connecttype="custom" o:connectlocs="0,0;249663,0;169121,83220;83220,83220;83220,171978;0,257966;0,0" o:connectangles="0,0,0,0,0,0,0"/>
                </v:shape>
              </v:group>
            </w:pict>
          </mc:Fallback>
        </mc:AlternateContent>
      </w:r>
    </w:p>
    <w:p w:rsidR="00A33C9B" w:rsidRDefault="00A33C9B" w:rsidP="00A33C9B">
      <w:pPr>
        <w:pStyle w:val="Estilo2"/>
        <w:numPr>
          <w:ilvl w:val="0"/>
          <w:numId w:val="36"/>
        </w:numPr>
        <w:outlineLvl w:val="1"/>
      </w:pPr>
      <w:bookmarkStart w:id="72" w:name="_Toc72497621"/>
      <w:r w:rsidRPr="003C64B8">
        <w:t>Panorama Actual</w:t>
      </w:r>
      <w:bookmarkEnd w:id="72"/>
    </w:p>
    <w:p w:rsidR="00A33C9B" w:rsidRDefault="00A33C9B" w:rsidP="00A33C9B">
      <w:pPr>
        <w:tabs>
          <w:tab w:val="left" w:pos="3965"/>
        </w:tabs>
      </w:pPr>
    </w:p>
    <w:p w:rsidR="00A33C9B" w:rsidRDefault="00A33C9B" w:rsidP="00A33C9B">
      <w:pPr>
        <w:autoSpaceDE w:val="0"/>
        <w:autoSpaceDN w:val="0"/>
        <w:adjustRightInd w:val="0"/>
        <w:spacing w:after="0" w:line="276" w:lineRule="auto"/>
        <w:jc w:val="both"/>
        <w:rPr>
          <w:rFonts w:ascii="Century Gothic" w:hAnsi="Century Gothic" w:cs="Arial"/>
        </w:rPr>
      </w:pPr>
      <w:r w:rsidRPr="00A33C9B">
        <w:rPr>
          <w:rFonts w:ascii="Century Gothic" w:hAnsi="Century Gothic" w:cs="Arial"/>
          <w:b/>
        </w:rPr>
        <w:t>L</w:t>
      </w:r>
      <w:r>
        <w:rPr>
          <w:rFonts w:ascii="Century Gothic" w:hAnsi="Century Gothic" w:cs="Arial"/>
        </w:rPr>
        <w:t xml:space="preserve">a educación es indispensable en cuanto a desarrollo social y económico, consideramos que es la base para lograr una sociedad mejor, en la que se practiquen los valores y se fomente la cultura. En ese tenor nos proponemos </w:t>
      </w:r>
      <w:r w:rsidRPr="00635580">
        <w:rPr>
          <w:rFonts w:ascii="Century Gothic" w:hAnsi="Century Gothic" w:cs="Arial"/>
        </w:rPr>
        <w:t>combatir</w:t>
      </w:r>
      <w:r>
        <w:rPr>
          <w:rFonts w:ascii="Century Gothic" w:hAnsi="Century Gothic" w:cs="Arial"/>
        </w:rPr>
        <w:t xml:space="preserve"> la falta de oportunidades a la</w:t>
      </w:r>
      <w:r w:rsidRPr="00635580">
        <w:rPr>
          <w:rFonts w:ascii="Century Gothic" w:hAnsi="Century Gothic" w:cs="Arial"/>
        </w:rPr>
        <w:t xml:space="preserve"> educación, resaltar y rescatar la cultu</w:t>
      </w:r>
      <w:r>
        <w:rPr>
          <w:rFonts w:ascii="Century Gothic" w:hAnsi="Century Gothic" w:cs="Arial"/>
        </w:rPr>
        <w:t xml:space="preserve">ra de nuestros pueblos. Queremos </w:t>
      </w:r>
      <w:r w:rsidRPr="00635580">
        <w:rPr>
          <w:rFonts w:ascii="Century Gothic" w:hAnsi="Century Gothic" w:cs="Arial"/>
        </w:rPr>
        <w:t>construir una educación de calidad con equipamiento e instalaciones dignas para los estudiantes</w:t>
      </w:r>
      <w:r>
        <w:rPr>
          <w:rFonts w:ascii="Century Gothic" w:hAnsi="Century Gothic" w:cs="Arial"/>
        </w:rPr>
        <w:t>, es por ello que el compromiso del gobierno democrático de San Salvador es fortalecer el nivel educativo de la población lo que a su vez amplía las posibilidades para encontrar un trabajo digno y mejorar su calidad de vida.</w:t>
      </w:r>
      <w:r w:rsidR="00285DBC">
        <w:rPr>
          <w:rFonts w:ascii="Century Gothic" w:hAnsi="Century Gothic" w:cs="Arial"/>
        </w:rPr>
        <w:t xml:space="preserve"> </w:t>
      </w:r>
      <w:r>
        <w:rPr>
          <w:rFonts w:ascii="Century Gothic" w:hAnsi="Century Gothic" w:cs="Arial"/>
        </w:rPr>
        <w:t>En el municipio la población de 15 años y más analfabeta es de 1 mil 261 personas, de los cuales 429 son hombres y 8</w:t>
      </w:r>
      <w:r w:rsidR="00A366AD">
        <w:rPr>
          <w:rFonts w:ascii="Century Gothic" w:hAnsi="Century Gothic" w:cs="Arial"/>
        </w:rPr>
        <w:t>32 mujeres. En total existen 101</w:t>
      </w:r>
      <w:r>
        <w:rPr>
          <w:rFonts w:ascii="Century Gothic" w:hAnsi="Century Gothic" w:cs="Arial"/>
        </w:rPr>
        <w:t xml:space="preserve"> planteles educativos, distribuidos de la siguiente manera: </w:t>
      </w:r>
    </w:p>
    <w:p w:rsidR="00A33C9B" w:rsidRDefault="00A33C9B" w:rsidP="00A33C9B">
      <w:pPr>
        <w:autoSpaceDE w:val="0"/>
        <w:autoSpaceDN w:val="0"/>
        <w:adjustRightInd w:val="0"/>
        <w:spacing w:after="0" w:line="276" w:lineRule="auto"/>
        <w:jc w:val="both"/>
        <w:rPr>
          <w:rFonts w:ascii="Century Gothic" w:hAnsi="Century Gothic" w:cs="Arial"/>
        </w:rPr>
      </w:pPr>
    </w:p>
    <w:p w:rsidR="00A33C9B" w:rsidRDefault="00A33C9B" w:rsidP="00A33C9B">
      <w:pPr>
        <w:autoSpaceDE w:val="0"/>
        <w:autoSpaceDN w:val="0"/>
        <w:adjustRightInd w:val="0"/>
        <w:spacing w:after="0" w:line="276" w:lineRule="auto"/>
        <w:jc w:val="both"/>
        <w:rPr>
          <w:rFonts w:ascii="Century Gothic" w:hAnsi="Century Gothic" w:cs="Arial"/>
        </w:rPr>
      </w:pPr>
      <w:r>
        <w:rPr>
          <w:rFonts w:ascii="Century Gothic" w:hAnsi="Century Gothic" w:cs="Arial"/>
        </w:rPr>
        <w:t>Educación inicial: 2</w:t>
      </w:r>
    </w:p>
    <w:p w:rsidR="00A33C9B" w:rsidRDefault="00A33C9B" w:rsidP="00A33C9B">
      <w:pPr>
        <w:autoSpaceDE w:val="0"/>
        <w:autoSpaceDN w:val="0"/>
        <w:adjustRightInd w:val="0"/>
        <w:spacing w:after="0" w:line="276" w:lineRule="auto"/>
        <w:jc w:val="both"/>
        <w:rPr>
          <w:rFonts w:ascii="Century Gothic" w:hAnsi="Century Gothic" w:cs="Arial"/>
        </w:rPr>
      </w:pPr>
      <w:r>
        <w:rPr>
          <w:rFonts w:ascii="Century Gothic" w:hAnsi="Century Gothic" w:cs="Arial"/>
        </w:rPr>
        <w:t>Educación especial: 1</w:t>
      </w:r>
    </w:p>
    <w:p w:rsidR="00A33C9B" w:rsidRDefault="00A33C9B" w:rsidP="00A33C9B">
      <w:pPr>
        <w:autoSpaceDE w:val="0"/>
        <w:autoSpaceDN w:val="0"/>
        <w:adjustRightInd w:val="0"/>
        <w:spacing w:after="0" w:line="276" w:lineRule="auto"/>
        <w:jc w:val="both"/>
        <w:rPr>
          <w:rFonts w:ascii="Century Gothic" w:hAnsi="Century Gothic" w:cs="Arial"/>
        </w:rPr>
      </w:pPr>
      <w:r>
        <w:rPr>
          <w:rFonts w:ascii="Century Gothic" w:hAnsi="Century Gothic" w:cs="Arial"/>
        </w:rPr>
        <w:t>Educación Preescolar: 44</w:t>
      </w:r>
    </w:p>
    <w:p w:rsidR="00A33C9B" w:rsidRDefault="00A33C9B" w:rsidP="00A33C9B">
      <w:pPr>
        <w:autoSpaceDE w:val="0"/>
        <w:autoSpaceDN w:val="0"/>
        <w:adjustRightInd w:val="0"/>
        <w:spacing w:after="0" w:line="276" w:lineRule="auto"/>
        <w:jc w:val="both"/>
        <w:rPr>
          <w:rFonts w:ascii="Century Gothic" w:hAnsi="Century Gothic" w:cs="Arial"/>
        </w:rPr>
      </w:pPr>
      <w:r>
        <w:rPr>
          <w:rFonts w:ascii="Century Gothic" w:hAnsi="Century Gothic" w:cs="Arial"/>
        </w:rPr>
        <w:t>Educación Primaria: 41</w:t>
      </w:r>
    </w:p>
    <w:p w:rsidR="00A33C9B" w:rsidRDefault="00A33C9B" w:rsidP="00A33C9B">
      <w:pPr>
        <w:autoSpaceDE w:val="0"/>
        <w:autoSpaceDN w:val="0"/>
        <w:adjustRightInd w:val="0"/>
        <w:spacing w:after="0" w:line="276" w:lineRule="auto"/>
        <w:jc w:val="both"/>
        <w:rPr>
          <w:rFonts w:ascii="Century Gothic" w:hAnsi="Century Gothic" w:cs="Arial"/>
        </w:rPr>
      </w:pPr>
      <w:r>
        <w:rPr>
          <w:rFonts w:ascii="Century Gothic" w:hAnsi="Century Gothic" w:cs="Arial"/>
        </w:rPr>
        <w:t>Educación Secundaria: 9</w:t>
      </w:r>
    </w:p>
    <w:p w:rsidR="00A33C9B" w:rsidRDefault="00A366AD" w:rsidP="00A33C9B">
      <w:pPr>
        <w:autoSpaceDE w:val="0"/>
        <w:autoSpaceDN w:val="0"/>
        <w:adjustRightInd w:val="0"/>
        <w:spacing w:after="0" w:line="276" w:lineRule="auto"/>
        <w:jc w:val="both"/>
        <w:rPr>
          <w:rFonts w:ascii="Century Gothic" w:hAnsi="Century Gothic" w:cs="Arial"/>
        </w:rPr>
      </w:pPr>
      <w:r>
        <w:rPr>
          <w:rFonts w:ascii="Century Gothic" w:hAnsi="Century Gothic" w:cs="Arial"/>
        </w:rPr>
        <w:t>Educación Media Superior: 4</w:t>
      </w:r>
      <w:r w:rsidR="00A33C9B">
        <w:rPr>
          <w:rFonts w:ascii="Century Gothic" w:hAnsi="Century Gothic" w:cs="Arial"/>
        </w:rPr>
        <w:t xml:space="preserve"> </w:t>
      </w:r>
    </w:p>
    <w:p w:rsidR="00A33C9B" w:rsidRPr="00635580" w:rsidRDefault="00A33C9B" w:rsidP="00A33C9B">
      <w:pPr>
        <w:autoSpaceDE w:val="0"/>
        <w:autoSpaceDN w:val="0"/>
        <w:adjustRightInd w:val="0"/>
        <w:spacing w:after="0" w:line="276" w:lineRule="auto"/>
        <w:jc w:val="both"/>
        <w:rPr>
          <w:rFonts w:ascii="Century Gothic" w:hAnsi="Century Gothic" w:cs="Arial"/>
        </w:rPr>
      </w:pPr>
    </w:p>
    <w:p w:rsidR="00A33C9B" w:rsidRDefault="00285DBC" w:rsidP="00A33C9B">
      <w:pPr>
        <w:autoSpaceDE w:val="0"/>
        <w:autoSpaceDN w:val="0"/>
        <w:adjustRightInd w:val="0"/>
        <w:spacing w:after="0" w:line="276" w:lineRule="auto"/>
        <w:jc w:val="both"/>
        <w:rPr>
          <w:rFonts w:ascii="Century Gothic" w:hAnsi="Century Gothic" w:cs="Arial"/>
        </w:rPr>
      </w:pPr>
      <w:r>
        <w:rPr>
          <w:rFonts w:ascii="Century Gothic" w:hAnsi="Century Gothic" w:cs="Arial"/>
        </w:rPr>
        <w:t xml:space="preserve">La población que asiste a la escuela se detalla a continuación: </w:t>
      </w:r>
    </w:p>
    <w:p w:rsidR="00285DBC" w:rsidRDefault="00285DBC" w:rsidP="00A33C9B">
      <w:pPr>
        <w:autoSpaceDE w:val="0"/>
        <w:autoSpaceDN w:val="0"/>
        <w:adjustRightInd w:val="0"/>
        <w:spacing w:after="0" w:line="276" w:lineRule="auto"/>
        <w:jc w:val="both"/>
        <w:rPr>
          <w:rFonts w:ascii="Century Gothic" w:hAnsi="Century Gothic" w:cs="Arial"/>
        </w:rPr>
      </w:pPr>
      <w:r>
        <w:rPr>
          <w:rFonts w:ascii="Century Gothic" w:hAnsi="Century Gothic" w:cs="Arial"/>
        </w:rPr>
        <w:t xml:space="preserve">64.9% de 3 a 5 años </w:t>
      </w:r>
    </w:p>
    <w:p w:rsidR="00285DBC" w:rsidRDefault="00285DBC" w:rsidP="00A33C9B">
      <w:pPr>
        <w:autoSpaceDE w:val="0"/>
        <w:autoSpaceDN w:val="0"/>
        <w:adjustRightInd w:val="0"/>
        <w:spacing w:after="0" w:line="276" w:lineRule="auto"/>
        <w:jc w:val="both"/>
        <w:rPr>
          <w:rFonts w:ascii="Century Gothic" w:hAnsi="Century Gothic" w:cs="Arial"/>
        </w:rPr>
      </w:pPr>
      <w:r>
        <w:rPr>
          <w:rFonts w:ascii="Century Gothic" w:hAnsi="Century Gothic" w:cs="Arial"/>
        </w:rPr>
        <w:t>99% de 6 a 11 años</w:t>
      </w:r>
    </w:p>
    <w:p w:rsidR="00285DBC" w:rsidRDefault="00285DBC" w:rsidP="00A33C9B">
      <w:pPr>
        <w:autoSpaceDE w:val="0"/>
        <w:autoSpaceDN w:val="0"/>
        <w:adjustRightInd w:val="0"/>
        <w:spacing w:after="0" w:line="276" w:lineRule="auto"/>
        <w:jc w:val="both"/>
        <w:rPr>
          <w:rFonts w:ascii="Century Gothic" w:hAnsi="Century Gothic" w:cs="Arial"/>
        </w:rPr>
      </w:pPr>
      <w:r>
        <w:rPr>
          <w:rFonts w:ascii="Century Gothic" w:hAnsi="Century Gothic" w:cs="Arial"/>
        </w:rPr>
        <w:t>97.4% de 12 a 14 años</w:t>
      </w:r>
    </w:p>
    <w:p w:rsidR="00285DBC" w:rsidRDefault="00285DBC" w:rsidP="00A33C9B">
      <w:pPr>
        <w:autoSpaceDE w:val="0"/>
        <w:autoSpaceDN w:val="0"/>
        <w:adjustRightInd w:val="0"/>
        <w:spacing w:after="0" w:line="276" w:lineRule="auto"/>
        <w:jc w:val="both"/>
        <w:rPr>
          <w:rFonts w:ascii="Century Gothic" w:hAnsi="Century Gothic" w:cs="Arial"/>
        </w:rPr>
      </w:pPr>
      <w:r>
        <w:rPr>
          <w:rFonts w:ascii="Century Gothic" w:hAnsi="Century Gothic" w:cs="Arial"/>
        </w:rPr>
        <w:t xml:space="preserve">55.3% de 15 a 24 años </w:t>
      </w:r>
    </w:p>
    <w:p w:rsidR="00285DBC" w:rsidRDefault="00285DBC" w:rsidP="00A33C9B">
      <w:pPr>
        <w:autoSpaceDE w:val="0"/>
        <w:autoSpaceDN w:val="0"/>
        <w:adjustRightInd w:val="0"/>
        <w:spacing w:after="0" w:line="276" w:lineRule="auto"/>
        <w:jc w:val="both"/>
        <w:rPr>
          <w:rFonts w:ascii="Century Gothic" w:hAnsi="Century Gothic" w:cs="Arial"/>
        </w:rPr>
      </w:pPr>
    </w:p>
    <w:p w:rsidR="00A33C9B" w:rsidRPr="00285DBC" w:rsidRDefault="00A33C9B" w:rsidP="00285DBC">
      <w:pPr>
        <w:autoSpaceDE w:val="0"/>
        <w:autoSpaceDN w:val="0"/>
        <w:adjustRightInd w:val="0"/>
        <w:spacing w:after="0" w:line="276" w:lineRule="auto"/>
        <w:jc w:val="both"/>
        <w:rPr>
          <w:rFonts w:ascii="Century Gothic" w:hAnsi="Century Gothic" w:cs="Arial"/>
        </w:rPr>
      </w:pPr>
      <w:r>
        <w:rPr>
          <w:rFonts w:ascii="Century Gothic" w:hAnsi="Century Gothic" w:cs="Arial"/>
        </w:rPr>
        <w:t>Aunado a lo anterior es necesario</w:t>
      </w:r>
      <w:r w:rsidRPr="00635580">
        <w:rPr>
          <w:rFonts w:ascii="Century Gothic" w:hAnsi="Century Gothic" w:cs="Arial"/>
        </w:rPr>
        <w:t xml:space="preserve"> consolidar espacios cultur</w:t>
      </w:r>
      <w:r>
        <w:rPr>
          <w:rFonts w:ascii="Century Gothic" w:hAnsi="Century Gothic" w:cs="Arial"/>
        </w:rPr>
        <w:t xml:space="preserve">ales, deportivos y educativos, </w:t>
      </w:r>
      <w:r w:rsidRPr="00635580">
        <w:rPr>
          <w:rFonts w:ascii="Century Gothic" w:hAnsi="Century Gothic" w:cs="Arial"/>
        </w:rPr>
        <w:t>al alcance de la juventud de manera equita</w:t>
      </w:r>
      <w:r>
        <w:rPr>
          <w:rFonts w:ascii="Century Gothic" w:hAnsi="Century Gothic" w:cs="Arial"/>
        </w:rPr>
        <w:t xml:space="preserve">tiva, además de incrementar el número de bibliotecas públicas y la impartición de talleres de enseñanza de nuestra lengua materna, así como el acceso a internet. </w:t>
      </w:r>
    </w:p>
    <w:p w:rsidR="00A33C9B" w:rsidRDefault="00A33C9B" w:rsidP="00A33C9B">
      <w:pPr>
        <w:tabs>
          <w:tab w:val="left" w:pos="2749"/>
        </w:tabs>
      </w:pPr>
    </w:p>
    <w:p w:rsidR="00A33C9B" w:rsidRDefault="00A33C9B" w:rsidP="00A33C9B">
      <w:pPr>
        <w:tabs>
          <w:tab w:val="left" w:pos="2749"/>
        </w:tabs>
      </w:pPr>
      <w:r>
        <w:rPr>
          <w:noProof/>
          <w:lang w:eastAsia="es-MX"/>
        </w:rPr>
        <w:lastRenderedPageBreak/>
        <mc:AlternateContent>
          <mc:Choice Requires="wpg">
            <w:drawing>
              <wp:anchor distT="0" distB="0" distL="114300" distR="114300" simplePos="0" relativeHeight="251849728" behindDoc="0" locked="0" layoutInCell="1" allowOverlap="1" wp14:anchorId="1D67A1C5" wp14:editId="2BB5C913">
                <wp:simplePos x="0" y="0"/>
                <wp:positionH relativeFrom="margin">
                  <wp:posOffset>891062</wp:posOffset>
                </wp:positionH>
                <wp:positionV relativeFrom="paragraph">
                  <wp:posOffset>130109</wp:posOffset>
                </wp:positionV>
                <wp:extent cx="4085112" cy="525780"/>
                <wp:effectExtent l="0" t="0" r="10795" b="26670"/>
                <wp:wrapNone/>
                <wp:docPr id="232" name="Grupo 232"/>
                <wp:cNvGraphicFramePr/>
                <a:graphic xmlns:a="http://schemas.openxmlformats.org/drawingml/2006/main">
                  <a:graphicData uri="http://schemas.microsoft.com/office/word/2010/wordprocessingGroup">
                    <wpg:wgp>
                      <wpg:cNvGrpSpPr/>
                      <wpg:grpSpPr>
                        <a:xfrm>
                          <a:off x="0" y="0"/>
                          <a:ext cx="4085112" cy="525780"/>
                          <a:chOff x="0" y="0"/>
                          <a:chExt cx="2026705" cy="395988"/>
                        </a:xfrm>
                      </wpg:grpSpPr>
                      <wps:wsp>
                        <wps:cNvPr id="233" name="Medio marco 233"/>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 name="Medio marco 234"/>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7CFF1F36" id="Grupo 232" o:spid="_x0000_s1026" style="position:absolute;margin-left:70.15pt;margin-top:10.25pt;width:321.65pt;height:41.4pt;z-index:251849728;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lEYAMAAHcLAAAOAAAAZHJzL2Uyb0RvYy54bWzsVllvGyEQfq/U/4B4b/awHXtXWUdW2qSV&#10;cqlJm2fMsofEAgWcdfrrO7BHnKOHUrVPycOGgZlvmI/hMweH24ajW6ZNLUWGo70QIyaozGtRZvjL&#10;9fG7BUbGEpETLgXL8B0z+HD59s1Bq1IWy0rynGkEIMKkrcpwZa1Kg8DQijXE7EnFBCwWUjfEgqnL&#10;INekBfSGB3EY7get1LnSkjJjYPZ9t4iXHr8oGLUXRWGYRTzDsDfrv9p/1+4bLA9IWmqiqpr22yAv&#10;2EVDagFJR6j3xBK00fUTqKamWhpZ2D0qm0AWRU2ZrwGqicJH1ZxouVG+ljJtSzXSBNQ+4unFsPT8&#10;9lKjOs9wPIkxEqSBQzrRGyWRmwB6WlWm4HWi1ZW61P1E2Vmu4m2hG/cfakFbT+zdSCzbWkRhchou&#10;ZlEE+BTWZvFsvuiZpxUcz5MwWn3oA+Mw3p+Hsy5wksySxcLtKRjSBm5342ZaBU1k7nkyf8fTVUUU&#10;8/Qbx8DI02Tg6YzltUQN0dSxNenY8r4jVSY1wNqf8hTPFvOkpylOJnHysFqSKm3sCZMNcgOojvDi&#10;WMOZ+d4jt6fGduwMfi6xkbzOj2vOvaHL9RHX6JbAhUiSEP56Qh+4cfE00l1JNsauy9gn5ZvmTOYd&#10;XrQLN7j709oBh7Nz6HByAzd+ZO84czm5+MwKaEjomi6Bl4L7vIRSJmzkc5uK5KxLPftpag/okAug&#10;YMTuAYZNdiADdsdh7+9CmVeSMTjssv8qeIzwmaWwY3BTC6mfA+BQVZ+58x9I6qhxLK1lfgdtqGWn&#10;Y0bR4xoa4ZQYe0k0CBdIHIixvYBPwWWbYdmPMKqk/v7cvPOHToJVjFoQwgybbxuiGUb8k4AblETT&#10;qVNOb0xn8xgMvbuy3l0Rm+ZIQmtFIPuK+qHzt3wYFlo2N6DZK5cVloigkDvD1OrBOLKdQIPqU7Za&#10;eTdQS0XsqbhS1IE7Vl2PX29viFb9bbAgN+dyuLUkfXQfOl8XKeRqY2VR+8tyz2vPNyiIU73/IiXT&#10;56Vk+nspQQWv1UdPtBt9HVjpZTiaz+fhFKQEBDeaLMLYazl08iCs02R/H4TMCTLoMRh97w1yPijI&#10;q9K4jnlVmlel+UdK458w8Lrzv5P9S9Q9H3dtr0z37+XlDwAAAP//AwBQSwMEFAAGAAgAAAAhAG8C&#10;jsbgAAAACgEAAA8AAABkcnMvZG93bnJldi54bWxMj0FLw0AQhe+C/2EZwZvdTWNridmUUtRTEWwF&#10;8bbNTpPQ7GzIbpP03zue9Ph4H2++ydeTa8WAfWg8aUhmCgRS6W1DlYbPw+vDCkSIhqxpPaGGKwZY&#10;F7c3ucmsH+kDh32sBI9QyIyGOsYukzKUNToTZr5D4u7ke2cix76Stjcjj7tWzpVaSmca4gu16XBb&#10;Y3neX5yGt9GMmzR5GXbn0/b6fVi8f+0S1Pr+bto8g4g4xT8YfvVZHQp2OvoL2SBazo8qZVTDXC1A&#10;MPC0SpcgjtyoNAVZ5PL/C8UPAAAA//8DAFBLAQItABQABgAIAAAAIQC2gziS/gAAAOEBAAATAAAA&#10;AAAAAAAAAAAAAAAAAABbQ29udGVudF9UeXBlc10ueG1sUEsBAi0AFAAGAAgAAAAhADj9If/WAAAA&#10;lAEAAAsAAAAAAAAAAAAAAAAALwEAAF9yZWxzLy5yZWxzUEsBAi0AFAAGAAgAAAAhAGsL6URgAwAA&#10;dwsAAA4AAAAAAAAAAAAAAAAALgIAAGRycy9lMm9Eb2MueG1sUEsBAi0AFAAGAAgAAAAhAG8Cjsbg&#10;AAAACgEAAA8AAAAAAAAAAAAAAAAAugUAAGRycy9kb3ducmV2LnhtbFBLBQYAAAAABAAEAPMAAADH&#10;BgAAAAA=&#10;">
                <v:shape id="Medio marco 233"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f38sUA&#10;AADcAAAADwAAAGRycy9kb3ducmV2LnhtbESP3WoCMRSE7wu+QziF3tVEpYusRhGxUCgUf/H2sDnu&#10;rt2cbJNUt2/fCIKXw8x8w0znnW3EhXyoHWsY9BUI4sKZmksN+9376xhEiMgGG8ek4Y8CzGe9pynm&#10;xl15Q5dtLEWCcMhRQxVjm0sZiooshr5riZN3ct5iTNKX0ni8Jrht5FCpTFqsOS1U2NKyouJ7+2s1&#10;+OYzO2bLgk8/K/U2OKjF/uu81vrluVtMQETq4iN8b38YDcPRCG5n0hGQ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p/fyxQAAANwAAAAPAAAAAAAAAAAAAAAAAJgCAABkcnMv&#10;ZG93bnJldi54bWxQSwUGAAAAAAQABAD1AAAAig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234"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LiTcMA&#10;AADcAAAADwAAAGRycy9kb3ducmV2LnhtbESPT2sCMRTE7wW/Q3iCt5qopSyrUYpQ6tX1z/m5ed3d&#10;dvOyJHFdv70pCD0OM/MbZrUZbCt68qFxrGE2VSCIS2carjQcD5+vGYgQkQ22jknDnQJs1qOXFebG&#10;3XhPfRErkSAcctRQx9jlUoayJoth6jri5H07bzEm6StpPN4S3LZyrtS7tNhwWqixo21N5W9xtRqC&#10;uvhz1hxPi+zrlP2oq+93xUXryXj4WIKINMT/8LO9Mxrmizf4O5OO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LiTcMAAADcAAAADwAAAAAAAAAAAAAAAACYAgAAZHJzL2Rv&#10;d25yZXYueG1sUEsFBgAAAAAEAAQA9QAAAIgDA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A33C9B" w:rsidRDefault="00A33C9B" w:rsidP="00A33C9B">
      <w:pPr>
        <w:pStyle w:val="Estilo2"/>
        <w:numPr>
          <w:ilvl w:val="0"/>
          <w:numId w:val="0"/>
        </w:numPr>
        <w:ind w:left="1080"/>
        <w:jc w:val="left"/>
        <w:outlineLvl w:val="1"/>
      </w:pPr>
      <w:r>
        <w:t xml:space="preserve">           </w:t>
      </w:r>
      <w:bookmarkStart w:id="73" w:name="_Toc72497622"/>
      <w:r>
        <w:t>b) Infografía Política Educación y Cultura</w:t>
      </w:r>
      <w:bookmarkEnd w:id="73"/>
      <w:r>
        <w:t xml:space="preserve"> </w:t>
      </w:r>
    </w:p>
    <w:p w:rsidR="00A33C9B" w:rsidRDefault="00A366AD" w:rsidP="00A33C9B">
      <w:pPr>
        <w:tabs>
          <w:tab w:val="left" w:pos="2749"/>
        </w:tabs>
      </w:pPr>
      <w:r>
        <w:rPr>
          <w:noProof/>
          <w:lang w:eastAsia="es-MX"/>
        </w:rPr>
        <w:drawing>
          <wp:anchor distT="0" distB="0" distL="114300" distR="114300" simplePos="0" relativeHeight="251909120" behindDoc="0" locked="0" layoutInCell="1" allowOverlap="1" wp14:anchorId="69815366" wp14:editId="21695296">
            <wp:simplePos x="0" y="0"/>
            <wp:positionH relativeFrom="margin">
              <wp:posOffset>123825</wp:posOffset>
            </wp:positionH>
            <wp:positionV relativeFrom="paragraph">
              <wp:posOffset>154305</wp:posOffset>
            </wp:positionV>
            <wp:extent cx="5657850" cy="7298101"/>
            <wp:effectExtent l="0" t="0" r="0" b="0"/>
            <wp:wrapNone/>
            <wp:docPr id="256" name="Imagen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cstate="print">
                      <a:extLst>
                        <a:ext uri="{28A0092B-C50C-407E-A947-70E740481C1C}">
                          <a14:useLocalDpi xmlns:a14="http://schemas.microsoft.com/office/drawing/2010/main" val="0"/>
                        </a:ext>
                      </a:extLst>
                    </a:blip>
                    <a:srcRect l="33617" t="20128" r="33061" b="11103"/>
                    <a:stretch/>
                  </pic:blipFill>
                  <pic:spPr bwMode="auto">
                    <a:xfrm>
                      <a:off x="0" y="0"/>
                      <a:ext cx="5657850" cy="72981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33C9B" w:rsidRPr="00A33C9B" w:rsidRDefault="00A33C9B" w:rsidP="00A33C9B"/>
    <w:p w:rsidR="00A33C9B" w:rsidRDefault="00A33C9B" w:rsidP="00A33C9B"/>
    <w:p w:rsidR="00A33C9B" w:rsidRDefault="00A33C9B" w:rsidP="00A33C9B">
      <w:pPr>
        <w:tabs>
          <w:tab w:val="left" w:pos="3759"/>
        </w:tabs>
      </w:pPr>
      <w:r>
        <w:tab/>
      </w: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66AD" w:rsidP="00A33C9B">
      <w:pPr>
        <w:tabs>
          <w:tab w:val="left" w:pos="3759"/>
        </w:tabs>
      </w:pPr>
      <w:r>
        <w:rPr>
          <w:noProof/>
          <w:lang w:eastAsia="es-MX"/>
        </w:rPr>
        <w:lastRenderedPageBreak/>
        <w:drawing>
          <wp:anchor distT="0" distB="0" distL="114300" distR="114300" simplePos="0" relativeHeight="251910144" behindDoc="0" locked="0" layoutInCell="1" allowOverlap="1">
            <wp:simplePos x="0" y="0"/>
            <wp:positionH relativeFrom="column">
              <wp:posOffset>72390</wp:posOffset>
            </wp:positionH>
            <wp:positionV relativeFrom="paragraph">
              <wp:posOffset>167005</wp:posOffset>
            </wp:positionV>
            <wp:extent cx="5841296" cy="7781925"/>
            <wp:effectExtent l="0" t="0" r="7620" b="0"/>
            <wp:wrapNone/>
            <wp:docPr id="258" name="Imagen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cstate="print">
                      <a:extLst>
                        <a:ext uri="{28A0092B-C50C-407E-A947-70E740481C1C}">
                          <a14:useLocalDpi xmlns:a14="http://schemas.microsoft.com/office/drawing/2010/main" val="0"/>
                        </a:ext>
                      </a:extLst>
                    </a:blip>
                    <a:srcRect l="34323" t="19650" r="32667" b="9989"/>
                    <a:stretch/>
                  </pic:blipFill>
                  <pic:spPr bwMode="auto">
                    <a:xfrm>
                      <a:off x="0" y="0"/>
                      <a:ext cx="5843331" cy="77846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p>
    <w:p w:rsidR="00A33C9B" w:rsidRDefault="00A33C9B" w:rsidP="00A33C9B">
      <w:pPr>
        <w:tabs>
          <w:tab w:val="left" w:pos="3759"/>
        </w:tabs>
      </w:pPr>
      <w:r>
        <w:rPr>
          <w:rFonts w:ascii="Century Gothic" w:hAnsi="Century Gothic"/>
          <w:noProof/>
          <w:sz w:val="28"/>
          <w:lang w:eastAsia="es-MX"/>
        </w:rPr>
        <w:lastRenderedPageBreak/>
        <mc:AlternateContent>
          <mc:Choice Requires="wpg">
            <w:drawing>
              <wp:anchor distT="0" distB="0" distL="114300" distR="114300" simplePos="0" relativeHeight="251851776" behindDoc="0" locked="0" layoutInCell="1" allowOverlap="1" wp14:anchorId="56E96D4D" wp14:editId="54130FB1">
                <wp:simplePos x="0" y="0"/>
                <wp:positionH relativeFrom="margin">
                  <wp:posOffset>1187533</wp:posOffset>
                </wp:positionH>
                <wp:positionV relativeFrom="paragraph">
                  <wp:posOffset>225739</wp:posOffset>
                </wp:positionV>
                <wp:extent cx="2777706" cy="526211"/>
                <wp:effectExtent l="0" t="0" r="22860" b="26670"/>
                <wp:wrapNone/>
                <wp:docPr id="235" name="Grupo 235"/>
                <wp:cNvGraphicFramePr/>
                <a:graphic xmlns:a="http://schemas.openxmlformats.org/drawingml/2006/main">
                  <a:graphicData uri="http://schemas.microsoft.com/office/word/2010/wordprocessingGroup">
                    <wpg:wgp>
                      <wpg:cNvGrpSpPr/>
                      <wpg:grpSpPr>
                        <a:xfrm>
                          <a:off x="0" y="0"/>
                          <a:ext cx="2777706" cy="526211"/>
                          <a:chOff x="0" y="0"/>
                          <a:chExt cx="2026705" cy="395988"/>
                        </a:xfrm>
                      </wpg:grpSpPr>
                      <wps:wsp>
                        <wps:cNvPr id="236" name="Medio marco 236"/>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7" name="Medio marco 237"/>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6747313F" id="Grupo 235" o:spid="_x0000_s1026" style="position:absolute;margin-left:93.5pt;margin-top:17.75pt;width:218.7pt;height:41.45pt;z-index:251851776;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Ay2XQMAAHcLAAAOAAAAZHJzL2Uyb0RvYy54bWzsVttu1DAQfUfiHyy/01z2mqgpqgotSAUq&#10;Wuiz13EukmMb29ts+XrGdpIubbkIBE/Ng9eXmTOe4/FZH77cdRzdMG1aKQqcHMQYMUFl2Yq6wJ+u&#10;Tl+sMTKWiJJwKViBb5nBL4+ePzvsVc5S2UheMo0ARJi8VwVurFV5FBnasI6YA6mYgMVK6o5YGOo6&#10;KjXpAb3jURrHy6iXulRaUmYMzL4Ki/jI41cVo/ZDVRlmES8w7M36Vvt249ro6JDktSaqaemwDfIH&#10;u+hIKyDoBPWKWIK2un0A1bVUSyMre0BlF8mqainzOUA2SXwvmzMtt8rnUud9rSaagNp7PP0xLH1/&#10;c6FRWxY4nS0wEqSDQzrTWyWRmwB6elXnYHWm1aW60MNEHUYu412lO/cLuaCdJ/Z2IpbtLKIwma7g&#10;i5cYUVhbpMs0SQLztIHjeeBGm9ejY5wuVzFszDnOskW2XjvHaAwbud1Nm+kVFJG548n8HU+XDVHM&#10;028cAxNPkEfg6R0rW4k6oqljaxnY8rYTVSY3wNpv87RYr7I0ZJtmszT7PluSK23sGZMdch3IjvDq&#10;VMOZ+dojN+fGBnZGOxfYSN6Wpy3nfqDrzQnX6IbAhciyGL6B0O/MuHjo6a4km3w3deqD8m33TpYB&#10;L9mHG839ae2Bw9k5dDi5kRvfs7ecuZhcfGQVFKSrGh/AS8FdXEIpEzYJSw0pWQi9+GFoD+iQK6Bg&#10;wh4Axk0GkBE7cDjYO1fmlWRyjn+2seA8efjIUtjJuWuF1I8BcMhqiBzsR5ICNY6ljSxvoQy1DDpm&#10;FD1toRDOibEXRINwgcSBGNsP0FRc9gWWQw+jRuqvj807e6gkWMWoByEssPmyJZphxN8KuEFZMp87&#10;5fSD+WKVwkDvr2z2V8S2O5FQWgnIvqK+6+wtH7uVlt01aPaxiwpLRFCIXWBq9Tg4sUGgQfUpOz72&#10;ZqCWithzcamoA3esuhq/2l0TrYbbYEFu3svx1pL83n0Its5TyOOtlVXrL8sdrwPfoCBO9f6LlKwe&#10;l5LVr6UEVbxVbzzRrvd5ZGWQ4cQJ7hykBHQzma3jNHWQUMmjsM6z5XI2KM1iBYOh9kY5HxXkSWkc&#10;beZJaZ6U5t8ojX/CwOvO/08OL1H3fNwfe2W6ey8ffQMAAP//AwBQSwMEFAAGAAgAAAAhANefjR7g&#10;AAAACgEAAA8AAABkcnMvZG93bnJldi54bWxMj0Frg0AUhO+F/oflFXprVhNNxbiGENqeQqFJoeT2&#10;oi8qcXfF3aj59309NcdhhplvsvWkWzFQ7xprFISzAASZwpaNqRR8H95fEhDOoymxtYYU3MjBOn98&#10;yDAt7Wi+aNj7SnCJcSkqqL3vUildUZNGN7MdGfbOttfoWfaVLHscuVy3ch4ES6mxMbxQY0fbmorL&#10;/qoVfIw4bhbh27C7nLe34yH+/NmFpNTz07RZgfA0+f8w/OEzOuTMdLJXUzrRsk5e+YtXsIhjEBxY&#10;zqMIxImdMIlA5pm8v5D/AgAA//8DAFBLAQItABQABgAIAAAAIQC2gziS/gAAAOEBAAATAAAAAAAA&#10;AAAAAAAAAAAAAABbQ29udGVudF9UeXBlc10ueG1sUEsBAi0AFAAGAAgAAAAhADj9If/WAAAAlAEA&#10;AAsAAAAAAAAAAAAAAAAALwEAAF9yZWxzLy5yZWxzUEsBAi0AFAAGAAgAAAAhAJQ8DLZdAwAAdwsA&#10;AA4AAAAAAAAAAAAAAAAALgIAAGRycy9lMm9Eb2MueG1sUEsBAi0AFAAGAAgAAAAhANefjR7gAAAA&#10;CgEAAA8AAAAAAAAAAAAAAAAAtwUAAGRycy9kb3ducmV2LnhtbFBLBQYAAAAABAAEAPMAAADEBgAA&#10;AAA=&#10;">
                <v:shape id="Medio marco 236"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BUasUA&#10;AADcAAAADwAAAGRycy9kb3ducmV2LnhtbESPQWsCMRSE7wX/Q3hCbzXR0kVWo4goCEJpreL1sXnu&#10;rm5e1iTq9t83hUKPw8x8w0znnW3EnXyoHWsYDhQI4sKZmksN+6/1yxhEiMgGG8ek4ZsCzGe9pynm&#10;xj34k+67WIoE4ZCjhirGNpcyFBVZDAPXEifv5LzFmKQvpfH4SHDbyJFSmbRYc1qosKVlRcVld7Ma&#10;fLPNjtmy4NN1pd6GB7XYv58/tH7ud4sJiEhd/A//tTdGw+g1g98z6QjI2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0FRqxQAAANwAAAAPAAAAAAAAAAAAAAAAAJgCAABkcnMv&#10;ZG93bnJldi54bWxQSwUGAAAAAAQABAD1AAAAig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237"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B8OsMA&#10;AADcAAAADwAAAGRycy9kb3ducmV2LnhtbESPT2sCMRTE7wW/Q3iCt5qo0C6rUYpQ6tX1z/m5ed3d&#10;dvOyJHFdv70pCD0OM/MbZrUZbCt68qFxrGE2VSCIS2carjQcD5+vGYgQkQ22jknDnQJs1qOXFebG&#10;3XhPfRErkSAcctRQx9jlUoayJoth6jri5H07bzEm6StpPN4S3LZyrtSbtNhwWqixo21N5W9xtRqC&#10;uvhz1hxPi+zrlP2oq+93xUXryXj4WIKINMT/8LO9Mxrmi3f4O5OO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B8OsMAAADcAAAADwAAAAAAAAAAAAAAAACYAgAAZHJzL2Rv&#10;d25yZXYueG1sUEsFBgAAAAAEAAQA9QAAAIgDA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A33C9B" w:rsidRDefault="00A33C9B" w:rsidP="000E62A4">
      <w:pPr>
        <w:pStyle w:val="Estilo2"/>
        <w:numPr>
          <w:ilvl w:val="0"/>
          <w:numId w:val="0"/>
        </w:numPr>
        <w:ind w:left="1080"/>
        <w:jc w:val="left"/>
        <w:outlineLvl w:val="1"/>
      </w:pPr>
      <w:r>
        <w:t xml:space="preserve">                  </w:t>
      </w:r>
      <w:bookmarkStart w:id="74" w:name="_Toc72497623"/>
      <w:r>
        <w:t>c) Objetivos y Metas ODS</w:t>
      </w:r>
      <w:bookmarkEnd w:id="74"/>
    </w:p>
    <w:p w:rsidR="00A33C9B" w:rsidRDefault="00A33C9B" w:rsidP="00A33C9B">
      <w:pPr>
        <w:tabs>
          <w:tab w:val="left" w:pos="3759"/>
        </w:tabs>
      </w:pPr>
    </w:p>
    <w:p w:rsidR="00A33C9B" w:rsidRDefault="00896C69" w:rsidP="00A33C9B">
      <w:r>
        <w:rPr>
          <w:rFonts w:ascii="Century Gothic" w:hAnsi="Century Gothic" w:cs="Arial"/>
          <w:b/>
          <w:bCs/>
          <w:noProof/>
          <w:lang w:eastAsia="es-MX"/>
        </w:rPr>
        <mc:AlternateContent>
          <mc:Choice Requires="wps">
            <w:drawing>
              <wp:anchor distT="0" distB="0" distL="114300" distR="114300" simplePos="0" relativeHeight="251854848" behindDoc="0" locked="0" layoutInCell="1" allowOverlap="1">
                <wp:simplePos x="0" y="0"/>
                <wp:positionH relativeFrom="column">
                  <wp:posOffset>-533870</wp:posOffset>
                </wp:positionH>
                <wp:positionV relativeFrom="paragraph">
                  <wp:posOffset>303118</wp:posOffset>
                </wp:positionV>
                <wp:extent cx="1553695" cy="1615044"/>
                <wp:effectExtent l="0" t="0" r="27940" b="23495"/>
                <wp:wrapNone/>
                <wp:docPr id="239" name="Redondear rectángulo de esquina diagonal 239"/>
                <wp:cNvGraphicFramePr/>
                <a:graphic xmlns:a="http://schemas.openxmlformats.org/drawingml/2006/main">
                  <a:graphicData uri="http://schemas.microsoft.com/office/word/2010/wordprocessingShape">
                    <wps:wsp>
                      <wps:cNvSpPr/>
                      <wps:spPr>
                        <a:xfrm>
                          <a:off x="0" y="0"/>
                          <a:ext cx="1553695" cy="1615044"/>
                        </a:xfrm>
                        <a:prstGeom prst="round2DiagRect">
                          <a:avLst/>
                        </a:prstGeom>
                        <a:solidFill>
                          <a:srgbClr val="971F0B"/>
                        </a:solidFill>
                        <a:ln>
                          <a:solidFill>
                            <a:srgbClr val="971F0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shape w14:anchorId="61124BF5" id="Redondear rectángulo de esquina diagonal 239" o:spid="_x0000_s1026" style="position:absolute;margin-left:-42.05pt;margin-top:23.85pt;width:122.35pt;height:127.15pt;z-index:251854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553695,1615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iVuwIAAN0FAAAOAAAAZHJzL2Uyb0RvYy54bWysVM1u2zAMvg/YOwi6r7bTpF2COkXWIsOA&#10;Yi3aDj0rspwIkEWNUn66t9mz7MVGyT/tumKHYjkookh+JD+TPDs/NIbtFHoNtuTFUc6ZshIqbdcl&#10;/3a//PCRMx+ErYQBq0r+qDw/n79/d7Z3MzWCDZhKISMQ62d7V/JNCG6WZV5uVCP8EThlSVkDNiKQ&#10;iOusQrEn9MZkozw/yfaAlUOQynt6vWyVfJ7w61rJcF3XXgVmSk65hXRiOlfxzOZnYrZG4TZadmmI&#10;N2TRCG0p6AB1KYJgW9R/QTVaIniow5GEJoO61lKlGqiaIn9Rzd1GOJVqIXK8G2jy/w9Wft3dINNV&#10;yUfHU86saOgj3aoKbKUEMiQCf/20660BVimm/PettoJVWqzBCsOiE1G4d35GSHfuBjvJ0zXycaix&#10;if9UKTsk2h8H2tUhMEmPxWRyfDKdcCZJV5wUk3w8jqjZk7tDHz4raFi8lBxha6vRJWVxSwkm4sXu&#10;yofWqTeOcT0YXS21MUnA9erCINsJ6obpabHMP3Vx/jAz9m2elG90zSIbbf3pFh6NioDG3qqaqKaK&#10;Rynl1ORqSEhIqWwoWtVGEN0pz0lOvz7NOBbRI5GTACNyTfUN2B1Ab9mC9NgtQZ19dFVpRgbn/F+J&#10;tc6DR4oMNgzOjbaArwEYqqqL3Nr3JLXURJZWUD1SIyK0E+qdXGr61FfChxuBNJI0vLRmwjUdtYF9&#10;yaG7cbYB/PHae7SnSSEtZ3sa8ZJT+wpUnJkvlmZoWozHcSckYTw5HZGAzzWr5xq7bS6A+qagheZk&#10;ukb7YPprjdA80DZaxKikElZS7JLLgL1wEdrVQ/tMqsUimdEecCJc2TsnI3hkNTbw/eFBoOv6PdCo&#10;fIV+HYjZi2ZvbaOnhcU2QK3TJDzx2vFNOyQ1Trfv4pJ6Lierp608/w0AAP//AwBQSwMEFAAGAAgA&#10;AAAhAKal+5nhAAAACgEAAA8AAABkcnMvZG93bnJldi54bWxMj8FOwzAQRO9I/IO1SNxauyVK2pBN&#10;hUARXECiUBVubrzEEbEdxW4T/h73BMfVPM28LTaT6diJBt86i7CYC2Bka6da2yC8v1WzFTAfpFWy&#10;c5YQfsjDpry8KGSu3Ghf6bQNDYsl1ucSQYfQ55z7WpORfu56sjH7coORIZ5Dw9Ugx1huOr4UIuVG&#10;tjYuaNnTvab6e3s0CJ+7tEqq58dxn4mX9bhv3MOHfkK8vpruboEFmsIfDGf9qA5ldDq4o1WedQiz&#10;VbKIKEKSZcDOQCpSYAeEG7EUwMuC/3+h/AUAAP//AwBQSwECLQAUAAYACAAAACEAtoM4kv4AAADh&#10;AQAAEwAAAAAAAAAAAAAAAAAAAAAAW0NvbnRlbnRfVHlwZXNdLnhtbFBLAQItABQABgAIAAAAIQA4&#10;/SH/1gAAAJQBAAALAAAAAAAAAAAAAAAAAC8BAABfcmVscy8ucmVsc1BLAQItABQABgAIAAAAIQDU&#10;e/iVuwIAAN0FAAAOAAAAAAAAAAAAAAAAAC4CAABkcnMvZTJvRG9jLnhtbFBLAQItABQABgAIAAAA&#10;IQCmpfuZ4QAAAAoBAAAPAAAAAAAAAAAAAAAAABUFAABkcnMvZG93bnJldi54bWxQSwUGAAAAAAQA&#10;BADzAAAAIwYAAAAA&#10;" path="m258954,l1553695,r,l1553695,1356090v,143016,-115938,258954,-258954,258954l,1615044r,l,258954c,115938,115938,,258954,xe" fillcolor="#971f0b" strokecolor="#971f0b" strokeweight="1pt">
                <v:stroke joinstyle="miter"/>
                <v:path arrowok="t" o:connecttype="custom" o:connectlocs="258954,0;1553695,0;1553695,0;1553695,1356090;1294741,1615044;0,1615044;0,1615044;0,258954;258954,0" o:connectangles="0,0,0,0,0,0,0,0,0"/>
              </v:shape>
            </w:pict>
          </mc:Fallback>
        </mc:AlternateContent>
      </w:r>
    </w:p>
    <w:p w:rsidR="00A33C9B" w:rsidRPr="00ED43BC" w:rsidRDefault="00896C69" w:rsidP="00A33C9B">
      <w:pPr>
        <w:pStyle w:val="Default"/>
        <w:spacing w:line="276" w:lineRule="auto"/>
        <w:ind w:left="1843"/>
        <w:jc w:val="both"/>
        <w:rPr>
          <w:rFonts w:cs="Arial"/>
          <w:sz w:val="22"/>
          <w:szCs w:val="22"/>
        </w:rPr>
      </w:pPr>
      <w:r>
        <w:rPr>
          <w:rFonts w:cs="Arial"/>
          <w:b/>
          <w:bCs/>
          <w:noProof/>
          <w:lang w:eastAsia="es-MX"/>
        </w:rPr>
        <w:drawing>
          <wp:anchor distT="0" distB="0" distL="114300" distR="114300" simplePos="0" relativeHeight="251855872" behindDoc="0" locked="0" layoutInCell="1" allowOverlap="1">
            <wp:simplePos x="0" y="0"/>
            <wp:positionH relativeFrom="column">
              <wp:posOffset>-391366</wp:posOffset>
            </wp:positionH>
            <wp:positionV relativeFrom="paragraph">
              <wp:posOffset>219883</wp:posOffset>
            </wp:positionV>
            <wp:extent cx="1258570" cy="1104405"/>
            <wp:effectExtent l="171450" t="171450" r="379730" b="381635"/>
            <wp:wrapNone/>
            <wp:docPr id="240" name="Imagen 240" descr="Materiales de comunicación – Desarrollo Soste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n 240" descr="Materiales de comunicación – Desarrollo Sostenible"/>
                    <pic:cNvPicPr>
                      <a:picLocks noChangeAspect="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64282" cy="1109418"/>
                    </a:xfrm>
                    <a:prstGeom prst="rect">
                      <a:avLst/>
                    </a:prstGeom>
                    <a:ln>
                      <a:solidFill>
                        <a:srgbClr val="971F0B"/>
                      </a:solid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A33C9B" w:rsidRPr="00A33C9B">
        <w:rPr>
          <w:rFonts w:cs="Arial"/>
          <w:b/>
          <w:bCs/>
          <w:sz w:val="22"/>
          <w:szCs w:val="22"/>
        </w:rPr>
        <w:t>8.2</w:t>
      </w:r>
      <w:r w:rsidR="00A33C9B" w:rsidRPr="00ED43BC">
        <w:rPr>
          <w:rFonts w:cs="Arial"/>
          <w:sz w:val="22"/>
          <w:szCs w:val="22"/>
        </w:rPr>
        <w:t>. Aumentar los niveles de productividad económica mediante la moderniz</w:t>
      </w:r>
      <w:r w:rsidR="00A33C9B">
        <w:rPr>
          <w:rFonts w:cs="Arial"/>
          <w:sz w:val="22"/>
          <w:szCs w:val="22"/>
        </w:rPr>
        <w:t>ación tecnológica e innovación, centrándose en los sectores con gran valor añadido y un uso intensivo de la mano de obra</w:t>
      </w:r>
      <w:r w:rsidR="00A33C9B" w:rsidRPr="00ED43BC">
        <w:rPr>
          <w:rFonts w:cs="Arial"/>
          <w:sz w:val="22"/>
          <w:szCs w:val="22"/>
        </w:rPr>
        <w:t xml:space="preserve">. </w:t>
      </w:r>
    </w:p>
    <w:p w:rsidR="00A33C9B" w:rsidRDefault="00A33C9B" w:rsidP="00A33C9B">
      <w:pPr>
        <w:spacing w:line="276" w:lineRule="auto"/>
        <w:ind w:left="1843"/>
        <w:jc w:val="both"/>
        <w:rPr>
          <w:rFonts w:ascii="Century Gothic" w:hAnsi="Century Gothic" w:cs="Arial"/>
        </w:rPr>
      </w:pPr>
      <w:r w:rsidRPr="00A33C9B">
        <w:rPr>
          <w:rFonts w:ascii="Century Gothic" w:hAnsi="Century Gothic" w:cs="Arial"/>
          <w:b/>
          <w:bCs/>
        </w:rPr>
        <w:t>8.6.</w:t>
      </w:r>
      <w:r w:rsidRPr="00ED43BC">
        <w:rPr>
          <w:rFonts w:ascii="Century Gothic" w:hAnsi="Century Gothic" w:cs="Arial"/>
          <w:b/>
          <w:bCs/>
        </w:rPr>
        <w:t xml:space="preserve"> </w:t>
      </w:r>
      <w:r w:rsidRPr="00ED43BC">
        <w:rPr>
          <w:rFonts w:ascii="Century Gothic" w:hAnsi="Century Gothic" w:cs="Arial"/>
        </w:rPr>
        <w:t xml:space="preserve">Reducir el número de población joven que no cuentan con empleo, nivel educativo o capacitaciones. </w:t>
      </w:r>
    </w:p>
    <w:p w:rsidR="00A33C9B" w:rsidRDefault="00A33C9B" w:rsidP="00A33C9B">
      <w:pPr>
        <w:spacing w:line="276" w:lineRule="auto"/>
        <w:ind w:left="1843"/>
        <w:jc w:val="both"/>
        <w:rPr>
          <w:rFonts w:ascii="Century Gothic" w:hAnsi="Century Gothic" w:cs="Arial"/>
        </w:rPr>
      </w:pPr>
    </w:p>
    <w:p w:rsidR="00896C69" w:rsidRDefault="00896C69" w:rsidP="00A33C9B">
      <w:pPr>
        <w:spacing w:line="276" w:lineRule="auto"/>
        <w:ind w:left="1843"/>
        <w:jc w:val="both"/>
        <w:rPr>
          <w:rFonts w:ascii="Century Gothic" w:hAnsi="Century Gothic" w:cs="Arial"/>
        </w:rPr>
      </w:pPr>
    </w:p>
    <w:p w:rsidR="00896C69" w:rsidRDefault="00896C69" w:rsidP="00A33C9B">
      <w:pPr>
        <w:spacing w:line="276" w:lineRule="auto"/>
        <w:ind w:left="1843"/>
        <w:jc w:val="both"/>
        <w:rPr>
          <w:rFonts w:ascii="Century Gothic" w:hAnsi="Century Gothic" w:cs="Arial"/>
        </w:rPr>
      </w:pPr>
      <w:r>
        <w:rPr>
          <w:noProof/>
          <w:lang w:eastAsia="es-MX"/>
        </w:rPr>
        <mc:AlternateContent>
          <mc:Choice Requires="wpg">
            <w:drawing>
              <wp:anchor distT="0" distB="0" distL="114300" distR="114300" simplePos="0" relativeHeight="251857920" behindDoc="0" locked="0" layoutInCell="1" allowOverlap="1" wp14:anchorId="578E82C2" wp14:editId="113B2545">
                <wp:simplePos x="0" y="0"/>
                <wp:positionH relativeFrom="column">
                  <wp:posOffset>-498244</wp:posOffset>
                </wp:positionH>
                <wp:positionV relativeFrom="paragraph">
                  <wp:posOffset>274692</wp:posOffset>
                </wp:positionV>
                <wp:extent cx="1514475" cy="1793174"/>
                <wp:effectExtent l="38100" t="38100" r="180975" b="17145"/>
                <wp:wrapNone/>
                <wp:docPr id="241" name="Grupo 241"/>
                <wp:cNvGraphicFramePr/>
                <a:graphic xmlns:a="http://schemas.openxmlformats.org/drawingml/2006/main">
                  <a:graphicData uri="http://schemas.microsoft.com/office/word/2010/wordprocessingGroup">
                    <wpg:wgp>
                      <wpg:cNvGrpSpPr/>
                      <wpg:grpSpPr>
                        <a:xfrm>
                          <a:off x="0" y="0"/>
                          <a:ext cx="1514475" cy="1793174"/>
                          <a:chOff x="0" y="0"/>
                          <a:chExt cx="1514475" cy="2020186"/>
                        </a:xfrm>
                      </wpg:grpSpPr>
                      <wps:wsp>
                        <wps:cNvPr id="242" name="Redondear rectángulo de esquina diagonal 242"/>
                        <wps:cNvSpPr/>
                        <wps:spPr>
                          <a:xfrm>
                            <a:off x="0" y="0"/>
                            <a:ext cx="1514475" cy="2020186"/>
                          </a:xfrm>
                          <a:prstGeom prst="round2DiagRect">
                            <a:avLst/>
                          </a:prstGeom>
                          <a:solidFill>
                            <a:srgbClr val="FF6600"/>
                          </a:solidFill>
                          <a:ln>
                            <a:solidFill>
                              <a:srgbClr val="FF66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43" name="Imagen 243" descr="Materiales de comunicación – Desarrollo Sostenible"/>
                          <pic:cNvPicPr>
                            <a:picLocks noChangeAspect="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152400" y="152400"/>
                            <a:ext cx="1200150" cy="1113790"/>
                          </a:xfrm>
                          <a:prstGeom prst="rect">
                            <a:avLst/>
                          </a:prstGeom>
                          <a:ln>
                            <a:noFill/>
                          </a:ln>
                          <a:effectLst>
                            <a:outerShdw blurRad="292100" dist="139700" dir="2700000" algn="tl" rotWithShape="0">
                              <a:srgbClr val="333333">
                                <a:alpha val="65000"/>
                              </a:srgbClr>
                            </a:outerShdw>
                          </a:effectLst>
                        </pic:spPr>
                      </pic:pic>
                    </wpg:wgp>
                  </a:graphicData>
                </a:graphic>
                <wp14:sizeRelV relativeFrom="margin">
                  <wp14:pctHeight>0</wp14:pctHeight>
                </wp14:sizeRelV>
              </wp:anchor>
            </w:drawing>
          </mc:Choice>
          <mc:Fallback xmlns:cx="http://schemas.microsoft.com/office/drawing/2014/chartex" xmlns:w16se="http://schemas.microsoft.com/office/word/2015/wordml/symex">
            <w:pict>
              <v:group w14:anchorId="2C2C0C36" id="Grupo 241" o:spid="_x0000_s1026" style="position:absolute;margin-left:-39.25pt;margin-top:21.65pt;width:119.25pt;height:141.2pt;z-index:251857920;mso-height-relative:margin" coordsize="15144,202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b/KD8gQAAFcLAAAOAAAAZHJzL2Uyb0RvYy54bWykVl1u4zYQfi/QOxB6&#10;dywpdhwbcRaunQQLZHeDZIs80xQlEUuRLEnFyRYFeoeeoGfoEfYmPUlnSEn5M7pFaiAKf2aGw4/D&#10;7+PJu/tGkjtundBqmWQHaUK4YroQqlomP38+Hx0nxHmqCiq14svkgbvk3emPP5zszILnutay4JZA&#10;EOUWO7NMau/NYjx2rOYNdQfacAWTpbYN9dC11biwdAfRGznO0/RovNO2MFYz7hyMbuJkchrilyVn&#10;/lNZOu6JXCaQmw9fG75b/I5PT+iistTUgnVp0Ddk0VChYNEh1IZ6SlorXoVqBLPa6dIfMN2MdVkK&#10;xsMeYDdZ+mI3F1a3JuylWuwqM8AE0L7A6c1h2ce7K0tEsUzySZYQRRs4pAvbGk1wAODZmWoBVhfW&#10;3Jgr2w1UsYc7vi9tg/9hL+Q+APswAMvvPWEwmE2zyWQ2TQiDuWw2P8xmkwg9q+F8Xvmx+myfZ54C&#10;SMdH6DnuFx5jfkM6OwNl5B6Rcv8PqZuaGh4OwCEGA1J5j9Q1L7QqOLXEQql9+1NVrdSk4IS7X1qh&#10;KCkErbSiEtDMI5oh0gClWzhA9U047kODLox1/oLrhmBjmUAFqSLfQBbXkGAoUXp36XyEsDfG9Z2W&#10;ojgXUoaOrbZrackdhXtzfn50lIarAqg/M5PqbZ4QB13h7Pr9h5Z/kBwDSnXNSyhKqJw8pBzogA8J&#10;Uca48lmcqinAHfKcpvDrimPwCKUSAmLkEvY3xO4CINW8jh0B6uzRlQc2GZzTf0ssOg8eYWWt/ODc&#10;CKXtvgASdtWtHO17kCI0iNJWFw9QiFZHLnOGnQs46kvq/BW1QF5Ac0DI/hN8Sql3y0R3rYTU2n7d&#10;N472cFNgNiE7IMNlAuVLLU+IfK/gDs3h+iJ7hs5kOsuhY5/ObJ/OqLZZa6gb4BPILjTR3su+WVrd&#10;3AJvr3BVmKKKwdrLhHnbd9Y+kjQwP+OrVTADxjTUX6obwzA4oooF/Pn+llrT1bsHyvmo+3tLFy+K&#10;Pdqip9Kr1utShJvwiGuHN3DI6YkRbAF/He1C6xWZfF+ewMu3CGSUuOY/xWio/dKaUdyv2Aop/ENQ&#10;O9gzJqXurgRD1sDOU1467HnpfUMrroB0YKTgjgGYH6jnVlDJHfITxG6VYJSJb38p8vfvf5ANd9Ra&#10;LYG/brTzXImt5FiM/SJxScBcsEvNvjii9LqmquIrZ4Bb8EiwdJ+bh+6zfLdSmJ5msN0hAxm+0LQ9&#10;4Ea93GjWNkAA8QFguaQeXh+uFsZBmS14s+UFMN/7AgqQwePDg6QZK1SkPygQ4L9wo0Fjgkb/mh+v&#10;0nSe/zRaT9P1aJLOzkar+WQ2mqVns0k6Oc7W2fo3LLhssmgdh+1TuTGiSx1GXyW/V5C7p0uU+vBk&#10;iMTVkxakFuiqTxFoEhHCXJ1lSOAAMLS95Z7V2Iz8FMaRm/uJgPoj0HgkKDNku/ugC0CDQumH+/NC&#10;vLNpPgEKJajSsRkWhHyijMOLK5vCfJDxLDuczfvU+0C9ovTy8x3RiQKiNBYEFk/UhZ5su3PSLVTu&#10;TV3syFa29prC4ebzPMNEC4Eilx3OZ7EHVZRDE3WAUFnBk9RLqAntb4WvAysgk0RAnyjcYfiFcSpN&#10;TeOxHKGg9HoSBTGkOOQTDyvoQkg1wB71PDQBdzDBBwq83oJx99LE5+HTfrB6fA+f/gM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Ex6mvLgAAAACgEAAA8AAABkcnMvZG93bnJldi54&#10;bWxMj0FrwkAQhe+F/odlhN50E9OoxExEpO1JCtVC6W1NxiSYnQ3ZNYn/vuupHof5eO976WbUjeip&#10;s7VhhHAWgCDOTVFzifB9fJ+uQFinuFCNYUK4kYVN9vyUqqQwA39Rf3Cl8CFsE4VQOdcmUtq8Iq3s&#10;zLTE/nc2nVbOn10pi04NPlw3ch4EC6lVzb6hUi3tKsovh6tG+BjUsI3Ct35/Oe9uv8f482cfEuLL&#10;ZNyuQTga3T8Md32vDpl3OpkrF1Y0CNPlKvYowmsUgbgDi8CPOyFE83gJMkvl44TsDwAA//8DAFBL&#10;AwQKAAAAAAAAACEAtE1xtR8nAAAfJwAAFAAAAGRycy9tZWRpYS9pbWFnZTEucG5niVBORw0KGgoA&#10;AAANSUhEUgAAASEAAADuCAYAAAEB04FYAAAAAXNSR0IArs4c6QAAAARnQU1BAACxjwv8YQUAAAAJ&#10;cEhZcwAAIdUAACHVAQSctJ0AACa0SURBVHhe7Z2JtyRVla/fP9MoKALa2u1TW8VW5Pm013u2Pand&#10;rwe1rZFiRsYSUCYLBwqEAgQWKiCTqJQMoiijChQyKCDzDMVQVVAFVXVOvjwRZ0fu2PE7MWREZEZE&#10;7m+tb0WcvfeJjIp77q5782Zm/A/z5b8YdU09qbJmToojczLvQDV1TZ0UQfs8x/McWcPrUK6MlU5q&#10;Vma/fDvejLeBk7K/ujDSHLNPNvenW5L90eubJrUu57dlbOzLx/fN/u9K1WfyBQYXuoyTHDl25NVR&#10;rsjMSXXByieF/sUhZF3i4R8c2acfxLmxlU6K4PuEjJn99kzNTTk+KY7MD+PLNwsbOSkOyle11knl&#10;gerLWvtK5YHqy9jYmiL4mOerWP+kvn/UyD742+Qk5HYapz6p6EFXvTM9lnk2rmLlk8qD8rKej8tY&#10;6aTKEJpnzlwKc8ipvnySvFgyr+2TIvmDInjtzE6KDJGqa/OkMg+Wiu0S7RPpXHmnvlIEyjnzckU2&#10;8uVrWj2psnbupPSEikydEKdqnLB3Xz8aPX5Pqq6KmRPiWx4nQnEiOqExvK6KpU5oKo/+KI4XmFlD&#10;7jdUeUL0LAl/hsQh4/a+X8fj685O6qI4m1dk5S+Zg+L2nl/58S4je+vlk9rH/hBvx1CM5hQ59aLm&#10;+zxGyDgf55n5ks3bUifEQWNkHvaB25IaOW/qE+LbjD84MsqFqH1Cs3SYJ0TYZx+C+SrWOqE8UH0Z&#10;pz6hPFB9WWudEN938Py01j4h2sr9aW3kCkmj3I0/gLkiK58Qgud4bSiWZ+kTKgOa58zLSSudEN8n&#10;imJuazdvTGJFTnVCNHbIMcFrZ3ZCfF/Ca1s5ocgN147M+jOifXpQ2tI+wWO0X8ZqJ8TMeyAC5Yqc&#10;+oTaUk+oyM6dUBfVi1TCwovEQXku1fAtYdZ+IVgjawkXd7rnVXjtrA1eJE4Uu+xEPwqfKOUkMoe2&#10;MuYwd66PxvzJJ3vTxUn9rCx/kViM13Epx7ccHuNzHHIe3/KLRLj9WRn+dlu5pz+dLLB+Rs7j8Ss1&#10;bgLlnJTjW4e5/nvxFuXAPHPSP4z9zMg+ctckvmy30eipB4Jz5X6Tlvp2k6B6J+UkMpfamp2ZOfSs&#10;auoi7f+u6BlWXpvkxlu536SVVtKiqhephI1eJFruCB6329+I54x7j4PnzDVnxluX93GeJ2SO6lE8&#10;2rKX/FHM/mxtMifP1i4SbR0o70AxjsyjejkX1TiiF2s+cFu8L2rcNk/9dith5y5S9JU98dMwNy/n&#10;fpHKgubOyrlcpLqgY7bp3C6SHOcha/l4FnbiIvE4J1SD4m06v2+38a8j0ebA92RyfEwxh1n+tngr&#10;8m07s4sUwj58R6aOjynmSGL77eEDJlXXlq1dpCZAxw1JoFxdW7lI/GSrEKqnYyEJtx/9Wa/Ci53L&#10;2vpFknKK8nmguYO5SE6eJ+Q4D6qV9u4iOVDOGcqVBc21O7YHc3VtrXGndE+9etyYbx2pWqCEx2Rt&#10;G87mIvVcvUgl1ItUQr1IJdSLVKBeoAL1AhWoF6hAvUAFFl4gwj5+L8xzCdrPi6GcI9n3zwtFu25r&#10;do6sf3HELA1eoBColpRQjOdkzG3lvl1/+sicf0gqTlDNrCy8QHLs4HVcCcV4rihWpnaWwgvEyYtJ&#10;CdqXWwePRX/zv+GCkVm9bxKL4uMVRGO+dVDNrJzJBXKEahy83ukukH3iviRuX3xykrv5kihG47Zt&#10;9FtsiFZu0g5UPxNXfxzHWzR4gSJXvCO5IJxMnTf1Lmx6t/WRH0mNk/nf/Nd4y3LJnLFJ3TVnZWPI&#10;Yz4WzefHaML8C8TkoLxTQjGekzH7TPw2UiKT3/JSJsa3id/6t5E5Z1U61oCN9iAJxdwLPQmK8Xq0&#10;77bO0AUyp34uqYkcX6Ak16CVexCqJQna5zEC5fLm5l2gZN856xXklJijPwbrSIL25XZkbbwd42L2&#10;pacm+0/+cVLH4BeIcOPQCnKk4jUt3YMWVb1ABeoFKrDRC0TY5x6NthQLbR08FoqPcv6rd4Ry0fbh&#10;O4N51xPdfp6tXCACxRw8jvbdlu+7C0Sk4h6ql7loyy4QwcduP89WLhDtF20dPBa5JP5YvVRtgyvI&#10;vvpCMna4/TzneoFoS/BxqgZcICI0JxQnZG1IbdIF6gUqUC9QgZ27QGX6wiztzAVCoLpZO/cLVAY0&#10;b1bO5wId8WH/T68GPFbLzvwC1cUsfSs8blvO5QLRtgruuahouygXKPG3P41iIXhtNF64C0Qe9J4o&#10;R6CaKL6oFwiBahbuAhEoT6Ryi9akQ3kZIxbiAjlQzlmUc6BcW87sAoVAdSjmCI3btN0LtHRX/08p&#10;hubIfQeNpQTKNWU7F+i6df7Up8du3YKPDSRQrq6tXKAmQMcNesKn/azmL1JrF4i2ZTFL3gLnmK/8&#10;TerYXPv0A3HNt/89Gkf7oqaurV6gZPzyM1EMweui2gD2xScmNf5v/O4GDHIuHzfhTC5QovuMMw/M&#10;jy0DmufMy03rbC/QWMoRKJ9H3g+KUR7E6zi3C8THDjkOsXAXiMfLMJgL5AjlUNxZhtAFIlCujq1c&#10;IJKQMT6mmAPFJPICETzWpK1eIJKg/Sg+/rmH4LVSCV0gQtY37UwuEMmxf7oV1oSUoJo2nOkF6qN6&#10;gQrUC1SgXqAC9QIVqBeoQL1ABeoFUmuri0itrS4itba6iNTa6iJSazv1IioLmltGQu7n5ezWzX5U&#10;bR4R1R37CT8aj8f7kb4m+pgjWU85fxM/nndQbMhWXkQhzCHvHZkbzvejNOar/wseK0+C7ztCubx5&#10;eTm7OX77HpeQsSqLiG+HbrVFxG7jxJF1CFlTJBHad8hc3jw0jjzukz6aX+eIPg3qlxdE+5kcu52o&#10;Q+4P2UqLKESZOllTJCH3W8n95Jvx/n57wHkUK9OJHOac/aJ9+8Oj47GvG6qVFhF99ppE1iFkzSI6&#10;1OvQ2M9ERaBjqcOw8iJy2t/nv0sOgY4zdBfl3z3VIioSgeryJOT+NDmOOfqjSc4cuXdqnvvFwe3b&#10;266Mxg7KU40kqvcf8VNUx3N8TPuJ7DPbiExNh2zkv7Npaook+L5jmpzbz8sRss5hrzg5irl7hDuo&#10;hj5CMtrni4heU+/vHe4k+L6DxlSXSB8d2cKnI7Zh44soBK8pIxHad/CxvfdGvxcj54XGyXbF7nH8&#10;9h/HY1EvFxG36iKij9MkqC5x6IvIWQW75RV4jCIJuZ+XszdNfnssmsfHjrwa841/HplVe0X7dlP8&#10;gWn25WejcbQf+O8sGi99a7RvH7g9ydFHjhI0L3ERFlHG8T/WbrhuZN1nRR/2flyjDtZWfrBWF0td&#10;RGptO7uICLkfyhHmsA/4vTTm4mOT+ear8S1kHEkMHQvE+MexZ/A/G0n4ceRjyTHHXnmK38Mkcx++&#10;czIu8fdNgsfq2KtF5AjlaB6KEXLsMBccFqwLxUI5WkQoT1TNlRqDRWQfuC0a25t/FI2p1o5/a+RQ&#10;vI796kTf+U+/F5PKrflsLI/5m1Y56LiUT9WxuMPNi/TxVO66c7IxGtMiAo9LoDFBOSkRHKNF9OiG&#10;aOuguqjWQ/s8N639++/syI/4Ech5iXjsPyPdP29D8Fqzeh+YS2JmZ7Rv778pHvLcmGQ8o07kfhPm&#10;YyIai05ERPM2Tu6EkplXQ/3BuqT2T7fAeGXX/MvI3nMjzh37iWihwhzygHdHnzMEczNUF5FaW11E&#10;am11Eam11UUUMIS59TJYv8jqIvLWAR1vkVzMRbRyD//lbwf4mAN2MRbR+Yf6L+98gOc0IBdiEc2b&#10;vI8mHYILtYhC8aZAn5/t0EU0AAmUS3n2Sl9ZDngMJqGLaAASKJcnAtWFJHQRDUAC5RKP/qiv8mzd&#10;HMUJqpMk84GELqIBSPCYfepPPhrjXmbC8ySBck4JyukiGoAIVIckUA5pd273MyboIuqpRZjvLoHz&#10;pATKISXmlH/2ezF280Y4r88OZhHVxW57Pfe4KOeUoBqpBNX0yX4uom/8i7/87eIei6DHliTnVEMJ&#10;qumyvVlEXcA+ejc8t6blmNO+AGu6ZO8WEd9vm6LHauoHZntN+qav5s6fRz87RftnLoVzumQvF5HU&#10;bn/DZ+uBjl2F1HvbcpSgGl1ELUignNRefbqvzgfNldZivLjRMeRjIHURtSCBckVm8G8BKmMTTPPf&#10;ni6iFiRQrkgCxQie4zaBLqKOSKBckQTKkZJQfBp0EXVEAuWKJFAupH19k59Vn6kW0bYt8VxdRM1L&#10;36GEOfkfYR2XQDmpJMn94CgfqU6ZRSRBNV21d4so45rP+sseY194LFNDyDjPEagGym4xXgRaRBKZ&#10;75P9X0TAEGbZ2/yex1o4f1pDuEUkQfP76iAXkZQwlxwH821J2E0vwvxQXIhFpLarLiK1trqI1Nrq&#10;IlJrq4tIra0uIrW2uojUWuoCUmupC0itpS4gtZa6gNRa6gJSa6kLSK2lLiC1lrqA1FrqAlJrWW8B&#10;/eI8/3KqNLC2iucdlDoO30+NV74j2udQjX3modQ4uXMzjX+2Nho77BvxJ30g7FVr/N4E/nptIjlu&#10;IDZUp1pAo+3b/CXKB80tJVhADj6O9tkC4rfidLncBXTWsmjfvvhEMs8+siG6/ZOTiMYH/ZUf+eM+&#10;ca8fxWMieZxAbKhWXkDWGH95yoGOUeg0C2g8ts89PNnPWUAE5YhpxoTMOeyG65P4UK28gBD2uUeD&#10;OYc8RqGBBeSgcZQLLaAj9y78L4xI8kyizJiQOYLiQ7XSAgpRVMPzpQz8DCS3dRaQkzC/uQjHxZiT&#10;W7vphXg7huJDtfYCKlPjkHW55iwgIsrVXEBOwtz8o2wMjIm82mh/ib9/rI8P1V4tINp3ROO8n4Hu&#10;vj7Zj2zoZyAC5eyWV/xogr3pkqR2iA5qARG81u7ckc0d+eF4f+0Xg/McuWNwXCJVN4bGQ7R3Cyg1&#10;ZguIcJ2G16XY8WYwR3GeKzMmcutW7h5vl+2a5IZiNxfQAB3qNai9gBxVa9ThWGkBuU+MnxZ4PLX3&#10;VltAY6cFHWvoRjyf/UiaIVl5ATmnAR1n6C7Cv3uqBUTa8XdXxJvbklgIPq/QEz49sr+6MBnz/dR4&#10;/FtNKrf2S5lawqxbkcRcDa8rGif6JwcdPI7qCXPwXwfr0DweT/In/n2mpivWWkDIEKg2KPg13sHH&#10;0b7/NZ7uI2bXnxGPWZ2Ex2VdZvzLCyYx8Edk+8R9mfnuL/wIWYfGMk6Y8w/O1HTFQSwghxvzBUTw&#10;OY6o7sbvJ/t5tY6imrz9UM6BaklCxrtopQWEKFPjkHW5BhaQg8ZRji+g+35degHROLV/2AeifXvr&#10;5dHYvcjMwWscaEyUrXOgWpKQ8S46kwVkzvjvTF2u8JnoyR8naUsLyD52T7ytuIAc5pxV8RbU0VbG&#10;pYTcD+UkVCvnEDLfJav9F/aj4/0/KQ2vQfB8KQN/yuBEOfoZCOSIqC5nTKC6aHv2fpm4lJD7eTkO&#10;1ZKEjHfRyj8DTQM6Tq6BBUT7jmjMFpC9Jf6vx5GpA2N6uQch6zhoPpG3X6bOQbUkIeNdtPICsq8+&#10;7/955UDHKHSKBSRz7kYstC9zoZi9/arUmEC1xLR1aFwU76KVF1DkupX+n5gPnFvGnAWUGosFZH5/&#10;dWqMSGpZPjjexn6QXrZbtM8JzhOYP96cW0djGSfsL87L1HTF6RYQd/zbi73mrJHdcN3InHsArlEH&#10;a/0FpC60uoDUWuoCUmupC0itpS4gtZbdXEDg1/jovetsHO37X+M5lJfQXJ43l34tE+OY5eL2UWOC&#10;tTlxnkNjRJl46WMteUtSa//8ex+dzK9jbxaQg4+jfbaAKEd5RzQ+wr+F52ufyuQdcE4g5rAbn8zN&#10;O9CYKJ1j9zojyoyJoloHxerYqwU0Yh/DEuXKLCA/NqfH7wEzB747Gtutm6NtaE4qdsw+qXgmX2JM&#10;VM1VHRN5tfbRu6MtxerYmwVkTv6HeEtjlxP/hZnTv5TkJfxYjtRxwBwUp5jMyTGnqBblpESZMcL8&#10;7LRUrZxTx/4sIL91rd0R5XgHWvPZqLskdWPsLZdGWzoOz9E+vdSEMKv3jQVzHCieGY/nO+zTDxbX&#10;gpyUKDMm6BwcSd1LzyRjgnLT2qsFZE79XLTviMYl/gsjZI6D6jIe9be+InssNCaari0aE3l1HMpN&#10;a78WkN93ROMpF1CZOhQjyoyJpmuLxoTbt9efm+zLnDngXZP9GvZuAZmD44+ci/ZLLCD+MS8EqkOg&#10;uLn063B+0Rgh6ziU4/nc+sM/mFtL+/aOq1M5W/PO1t1cQF3znP1GdsO1OFfR6DjrVoZz5x8Cc8io&#10;/vKTYG5W6gJSa6kLSK2lLiC1lrqA1FrqAlJrqQtIraUuoDzZyzlgXtUFBD38Q37ZZIH1C6wuIO5V&#10;3/TLpBg4fwHVBTR2tG2LXxbVQcdbJBd6AbnPjW4Ks3Q3+BhDdyEXUJtEr0sCjzlUF2oBzRLzh1/C&#10;cxiaC7GA5ol96gF4TkNRF9AMQOc0FHUBzQB0TkNxoRaQHLdF6HGH6EIuIBlvitDxZXxILvQCImux&#10;fXIPMimBckNRFxCzCu7F+ugYXALlhqIuIGAe9LG/ZSRQbijqAgpod2z3sya4D9pEtSEJlBuKuoCE&#10;ZTCHvg/OlRIoNxR1AXklMh6Nf3ORH8WYa9cldUgC5Ybiwi8gSSifin/7P3w0xr76QjrvJVBuKC7s&#10;ApLwHJdAObNqL5/17NyeyhM8NjQXbgFJZK2UQDmuhMdk7ZBcqAWUUOEDBQiUQyJQ3VAc9gJa/XH/&#10;JZwA63IkUC5PCaoZgsNcQFec4r9sYeA8IIFyGf3nLxL2zW1+bwKc12MHtYDsC4/7L1N50HG4BMol&#10;fuv/+SrP+DxkjUTm++ogFhDdG6wO6LhOAuXM7Vf6bIy9ei2uY47EM9xm1TthXV/s9QJqA3dvePQY&#10;qZh4N4dZuWcqX0b75lY/O8Yc/3ewruv2cgHNAvpzBRHti3vHm+UNvJXn8pP80WLs736C6zpqrxZQ&#10;V0DnVtvjP+mPHuM6FKzrmL1ZQF0AnVfjivtzwJoOqQuoIu5Xc3R+TYhAdV2ydwvIHBH+5Iym4Y+L&#10;kOc4rRIek7Vds38LiGIr9/CR5kGPmwevr6IE5Xisi/Z3AYFcHexrr9Q+NpqPlOTVoFyXHMQCIqfB&#10;PnArPBY5Deg4TgmqIQmU65KDWkBkGez3j4RzpXWIjsFuEONwf26Rj4EkUK5LDnIBkQhUl2dTmNuu&#10;gMcPSaBclxz0AiIlqCZkE6DjFkmgXJdcqAUkX15hDv2fsJ7bBOi4RRIo1yUXagHR2D7/qI/EmJM+&#10;k6rnNgE6bpEEynXJhVxAiZed6DMx9o71mZomkMcsI4FyXXKxFxC56p2+wrP9jSTXBKnHKimBcl1S&#10;FxB32W6+0tPAC9Uc8LEKJFCuS+oCCtgk6PhFEijXJXu3gCIq3ueTQLmQTYKOH1KCarpkbxYQKUE1&#10;UgLlUp690lfG2MfvTXJ1SD0GcslbfOUEWNdBe7eASAmqIQmUc9oN1/mKGPOz02CdcxrQcSK/kn5p&#10;in39VVzXYXu7gEhJXo2M200v+kyMOfpjmZqQVcjMX3+Gz8SYO3+eremJvV9ApATlytRW1b0MpIik&#10;9on7fSTGnHtA6lh9dDALiJSgGCHn1tE+cpc/ahYrng4wy98Oj9FHB7eASLvxSf/lyoLqG/N7B/hH&#10;yQLre+5gF1DiTZf4L9/sv4AEyg3F4S8gtVV1Aam11AWk1lIXkFpLXUBqLXUBqbXUBaTWUheQWktd&#10;QGotdQGptdQFpNZSF5BaS11Aai11AamqOle1CamqOle1CamqOle1CamqOle1CamqOle1CamqOle1&#10;CamqOle1CamqOle1CamqOle1CamqOlfn0oTqYi44FB63dc87yJ9BDM9x7K9/mMrJfBJf+Q4fKYYf&#10;yz7zkI/G8Fzkt/7NZ2J4rgxVah32qjWV6un46HHs3ddn8rKGQHVq/5xZE2oL9FitWbIJOezvfhrM&#10;J3HQhEJzHBSftgnJu8uk5txyqY/GpHJjJTIva+z609O5N17zmZhUjgGb0Mn/5LNpzLJds7Vq72y/&#10;CV15il8y7QIfu2krNCGHffw+mE/mFTQh+9zDPhpjjtw7jk/ZhOyG630kxlb4FH1JUY1sQuai1T4T&#10;w3Mc1IQ4aKz223ab0BUn+aVSjNn/L+ExqoDmN2rJJmQuZt9w/iaJnGTejJtQ5BEf9tE0qRqgpKjG&#10;Pnn/yN58Cf5c+MfvCc+TTeiwD/hMjKw3K3ZP16u9s9UmVBZ3m1w0nyyLuyEBmt+YZZuQi11xsh+N&#10;v7F2Bn4NmkcTYo62bvYVE+yrL+BaQVGNO3d717V+NKFwnmhCHHPGf0cx19w4vF7tn601IXt5hZ+C&#10;wHxuFdD8xqzShJxXfsNH0iT5OTchrqRqXtbwX8c49qHfpuZk8rwJrf64j+bjriM/ntovW2tCVUDz&#10;uVVA8xuzahNyXvo1H52Q5Aqa0GjrFh+NSXLf/FcfiTGHvi81z167zmdikvj4VyQOn+PkmNO/FMw5&#10;eA7V8CbknnvimC/vkuQy81gT4thXnh+Zb/97ooQfT+2X2oSqOE0Tcn53qc/EJHHQhEKY0/4rdcyy&#10;2Gf/PNU8PgfNk3lZk/nrmCCUS5rQCf/XR2J4feSK3X0mxiwZN7aVIqZ/PeuF2oSqeMTeIztuRCTP&#10;heKJq/fN5pe8NTUvya9bPjKHvT89P+TS8THuXO//9THmx9/Atdxlu43sI3f6GWM2v5j7JG/mHAtq&#10;zPGfSufdefL8mUvwvFM/l4lFcToOM1Oz5C3x/jVnRf8kbUL9sL0npo/8SLQQymAuOgYfw1sFNF9d&#10;HAmzNv2To9pd22tCY6uSOcY5q3ymPJljqKraaVttQs5Zg85BHaYcs2ovWKN239abUOQjG/xSaR/4&#10;+Org5KC82h9n04TIJbv4ZVMO+/i90bwqZB5TVdVOO9smNKVVQPMb87wp/0Qfyos/0fN6p11/hs/E&#10;pPLHfcpHw5jf/mRSv3RXH41JHcvLsQ+KFxWKP387UnlhITt3pOrtlpd8IobnnOjV3ZLMHAb6dY0j&#10;cxnFC0AR5vyD8Vw1V21CVSzZhBxm5R7BfBIvesV0oAnZ117xkRg+xylBcbttS2qOzOflOLJO1lqz&#10;M5Wz1vhMTBLPaUISnpN/vDCXT94CJDFHfzQ1l8PjUPkq9PHjwjq1stqEqlihCTn4a2U4ybzAixUp&#10;H2pCEoqXyXNCcfvnO1I5+cJATqpurL0p/31d9pG7fCYmiYea0H57+IjnsT9Mcl5JKO7gjYhDsaDa&#10;hFqz1SZUFjSXWwU0vzErNiGHOenvM/lkXs4rpl2+7SZkH7gdxnl9Jnfq50fmwq/4UQyvtbde7qMx&#10;PJdnsAnt/y4f8dRsQg6zbkUmT3OCahNqzXab0PY3/JcsH3Pp1+H8yHXLfVUxcH6TVnhOiGMuOc7v&#10;xSTzwHNCnDaakMy7sd34lB+NH/OZ9Ns8UH0o5uxqE3KvxLabXvSj8fjmH/m9GH48aMFzQnCOWsrW&#10;fx2rQt4bG4twH57G57ZixSemrXgDKpHMCzwxHSKUp/g0eXvZiX4vJlNrrc+M2fbaJC6geFETqvzr&#10;WINNyMXs65t8JA3NCao/CbVm+88JLQ8/n9AU5qxl+LGbtmITctrXs3/VSfKBJuREhHJ8Xpk8qnHY&#10;HW+WqkMkc+QnKC5Nv3+rchNa/nYf8dRsQlFcfMytg3JBtQm15syemG4Du3M7fKzWnKIJyZwjyeU0&#10;IackyR3+IR/xsL9A2Rce90HP5o2TeUxEpob/FDQmkxcE46f9Z5w748s+MoHmBJvQWIkZ/7QV5WSD&#10;GhOax5tQlNu+zWdieA6qTag1Z9aEUp67v/9SVsd8/f/gY87CKZtQlGfPjyXxgibk5GTya7/gM1ns&#10;rZdl67nyL17jb0pZwzHf+Y9M3n1jc2TebsW/+oy2vJytzWlCSY1ssAz3DnpZz5FNyGlfec5n8eOl&#10;LHhOyGF/cR6eq+Y6nyakqqrq1Sakqupc1Sakqupc1Sakqupc1Sakqupc1SZUxTp/HWMkcfHXMYS7&#10;+Z+cj0Cv8ZFKUI2zDKl68ad8wu6YvISiClG9+GsZwpzw6eT4ocepmpe3WUrBXwpR4c7Crl5CxyFH&#10;D7PP+x6T5A7/oI+EsS8/mzpWxqOyH7UM6+akNqEqlmxCDp6T+SQOmhCfw5UkOfmK4jF8Hjlif45O&#10;8HeHzdQKUI1TkuTknTKWvS01zynJ5PNeN/TK8z4aY2//8SQn4PNy8yvE12IHuzbrVvhgjPkd+4gU&#10;r6RyvmQTsg/cNsmJu7g4khwTYX+8BtbOQ21CVazQhByhfBJvogmBPFpgIWQdqkU1TgnP2SfujWJ2&#10;6+aR+cm3UjmnJJMveN2QpChelJfwOTPJT9OEnBcc6jMxqZzzSHzbb0emdk5qE6pixSbkQPlkXkNN&#10;qPDzhbax97A9/9jI8Lvjig8Xi+oFMp/4tb/zFRMMeFsFUpLJd6wJFSmpnJ+yCUl4TubNoe/3ezHm&#10;nP0z9fNQm1AVKzwnxEHjyILnhPhdUMtgb8GvkubkxVAOIevNQe/xmTTmhPhjTJCSTL7Ec0L8OZpk&#10;nqBsXsLnlFFSOV/jOSGH+eq+qeNFrtrTZ2Oi2LLd/CgmM2cOahOqYsUnpkMk8xr4SYhj77omNccZ&#10;+ikphbWpORKeK/TCw/2sCahOkskHfhKS8Dl18hI+p4ySyvmqPwmdvdJHYpJ6Jof/BMUxJ/9Tas48&#10;1CZUxYpNSMaJJN9AE7L3/8ZHYvgcZ1ny5vAcl+N+1A/lHDxXKp/3xDTn9U3h3Biey8tL+JxG8ps3&#10;+kxMJj/Fr2OSZE4gH0LOm7XahKo4RROSOUeSa+g5IQnF7cP4YzNISVFcajc+6Sti+JtIJXxeqXxO&#10;E7I3XOCjMebg907y4k/n5vxDJrkD3+2jMfaJ+ya5Cw7z0Rhz2eSzqs2K9Lv1zbMPT3JeiczLGvv8&#10;o8GcI8lVeE7IvjT5U72Ez5F5c8zHMvlZqk2oilM2oWC+oSbk7vPOoYXKsQ+Lz412rvm8z8ZQvAyT&#10;4+Tfxin0qZmSTH7KJ6Zji28tZZZnXzbgLAK9Wx/NQzXOIszaL6bnFDQh+8ebfSbGfOVvojiHXmvG&#10;lcj8LNUmpKrqXNUmpKrqXNUmpKrqXNUmpKrqXNUmpKrqXNUmpKrqXNUmpKrqXNUmpFZXvHgPYX54&#10;DJ6rqkJtQmqxp6Zf1DgN7u0l8NjqwqtNSM1o77/Jt472cLfIRo+tLp7ahNSR3fKybw3zBZ2bOny1&#10;CS2cxe+r6gpm1V7g/NWhqU1o6Ip3jvcZc9kJ+N+o9lptQkPzrGX+W3b42EfuwtdA7ZXahAbiouN+&#10;zUTXRe2+2oQG4qLjPlMJXRe1+2oTGoiSJB64MWFfcXf4gP9ebUK9VZvQQJSgGqe7xU+fCP2FTKJN&#10;qL9qExqIElSDtM/+2c+YPxbcwiekRJtQf9UmNBAlqKaM9rIT/BFmwOaX4TmUUaJNqL9qExqIElQz&#10;lcd90h+xPvaG8/FjTKFEm1B/1SY0ECWopinLPtltjtgbzm9CiTah/qpNaCBKUE1dp31S2yx/Ozxe&#10;HSXahPqrNqGBKEE1lTwQ31+esOOG5OokLmYf3eBHGPPdJenHmkKJNqH+qk1oIEpQTa6n/KOfibGv&#10;PAfnSVCN/cFRPouRN/Qro0SbUH/VJjQQJaiGa2+5zFdizE+/A+dJJagm47Gf8NUYu+lFPI8p0SbU&#10;X7UJDURJJv/GNp/B0O2DqypBNWUserJbNhmJNqH+qk1oIGYoeBI5dC/2qkpQzTSOtr/hj1gObUL9&#10;VZvQEDz0ff5bEWPf3IrnNaAE1TShe94oD3PugXCe2n21CfXR7/yX/9Yrj1m9Dz5WTSWopgmrvhHX&#10;Pv8oPI7aPbUJ9UB758/9t1ZzmGvXwceqqgTVVPbY/+2PhoE/2R32AZ8NsHVzdo7aCbUJddC58Mbr&#10;8FyKlKCaQi8/yc/GmPtuxPMKLHyye9mucJ46W7UJdcCRMf7bokPs3A7PVSpBNVL79IO+GmPWfgHO&#10;q6trtHm4n6bQPLVdtQnN2iM+7Jd8/zAH/GXm3yOReVQjMfvtCee1rb3nl/4MMOai1XCe2qzahNr2&#10;wiP8kh4eZvW+fm+C+zcXkblGXfHUz/kzxNiNT+F5ai21CTWsve1Kv2QVh7uxIrpOvbDodkl6F9lG&#10;1CbUsApjyie7O+VBf+X/MRhz5lI8Ty2tNqGGVXLw77zvtN870J9sObQJ1VebUMNKUvmi17L0ALNy&#10;99S/qS7uJw1+vJlb8Bosc9WpqXq7eaPPxGgTqq82oYaVoBpu10HnzG0as+bz8HGa0u4oeE/dyj3g&#10;PFKbUPNqE2pYCarJc7Q9/93ubWJfehqeU55tY+64Gj5uWYuo+sZXbULNq02oYSWoppIP3+mP1Dzm&#10;povxY1ZwHqDziDzs/b4CYxt464Y2oebVJtSwElRTy9O/6I9cHXP8p/Axa9hpnrwfnnMdtQk1rzah&#10;hpWgmkY9+K/9I4WB8xqyS5iLvwrPsUm1CTWvNqGGlaCaNqwCmj+tXWFWH2qmTah5tQk1rATVtKEk&#10;lXv9VR/FuBsc8voqdgVtQv1Vm1DDSlBNG0pQTeIfbvBVGPfRGnAesCtoE+qv2oQaVoJq2lCCaoKu&#10;+ayfhbHPPYLnje0K2oT6qzahhpWgmjaUoJrSrtrLHyUM1XYFbUL9VZtQw0pQTRtKUE0dR7aDH7zG&#10;0CbUX7UJNSzEWljbpBJU06Rdo+0mZF94zD9SGm1C9dUm1JJ222t+mWLMIe+F86ZVgmqm9ph9/FEx&#10;0R1Tf7/ej+ZD002oCDRHnU5tQjNy9MxDfvlizLoVcF5ZJaimtNed7Y+Csb/7KZ7HPf6Tvno21G1C&#10;RaA5ajNqE5qXV5zslzfGbLgOzwsoQTUh7RP3+VkYc84qOK+Sq/b0R2uHSk3orOV+FsZdDzhPbUVt&#10;Ql1xxTv8t0CAgg8Ek6Aasgg0pw2t2ekfsT55TcjecbWvwphrzoLz1NmoTairLt3Vf4sEEE92S/Jy&#10;EvPlXVL183L03CP+jKrDm5B99XkfxZhjP5F6XHW+ahPqke5D4+vSqztG/OYif9Y1mMFfJtV6ahPq&#10;sfbRu/x3Whj7qwvh3F5a8p5tcK7aWbUJDckjPjQyB74H54bqiZ/BcbU3ahNSVXWuahNSVXWuahNS&#10;VXWuahNSVXWuahNSVXWuahNSVXWuahNSVXWuahNSVXWuahNSVXWuahNSVXWuahNSVXWuahNSVXWu&#10;ahNSVXWO/sXo/wM0TNzBsIe0mgAAAABJRU5ErkJgglBLAQItABQABgAIAAAAIQCxgme2CgEAABMC&#10;AAATAAAAAAAAAAAAAAAAAAAAAABbQ29udGVudF9UeXBlc10ueG1sUEsBAi0AFAAGAAgAAAAhADj9&#10;If/WAAAAlAEAAAsAAAAAAAAAAAAAAAAAOwEAAF9yZWxzLy5yZWxzUEsBAi0AFAAGAAgAAAAhABRv&#10;8oPyBAAAVwsAAA4AAAAAAAAAAAAAAAAAOgIAAGRycy9lMm9Eb2MueG1sUEsBAi0AFAAGAAgAAAAh&#10;AKomDr68AAAAIQEAABkAAAAAAAAAAAAAAAAAWAcAAGRycy9fcmVscy9lMm9Eb2MueG1sLnJlbHNQ&#10;SwECLQAUAAYACAAAACEATHqa8uAAAAAKAQAADwAAAAAAAAAAAAAAAABLCAAAZHJzL2Rvd25yZXYu&#10;eG1sUEsBAi0ACgAAAAAAAAAhALRNcbUfJwAAHycAABQAAAAAAAAAAAAAAAAAWAkAAGRycy9tZWRp&#10;YS9pbWFnZTEucG5nUEsFBgAAAAAGAAYAfAEAAKkwAAAAAA==&#10;">
                <v:shape id="Redondear rectángulo de esquina diagonal 242" o:spid="_x0000_s1027" style="position:absolute;width:15144;height:20201;visibility:visible;mso-wrap-style:square;v-text-anchor:middle" coordsize="1514475,2020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3XlcMA&#10;AADcAAAADwAAAGRycy9kb3ducmV2LnhtbESPT4vCMBTE7wt+h/AEL4umFlmkGkVFwZOuf0CPj+bZ&#10;VpuX0kSt394IC3scZuY3zHjamFI8qHaFZQX9XgSCOLW64EzB8bDqDkE4j6yxtEwKXuRgOml9jTHR&#10;9sk7eux9JgKEXYIKcu+rREqX5mTQ9WxFHLyLrQ36IOtM6hqfAW5KGUfRjzRYcFjIsaJFTultfzcK&#10;fr/pjLPr9eDmx0zHW7zxabNUqtNuZiMQnhr/H/5rr7WCeBDD50w4AnL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3XlcMAAADcAAAADwAAAAAAAAAAAAAAAACYAgAAZHJzL2Rv&#10;d25yZXYueG1sUEsFBgAAAAAEAAQA9QAAAIgDAAAAAA==&#10;" path="m252418,l1514475,r,l1514475,1767768v,139407,-113011,252418,-252418,252418l,2020186r,l,252418c,113011,113011,,252418,xe" fillcolor="#f60" strokecolor="#f60" strokeweight="1pt">
                  <v:stroke joinstyle="miter"/>
                  <v:path arrowok="t" o:connecttype="custom" o:connectlocs="252418,0;1514475,0;1514475,0;1514475,1767768;1262057,2020186;0,2020186;0,2020186;0,252418;252418,0" o:connectangles="0,0,0,0,0,0,0,0,0"/>
                </v:shape>
                <v:shape id="Imagen 243" o:spid="_x0000_s1028" type="#_x0000_t75" alt="Materiales de comunicación – Desarrollo Sostenible" style="position:absolute;left:1524;top:1524;width:12001;height:111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0QemXEAAAA3AAAAA8AAABkcnMvZG93bnJldi54bWxEj0FrwkAUhO9C/8PyCl5EN02LldRViiJ4&#10;C9WC12f2mcRm34bdNcZ/3xUEj8PMfMPMl71pREfO15YVvE0SEMSF1TWXCn73m/EMhA/IGhvLpOBG&#10;HpaLl8EcM22v/EPdLpQiQthnqKAKoc2k9EVFBv3EtsTRO1lnMETpSqkdXiPcNDJNkqk0WHNcqLCl&#10;VUXF3+5iFBTnJE+Ph1HHlB7cZ7PN13TOlRq+9t9fIAL14Rl+tLdaQfrxDvcz8QjIx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0QemXEAAAA3AAAAA8AAAAAAAAAAAAAAAAA&#10;nwIAAGRycy9kb3ducmV2LnhtbFBLBQYAAAAABAAEAPcAAACQAwAAAAA=&#10;">
                  <v:imagedata r:id="rId66" o:title="Materiales de comunicación – Desarrollo Sostenible"/>
                  <v:shadow on="t" color="#333" opacity="42598f" origin="-.5,-.5" offset="2.74397mm,2.74397mm"/>
                  <v:path arrowok="t"/>
                </v:shape>
              </v:group>
            </w:pict>
          </mc:Fallback>
        </mc:AlternateContent>
      </w:r>
    </w:p>
    <w:p w:rsidR="00896C69" w:rsidRDefault="00896C69" w:rsidP="00A33C9B">
      <w:pPr>
        <w:spacing w:line="276" w:lineRule="auto"/>
        <w:ind w:left="1843"/>
        <w:jc w:val="both"/>
        <w:rPr>
          <w:rFonts w:ascii="Century Gothic" w:hAnsi="Century Gothic" w:cs="Arial"/>
        </w:rPr>
      </w:pPr>
    </w:p>
    <w:p w:rsidR="00A33C9B" w:rsidRPr="009825EE" w:rsidRDefault="00A33C9B" w:rsidP="00A33C9B">
      <w:pPr>
        <w:pStyle w:val="Default"/>
        <w:spacing w:line="276" w:lineRule="auto"/>
        <w:ind w:left="1843"/>
        <w:jc w:val="both"/>
        <w:rPr>
          <w:rFonts w:cs="Arial"/>
          <w:color w:val="auto"/>
          <w:sz w:val="22"/>
          <w:szCs w:val="22"/>
        </w:rPr>
      </w:pPr>
      <w:r w:rsidRPr="00A33C9B">
        <w:rPr>
          <w:rFonts w:cs="Arial"/>
          <w:b/>
          <w:sz w:val="22"/>
          <w:szCs w:val="22"/>
        </w:rPr>
        <w:t>9.5</w:t>
      </w:r>
      <w:r w:rsidRPr="009825EE">
        <w:rPr>
          <w:rFonts w:cs="Arial"/>
          <w:color w:val="auto"/>
          <w:sz w:val="22"/>
          <w:szCs w:val="22"/>
        </w:rPr>
        <w:t xml:space="preserve">. Implementar la investigación científica y mejorar la capacidad tecnológica de los sectores industriales, fomentando la innovación, y el aumento de trabajadores en la esfera de investigación y desarrollo de los sectores público y privado. </w:t>
      </w:r>
    </w:p>
    <w:p w:rsidR="00A33C9B" w:rsidRPr="009825EE" w:rsidRDefault="00A33C9B" w:rsidP="00E9657C">
      <w:pPr>
        <w:tabs>
          <w:tab w:val="left" w:pos="3795"/>
        </w:tabs>
        <w:ind w:left="1843"/>
        <w:jc w:val="both"/>
        <w:rPr>
          <w:rFonts w:ascii="Century Gothic" w:hAnsi="Century Gothic" w:cs="Arial"/>
        </w:rPr>
      </w:pPr>
      <w:proofErr w:type="gramStart"/>
      <w:r w:rsidRPr="00A33C9B">
        <w:rPr>
          <w:rFonts w:ascii="Century Gothic" w:hAnsi="Century Gothic" w:cs="Arial"/>
          <w:b/>
        </w:rPr>
        <w:t>9.c</w:t>
      </w:r>
      <w:proofErr w:type="gramEnd"/>
      <w:r w:rsidRPr="009825EE">
        <w:rPr>
          <w:rFonts w:ascii="Century Gothic" w:hAnsi="Century Gothic" w:cs="Arial"/>
        </w:rPr>
        <w:t>. Ampliar la cobertura</w:t>
      </w:r>
      <w:r w:rsidR="00896C69">
        <w:rPr>
          <w:rFonts w:ascii="Century Gothic" w:hAnsi="Century Gothic" w:cs="Arial"/>
        </w:rPr>
        <w:t xml:space="preserve"> y acceso a la tecnología de la </w:t>
      </w:r>
      <w:r w:rsidRPr="009825EE">
        <w:rPr>
          <w:rFonts w:ascii="Century Gothic" w:hAnsi="Century Gothic" w:cs="Arial"/>
        </w:rPr>
        <w:t>información y las comunicaciones en las localidades del municipio.</w:t>
      </w:r>
    </w:p>
    <w:p w:rsidR="00A33C9B" w:rsidRDefault="00896C69" w:rsidP="00A33C9B">
      <w:pPr>
        <w:spacing w:line="276" w:lineRule="auto"/>
        <w:ind w:left="1843"/>
        <w:jc w:val="both"/>
        <w:rPr>
          <w:rFonts w:ascii="Century Gothic" w:hAnsi="Century Gothic" w:cs="Arial"/>
        </w:rPr>
      </w:pPr>
      <w:r w:rsidRPr="00896C69">
        <w:rPr>
          <w:rFonts w:ascii="Century Gothic" w:hAnsi="Century Gothic" w:cs="Arial"/>
          <w:noProof/>
          <w:lang w:eastAsia="es-MX"/>
        </w:rPr>
        <mc:AlternateContent>
          <mc:Choice Requires="wps">
            <w:drawing>
              <wp:anchor distT="0" distB="0" distL="114300" distR="114300" simplePos="0" relativeHeight="251859968" behindDoc="0" locked="0" layoutInCell="1" allowOverlap="1" wp14:anchorId="158E06FA" wp14:editId="04AE5D9F">
                <wp:simplePos x="0" y="0"/>
                <wp:positionH relativeFrom="margin">
                  <wp:posOffset>-451263</wp:posOffset>
                </wp:positionH>
                <wp:positionV relativeFrom="paragraph">
                  <wp:posOffset>311595</wp:posOffset>
                </wp:positionV>
                <wp:extent cx="1530985" cy="1828800"/>
                <wp:effectExtent l="0" t="0" r="12065" b="19050"/>
                <wp:wrapNone/>
                <wp:docPr id="245" name="Redondear rectángulo de esquina diagonal 245"/>
                <wp:cNvGraphicFramePr/>
                <a:graphic xmlns:a="http://schemas.openxmlformats.org/drawingml/2006/main">
                  <a:graphicData uri="http://schemas.microsoft.com/office/word/2010/wordprocessingShape">
                    <wps:wsp>
                      <wps:cNvSpPr/>
                      <wps:spPr>
                        <a:xfrm>
                          <a:off x="0" y="0"/>
                          <a:ext cx="1530985" cy="1828800"/>
                        </a:xfrm>
                        <a:prstGeom prst="round2DiagRect">
                          <a:avLst/>
                        </a:prstGeom>
                        <a:solidFill>
                          <a:srgbClr val="FF9900"/>
                        </a:solidFill>
                        <a:ln>
                          <a:solidFill>
                            <a:srgbClr val="FF99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shape w14:anchorId="28798A25" id="Redondear rectángulo de esquina diagonal 245" o:spid="_x0000_s1026" style="position:absolute;margin-left:-35.55pt;margin-top:24.55pt;width:120.55pt;height:2in;z-index:2518599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coordsize="1530985,1828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WYPtwIAAN0FAAAOAAAAZHJzL2Uyb0RvYy54bWysVM1u2zAMvg/YOwi6r3a8ZEuCOkXQIsOA&#10;oi3aDj0rspwIkEWNUv72NnuWvVgp2XG7ttihWA6KKJIfyc8kT8/2jWFbhV6DLfngJOdMWQmVtquS&#10;/7hffBpz5oOwlTBgVckPyvOz2ccPpzs3VQWswVQKGYFYP925kq9DcNMs83KtGuFPwClLyhqwEYFE&#10;XGUVih2hNyYr8vxLtgOsHIJU3tPrRavks4Rf10qG67r2KjBTcsotpBPTuYxnNjsV0xUKt9ayS0O8&#10;I4tGaEtBe6gLEQTboH4F1WiJ4KEOJxKaDOpaS5VqoGoG+Ytq7tbCqVQLkeNdT5P/f7DyanuDTFcl&#10;L4Yjzqxo6CPdqgpspQQyJAL//LarjQFWKab8z422glVarMAKw6ITUbhzfkpId+4GO8nTNfKxr7GJ&#10;/1Qp2yfaDz3tah+YpMfB6HM+GVN0SbrBuBiP8/Rhsid3hz58U9CweCk5wsZWxQVlcUsJJuLF9tIH&#10;Ck5OR+MY14PR1UIbkwRcLc8Nsq2gblgsJpM+zl9mxr7Pk0JH1yyy0dafbuFgVAQ09lbVRDVVXKSU&#10;U5OrPiEhpbJh0KrWguhOeY5y+kWSCb73SFICjMg11ddjdwBxgF5jtzCdfXRVaUZ65/xfibXOvUeK&#10;DDb0zo22gG8BGKqqi9zaH0lqqYksLaE6UCMitBPqnVxo+tSXwocbgTSSNLy0ZsI1HbWBXcmhu3G2&#10;Bvz11nu0p0khLWc7GvGSU/sKVJyZ75ZmaDIYDuNOSMJw9LUgAZ9rls81dtOcA/XNgBaak+ka7YM5&#10;XmuE5oG20TxGJZWwkmKXXAY8CuehXT20z6Saz5MZ7QEnwqW9czKCR1ZjA9/vHwS6rt8DjcoVHNeB&#10;mL5o9tY2elqYbwLUOk3CE68d37RDUuN0+y4uqedysnrayrNHAAAA//8DAFBLAwQUAAYACAAAACEA&#10;sh1L+94AAAAKAQAADwAAAGRycy9kb3ducmV2LnhtbEyPy07DMBBF90j8gzVIbFBrp0VNG+JUgMgH&#10;tMDeiadxILaj2Hnw90xXsBqN5ujOuflxsR2bcAitdxKStQCGrva6dY2Ej/dytQcWonJadd6hhB8M&#10;cCxub3KVaT+7E07n2DAKcSFTEkyMfcZ5qA1aFda+R0e3ix+sirQODdeDmincdnwjxI5b1Tr6YFSP&#10;rwbr7/NoJXzWX+VoxNtpmZuXXf9QXcZNOUl5f7c8PwGLuMQ/GK76pA4FOVV+dDqwTsIqTRJCJTwe&#10;aF6BVFC5SsJ2mybAi5z/r1D8AgAA//8DAFBLAQItABQABgAIAAAAIQC2gziS/gAAAOEBAAATAAAA&#10;AAAAAAAAAAAAAAAAAABbQ29udGVudF9UeXBlc10ueG1sUEsBAi0AFAAGAAgAAAAhADj9If/WAAAA&#10;lAEAAAsAAAAAAAAAAAAAAAAALwEAAF9yZWxzLy5yZWxzUEsBAi0AFAAGAAgAAAAhAEfZZg+3AgAA&#10;3QUAAA4AAAAAAAAAAAAAAAAALgIAAGRycy9lMm9Eb2MueG1sUEsBAi0AFAAGAAgAAAAhALIdS/ve&#10;AAAACgEAAA8AAAAAAAAAAAAAAAAAEQUAAGRycy9kb3ducmV2LnhtbFBLBQYAAAAABAAEAPMAAAAc&#10;BgAAAAA=&#10;" path="m255169,l1530985,r,l1530985,1573631v,140926,-114243,255169,-255169,255169l,1828800r,l,255169c,114243,114243,,255169,xe" fillcolor="#f90" strokecolor="#f90" strokeweight="1pt">
                <v:stroke joinstyle="miter"/>
                <v:path arrowok="t" o:connecttype="custom" o:connectlocs="255169,0;1530985,0;1530985,0;1530985,1573631;1275816,1828800;0,1828800;0,1828800;0,255169;255169,0" o:connectangles="0,0,0,0,0,0,0,0,0"/>
                <w10:wrap anchorx="margin"/>
              </v:shape>
            </w:pict>
          </mc:Fallback>
        </mc:AlternateContent>
      </w:r>
    </w:p>
    <w:p w:rsidR="00A33C9B" w:rsidRDefault="00896C69" w:rsidP="00A33C9B">
      <w:pPr>
        <w:spacing w:line="276" w:lineRule="auto"/>
        <w:ind w:left="1843"/>
        <w:jc w:val="both"/>
        <w:rPr>
          <w:rFonts w:ascii="Century Gothic" w:hAnsi="Century Gothic" w:cs="Arial"/>
        </w:rPr>
      </w:pPr>
      <w:r w:rsidRPr="00896C69">
        <w:rPr>
          <w:rFonts w:ascii="Century Gothic" w:hAnsi="Century Gothic" w:cs="Arial"/>
          <w:noProof/>
          <w:lang w:eastAsia="es-MX"/>
        </w:rPr>
        <w:drawing>
          <wp:anchor distT="0" distB="0" distL="114300" distR="114300" simplePos="0" relativeHeight="251860992" behindDoc="0" locked="0" layoutInCell="1" allowOverlap="1" wp14:anchorId="2C235AC9" wp14:editId="635E937B">
            <wp:simplePos x="0" y="0"/>
            <wp:positionH relativeFrom="margin">
              <wp:posOffset>-272193</wp:posOffset>
            </wp:positionH>
            <wp:positionV relativeFrom="paragraph">
              <wp:posOffset>187135</wp:posOffset>
            </wp:positionV>
            <wp:extent cx="1222375" cy="1222375"/>
            <wp:effectExtent l="152400" t="152400" r="358775" b="358775"/>
            <wp:wrapNone/>
            <wp:docPr id="246" name="Imagen 246" descr="Materiales de comunicación – Desarrollo Soste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teriales de comunicación – Desarrollo Sostenibl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22375" cy="12223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A33C9B" w:rsidRPr="00ED43BC" w:rsidRDefault="00A33C9B" w:rsidP="00A33C9B">
      <w:pPr>
        <w:pStyle w:val="Default"/>
        <w:spacing w:line="276" w:lineRule="auto"/>
        <w:ind w:left="1843"/>
        <w:jc w:val="both"/>
        <w:rPr>
          <w:rFonts w:cs="Arial"/>
          <w:sz w:val="22"/>
          <w:szCs w:val="22"/>
        </w:rPr>
      </w:pPr>
      <w:r w:rsidRPr="00A33C9B">
        <w:rPr>
          <w:rFonts w:cs="Arial"/>
          <w:b/>
          <w:bCs/>
          <w:sz w:val="22"/>
          <w:szCs w:val="22"/>
        </w:rPr>
        <w:t>11.4.</w:t>
      </w:r>
      <w:r w:rsidRPr="00ED43BC">
        <w:rPr>
          <w:rFonts w:cs="Arial"/>
          <w:bCs/>
          <w:sz w:val="22"/>
          <w:szCs w:val="22"/>
        </w:rPr>
        <w:t xml:space="preserve"> </w:t>
      </w:r>
      <w:r w:rsidRPr="00ED43BC">
        <w:rPr>
          <w:rFonts w:cs="Arial"/>
          <w:sz w:val="22"/>
          <w:szCs w:val="22"/>
        </w:rPr>
        <w:t>Aumentar esfuerzos para proteger, impulsar salvaguardar el patrimonio cultural y natu</w:t>
      </w:r>
      <w:r>
        <w:rPr>
          <w:rFonts w:cs="Arial"/>
          <w:sz w:val="22"/>
          <w:szCs w:val="22"/>
        </w:rPr>
        <w:t xml:space="preserve">ral. </w:t>
      </w:r>
    </w:p>
    <w:p w:rsidR="00A33C9B" w:rsidRDefault="00A33C9B" w:rsidP="00A33C9B">
      <w:pPr>
        <w:spacing w:line="276" w:lineRule="auto"/>
        <w:ind w:left="1843"/>
        <w:jc w:val="both"/>
        <w:rPr>
          <w:rFonts w:ascii="Century Gothic" w:hAnsi="Century Gothic" w:cs="Arial"/>
        </w:rPr>
      </w:pPr>
      <w:r w:rsidRPr="00A33C9B">
        <w:rPr>
          <w:rFonts w:ascii="Century Gothic" w:hAnsi="Century Gothic" w:cs="Arial"/>
          <w:b/>
          <w:bCs/>
        </w:rPr>
        <w:t>11.7.</w:t>
      </w:r>
      <w:r w:rsidRPr="00ED43BC">
        <w:rPr>
          <w:rFonts w:ascii="Century Gothic" w:hAnsi="Century Gothic" w:cs="Arial"/>
          <w:bCs/>
        </w:rPr>
        <w:t xml:space="preserve"> </w:t>
      </w:r>
      <w:r w:rsidRPr="00ED43BC">
        <w:rPr>
          <w:rFonts w:ascii="Century Gothic" w:hAnsi="Century Gothic" w:cs="Arial"/>
        </w:rPr>
        <w:t>Proporcionar el acceso a zonas verdes y espacios públicos seguros, así como instancias de apoyos en particular a mujeres, niños, personas de edad y con discapacidad.</w:t>
      </w:r>
    </w:p>
    <w:p w:rsidR="00A33C9B" w:rsidRPr="00ED43BC" w:rsidRDefault="00A33C9B" w:rsidP="00A33C9B">
      <w:pPr>
        <w:spacing w:line="276" w:lineRule="auto"/>
        <w:ind w:left="360"/>
        <w:jc w:val="both"/>
        <w:rPr>
          <w:rFonts w:ascii="Century Gothic" w:hAnsi="Century Gothic" w:cs="Arial"/>
        </w:rPr>
      </w:pPr>
    </w:p>
    <w:p w:rsidR="00A33C9B" w:rsidRDefault="00A33C9B" w:rsidP="00A33C9B">
      <w:pPr>
        <w:tabs>
          <w:tab w:val="left" w:pos="1066"/>
        </w:tabs>
      </w:pPr>
    </w:p>
    <w:p w:rsidR="00896C69" w:rsidRDefault="00896C69" w:rsidP="00A33C9B">
      <w:pPr>
        <w:tabs>
          <w:tab w:val="left" w:pos="1066"/>
        </w:tabs>
      </w:pPr>
    </w:p>
    <w:p w:rsidR="00896C69" w:rsidRDefault="00896C69" w:rsidP="00A33C9B">
      <w:pPr>
        <w:tabs>
          <w:tab w:val="left" w:pos="1066"/>
        </w:tabs>
      </w:pPr>
    </w:p>
    <w:p w:rsidR="00896C69" w:rsidRDefault="00896C69" w:rsidP="00A33C9B">
      <w:pPr>
        <w:tabs>
          <w:tab w:val="left" w:pos="1066"/>
        </w:tabs>
      </w:pPr>
    </w:p>
    <w:p w:rsidR="00896C69" w:rsidRDefault="00C922D8" w:rsidP="00A33C9B">
      <w:pPr>
        <w:tabs>
          <w:tab w:val="left" w:pos="1066"/>
        </w:tabs>
      </w:pPr>
      <w:r>
        <w:rPr>
          <w:rFonts w:ascii="Century Gothic" w:hAnsi="Century Gothic"/>
          <w:noProof/>
          <w:sz w:val="28"/>
          <w:lang w:eastAsia="es-MX"/>
        </w:rPr>
        <mc:AlternateContent>
          <mc:Choice Requires="wpg">
            <w:drawing>
              <wp:anchor distT="0" distB="0" distL="114300" distR="114300" simplePos="0" relativeHeight="251863040" behindDoc="0" locked="0" layoutInCell="1" allowOverlap="1" wp14:anchorId="0663AD72" wp14:editId="39019634">
                <wp:simplePos x="0" y="0"/>
                <wp:positionH relativeFrom="margin">
                  <wp:posOffset>1425039</wp:posOffset>
                </wp:positionH>
                <wp:positionV relativeFrom="paragraph">
                  <wp:posOffset>129311</wp:posOffset>
                </wp:positionV>
                <wp:extent cx="2932981" cy="603849"/>
                <wp:effectExtent l="0" t="0" r="20320" b="25400"/>
                <wp:wrapNone/>
                <wp:docPr id="247" name="Grupo 247"/>
                <wp:cNvGraphicFramePr/>
                <a:graphic xmlns:a="http://schemas.openxmlformats.org/drawingml/2006/main">
                  <a:graphicData uri="http://schemas.microsoft.com/office/word/2010/wordprocessingGroup">
                    <wpg:wgp>
                      <wpg:cNvGrpSpPr/>
                      <wpg:grpSpPr>
                        <a:xfrm>
                          <a:off x="0" y="0"/>
                          <a:ext cx="2932981" cy="603849"/>
                          <a:chOff x="0" y="0"/>
                          <a:chExt cx="2026705" cy="395988"/>
                        </a:xfrm>
                      </wpg:grpSpPr>
                      <wps:wsp>
                        <wps:cNvPr id="248" name="Medio marco 248"/>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 name="Medio marco 249"/>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0F113704" id="Grupo 247" o:spid="_x0000_s1026" style="position:absolute;margin-left:112.2pt;margin-top:10.2pt;width:230.95pt;height:47.55pt;z-index:251863040;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C+IWgMAAHcLAAAOAAAAZHJzL2Uyb0RvYy54bWzsVttu1DAQfUfiHyy/02Sz10RN0aqwBalA&#10;RQt99jrORXJsY3ubLV/P2E7SpReEisRT+5D6MnNm5nh81sdv9y1HN0ybRoocT45ijJigsmhEleNv&#10;V5s3K4yMJaIgXAqW41tm8NuT16+OO5WxRNaSF0wjABEm61SOa2tVFkWG1qwl5kgqJmCzlLolFqa6&#10;igpNOkBveZTE8SLqpC6UlpQZA6vvwiY+8fhlyaj9UpaGWcRzDLlZ/9X+u3Xf6OSYZJUmqm5onwZ5&#10;RhYtaQQEHaHeEUvQTjcPoNqGamlkaY+obCNZlg1lvgaoZhLfq+ZMy53ytVRZV6mRJqD2Hk/PhqWf&#10;by40aoocJ7MlRoK0cEhneqckcgtAT6eqDKzOtLpUF7pfqMLMVbwvdev+Qy1o74m9HYlle4soLCbp&#10;NElXE4wo7C3i6WqWBuZpDcfzwI3W7wfHOFks43lwnKbzdLVyjtEQNnLZjcl0CprI3PFk/o2ny5oo&#10;5uk3joGRJ2jpwNMnVjQStURTx5bPzKUAtiNVJjPA2l/zNF8t0yRUGzj7rVqSKW3sGZMtcgOojvBy&#10;o+HMfO+Rm3NjAzuDnQtsJG+KTcO5n+hqe8o1uiFwIdI0hr8+xG9mXDz0dFeSjb7bKvFB+a79JIuA&#10;NzmEG8z9aR2Aw9k5dDi5gRs/srecuZhcfGUlNKTrGh/AS8FdXEIpE3YStmpSsBB6/mRoD+iQS6Bg&#10;xO4BhiQDyIAdOOztnSvzSjI6x39KLDiPHj6yFHZ0bhsh9WMAHKrqIwf7gaRAjWNpK4tbaEMtg44Z&#10;RTcNNMI5MfaCaBAukDgQY/sFPiWXXY5lP8KolvrnY+vOHjoJdjHqQAhzbH7siGYY8Y8CblA6mc2c&#10;cvrJbL5MYKIPd7aHO2LXnkpoLbjrkJ0fOnvLh2GpZXsNmr12UWGLCAqxc0ytHianNgg0qD5l67U3&#10;A7VUxJ6LS0UduGPV9fjV/ppo1d8GC3LzWQ63lmT37kOwdZ5CrndWlo2/LHe89nyDgjjV+y9Skj4u&#10;JV4dXQpPSwkqeaM+eKLd6PvASi/Dk+VyGc9ASkBwJ9NVnCSut6CTB2GdpYvFtFea+RImL0rzojQv&#10;SgM34j8rjX/CwOvO/072L1H3fDyce2W6ey+f/AIAAP//AwBQSwMEFAAGAAgAAAAhAHXvVe/gAAAA&#10;CgEAAA8AAABkcnMvZG93bnJldi54bWxMj8FqwzAMhu+DvYPRYLfVSdqEksUppWw7lcHawdjNjdUk&#10;NJZD7Cbp2087bSdJ6OPXp2Iz206MOPjWkYJ4EYFAqpxpqVbweXx9WoPwQZPRnSNUcEMPm/L+rtC5&#10;cRN94HgIteAQ8rlW0ITQ51L6qkGr/cL1SLw7u8HqwONQSzPoicNtJ5MoyqTVLfGFRve4a7C6HK5W&#10;wdukp+0yfhn3l/Pu9n1M37/2MSr1+DBvn0EEnMMfDL/6rA4lO53clYwXnYIkWa0Y5SbiykC2zpYg&#10;TkzGaQqyLOT/F8ofAAAA//8DAFBLAQItABQABgAIAAAAIQC2gziS/gAAAOEBAAATAAAAAAAAAAAA&#10;AAAAAAAAAABbQ29udGVudF9UeXBlc10ueG1sUEsBAi0AFAAGAAgAAAAhADj9If/WAAAAlAEAAAsA&#10;AAAAAAAAAAAAAAAALwEAAF9yZWxzLy5yZWxzUEsBAi0AFAAGAAgAAAAhAF08L4haAwAAdwsAAA4A&#10;AAAAAAAAAAAAAAAALgIAAGRycy9lMm9Eb2MueG1sUEsBAi0AFAAGAAgAAAAhAHXvVe/gAAAACgEA&#10;AA8AAAAAAAAAAAAAAAAAtAUAAGRycy9kb3ducmV2LnhtbFBLBQYAAAAABAAEAPMAAADBBgAAAAA=&#10;">
                <v:shape id="Medio marco 248"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UW/sIA&#10;AADcAAAADwAAAGRycy9kb3ducmV2LnhtbERPy2oCMRTdF/yHcIXuaqLYQUajiFgQCsX6wO1lcp0Z&#10;ndxMk1Snf28WBZeH854tOtuIG/lQO9YwHCgQxIUzNZcaDvuPtwmIEJENNo5Jwx8FWMx7LzPMjbvz&#10;N912sRQphEOOGqoY21zKUFRkMQxcS5y4s/MWY4K+lMbjPYXbRo6UyqTFmlNDhS2tKiquu1+rwTef&#10;2SlbFXz+Wav34VEtD1+Xrdav/W45BRGpi0/xv3tjNIzGaW06k46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BRb+wgAAANwAAAAPAAAAAAAAAAAAAAAAAJgCAABkcnMvZG93&#10;bnJldi54bWxQSwUGAAAAAAQABAD1AAAAhw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249"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U+rsMA&#10;AADcAAAADwAAAGRycy9kb3ducmV2LnhtbESPQWsCMRSE7wX/Q3hCbzXRlrJdjSKC1Gu32vNz89xd&#10;3bwsSVy3/74pCB6HmfmGWawG24qefGgca5hOFAji0pmGKw377+1LBiJEZIOtY9LwSwFWy9HTAnPj&#10;bvxFfRErkSAcctRQx9jlUoayJoth4jri5J2ctxiT9JU0Hm8Jbls5U+pdWmw4LdTY0aam8lJcrYag&#10;jv4na/aH1+zzkJ3V1fe74qj183hYz0FEGuIjfG/vjIbZ2wf8n0lH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U+rsMAAADcAAAADwAAAAAAAAAAAAAAAACYAgAAZHJzL2Rv&#10;d25yZXYueG1sUEsFBgAAAAAEAAQA9QAAAIgDA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C922D8" w:rsidRPr="00C922D8" w:rsidRDefault="00C922D8" w:rsidP="00C922D8">
      <w:pPr>
        <w:pStyle w:val="Prrafodelista"/>
        <w:numPr>
          <w:ilvl w:val="0"/>
          <w:numId w:val="37"/>
        </w:numPr>
        <w:tabs>
          <w:tab w:val="left" w:pos="7016"/>
        </w:tabs>
        <w:jc w:val="center"/>
        <w:outlineLvl w:val="1"/>
        <w:rPr>
          <w:rFonts w:ascii="Century Gothic" w:hAnsi="Century Gothic"/>
          <w:b/>
          <w:sz w:val="28"/>
        </w:rPr>
      </w:pPr>
      <w:bookmarkStart w:id="75" w:name="_Toc72497624"/>
      <w:r w:rsidRPr="00C922D8">
        <w:rPr>
          <w:rFonts w:ascii="Century Gothic" w:hAnsi="Century Gothic"/>
          <w:b/>
          <w:sz w:val="28"/>
        </w:rPr>
        <w:t>Escenario Prospectivo 2030</w:t>
      </w:r>
      <w:bookmarkEnd w:id="75"/>
    </w:p>
    <w:p w:rsidR="00896C69" w:rsidRDefault="00896C69" w:rsidP="00A33C9B">
      <w:pPr>
        <w:tabs>
          <w:tab w:val="left" w:pos="1066"/>
        </w:tabs>
      </w:pPr>
    </w:p>
    <w:p w:rsidR="00C922D8" w:rsidRPr="009825EE" w:rsidRDefault="00C922D8" w:rsidP="00C922D8">
      <w:pPr>
        <w:tabs>
          <w:tab w:val="left" w:pos="1390"/>
        </w:tabs>
        <w:spacing w:line="276" w:lineRule="auto"/>
        <w:jc w:val="both"/>
        <w:rPr>
          <w:rFonts w:ascii="Century Gothic" w:hAnsi="Century Gothic"/>
        </w:rPr>
      </w:pPr>
      <w:r>
        <w:rPr>
          <w:rFonts w:ascii="Century Gothic" w:hAnsi="Century Gothic"/>
        </w:rPr>
        <w:t xml:space="preserve">En San Salvador la población tendrá acceso a una educación de calidad, esta administración redoblará esfuerzos para recuperar los valores y expresiones culturales, ninguna persona deseosa de estudiar se quedará sin oportunidad de hacerlo por falta de recursos, se fomentará el hábito de la lectura y el estudio, así como la apertura de espacios públicos con acceso a internet y comedores escolares subsidiados por el gobierno en las comunidades con mayor rezago marginal. </w:t>
      </w:r>
    </w:p>
    <w:p w:rsidR="00C922D8" w:rsidRPr="00C922D8" w:rsidRDefault="00C922D8" w:rsidP="00C922D8">
      <w:pPr>
        <w:autoSpaceDE w:val="0"/>
        <w:autoSpaceDN w:val="0"/>
        <w:adjustRightInd w:val="0"/>
        <w:spacing w:after="0" w:line="240" w:lineRule="auto"/>
        <w:jc w:val="both"/>
        <w:rPr>
          <w:rFonts w:ascii="Century Gothic" w:hAnsi="Century Gothic" w:cs="Arial"/>
          <w:b/>
          <w:color w:val="971F0B"/>
        </w:rPr>
      </w:pPr>
      <w:r w:rsidRPr="00C922D8">
        <w:rPr>
          <w:rFonts w:ascii="Century Gothic" w:hAnsi="Century Gothic" w:cs="Arial"/>
          <w:b/>
          <w:color w:val="971F0B"/>
        </w:rPr>
        <w:t xml:space="preserve">Factores que impactan la política Prioritaria para el desarrollo municipal en materia de Educación y cultura  </w:t>
      </w:r>
    </w:p>
    <w:p w:rsidR="00C922D8" w:rsidRDefault="00C922D8" w:rsidP="00C922D8">
      <w:pPr>
        <w:autoSpaceDE w:val="0"/>
        <w:autoSpaceDN w:val="0"/>
        <w:adjustRightInd w:val="0"/>
        <w:spacing w:after="0" w:line="240" w:lineRule="auto"/>
        <w:rPr>
          <w:rFonts w:ascii="Century Gothic" w:hAnsi="Century Gothic" w:cs="Arial"/>
          <w:b/>
          <w:i/>
        </w:rPr>
      </w:pP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1.-</w:t>
      </w:r>
      <w:r w:rsidRPr="00ED43BC">
        <w:rPr>
          <w:rFonts w:ascii="Century Gothic" w:hAnsi="Century Gothic"/>
        </w:rPr>
        <w:t xml:space="preserve"> La situación económica de las familias en las comunidades rurales del municipio es una de las principales causas de deserción escolar. </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2.-</w:t>
      </w:r>
      <w:r w:rsidRPr="00ED43BC">
        <w:rPr>
          <w:rFonts w:ascii="Century Gothic" w:hAnsi="Century Gothic"/>
        </w:rPr>
        <w:t xml:space="preserve"> Un tercio de la población de 15 años y más en el municipio no concluyó la educación secundaria. </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3.-</w:t>
      </w:r>
      <w:r>
        <w:rPr>
          <w:rFonts w:ascii="Century Gothic" w:hAnsi="Century Gothic"/>
        </w:rPr>
        <w:t xml:space="preserve"> Escasa integración de actividades culturales y artísticas que promueve la pérdida de valores</w:t>
      </w:r>
      <w:r w:rsidRPr="00ED43BC">
        <w:rPr>
          <w:rFonts w:ascii="Century Gothic" w:hAnsi="Century Gothic"/>
        </w:rPr>
        <w:t xml:space="preserve">.  </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4.-</w:t>
      </w:r>
      <w:r w:rsidRPr="00ED43BC">
        <w:rPr>
          <w:rFonts w:ascii="Century Gothic" w:hAnsi="Century Gothic"/>
        </w:rPr>
        <w:t xml:space="preserve"> Las personas de 15 años y más que no han concluido su enseñanza básica en el municipio tienen meno</w:t>
      </w:r>
      <w:r>
        <w:rPr>
          <w:rFonts w:ascii="Century Gothic" w:hAnsi="Century Gothic"/>
        </w:rPr>
        <w:t>res oportunidades de desarrollo</w:t>
      </w:r>
      <w:r w:rsidRPr="00ED43BC">
        <w:rPr>
          <w:rFonts w:ascii="Century Gothic" w:hAnsi="Century Gothic"/>
        </w:rPr>
        <w:t xml:space="preserve">. </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5.-</w:t>
      </w:r>
      <w:r>
        <w:rPr>
          <w:rFonts w:ascii="Century Gothic" w:hAnsi="Century Gothic"/>
        </w:rPr>
        <w:t xml:space="preserve"> Insuficientes espacios para realizar actividades culturales y artísticas</w:t>
      </w:r>
      <w:r w:rsidRPr="00ED43BC">
        <w:rPr>
          <w:rFonts w:ascii="Century Gothic" w:hAnsi="Century Gothic"/>
        </w:rPr>
        <w:t xml:space="preserve">. </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6.</w:t>
      </w:r>
      <w:r w:rsidRPr="00ED43BC">
        <w:rPr>
          <w:rFonts w:ascii="Century Gothic" w:hAnsi="Century Gothic"/>
        </w:rPr>
        <w:t xml:space="preserve">- La falta de educación genera otros factores como empleos mal remunerados </w:t>
      </w:r>
      <w:r>
        <w:rPr>
          <w:rFonts w:ascii="Century Gothic" w:hAnsi="Century Gothic"/>
        </w:rPr>
        <w:t>y la migración en búsqueda de una mejor calidad de vida</w:t>
      </w:r>
      <w:r w:rsidRPr="00ED43BC">
        <w:rPr>
          <w:rFonts w:ascii="Century Gothic" w:hAnsi="Century Gothic"/>
        </w:rPr>
        <w:t xml:space="preserve">. </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7.-</w:t>
      </w:r>
      <w:r w:rsidRPr="00ED43BC">
        <w:rPr>
          <w:rFonts w:ascii="Century Gothic" w:hAnsi="Century Gothic"/>
        </w:rPr>
        <w:t xml:space="preserve"> El rezago educativo refleja los problemas de desigualdad que existen en el municipio.</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8.-</w:t>
      </w:r>
      <w:r>
        <w:rPr>
          <w:rFonts w:ascii="Century Gothic" w:hAnsi="Century Gothic"/>
        </w:rPr>
        <w:t xml:space="preserve"> Las instalaciones educativas del municipio no cuentan con infraestructura adecuada para bridar una educación de calidad. </w:t>
      </w:r>
      <w:r w:rsidRPr="00ED43BC">
        <w:rPr>
          <w:rFonts w:ascii="Century Gothic" w:hAnsi="Century Gothic"/>
        </w:rPr>
        <w:t xml:space="preserve"> </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9.-</w:t>
      </w:r>
      <w:r w:rsidRPr="00ED43BC">
        <w:rPr>
          <w:rFonts w:ascii="Century Gothic" w:hAnsi="Century Gothic"/>
        </w:rPr>
        <w:t xml:space="preserve"> Falta</w:t>
      </w:r>
      <w:r>
        <w:rPr>
          <w:rFonts w:ascii="Century Gothic" w:hAnsi="Century Gothic"/>
        </w:rPr>
        <w:t xml:space="preserve"> de apoyo a las personas que realizan alguna actividad artesanal, el cual fomente su talento</w:t>
      </w:r>
      <w:r w:rsidRPr="00ED43BC">
        <w:rPr>
          <w:rFonts w:ascii="Century Gothic" w:hAnsi="Century Gothic"/>
        </w:rPr>
        <w:t xml:space="preserve">. </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10.-</w:t>
      </w:r>
      <w:r>
        <w:rPr>
          <w:rFonts w:ascii="Century Gothic" w:hAnsi="Century Gothic"/>
        </w:rPr>
        <w:t xml:space="preserve"> Falta de acceso a la tecnología, para promover innovación y adaptarse a los cambios</w:t>
      </w:r>
      <w:r w:rsidRPr="00ED43BC">
        <w:rPr>
          <w:rFonts w:ascii="Century Gothic" w:hAnsi="Century Gothic"/>
        </w:rPr>
        <w:t xml:space="preserve">.  </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lastRenderedPageBreak/>
        <w:t>11.-</w:t>
      </w:r>
      <w:r w:rsidRPr="00ED43BC">
        <w:rPr>
          <w:rFonts w:ascii="Century Gothic" w:hAnsi="Century Gothic"/>
        </w:rPr>
        <w:t xml:space="preserve"> </w:t>
      </w:r>
      <w:r>
        <w:rPr>
          <w:rFonts w:ascii="Century Gothic" w:hAnsi="Century Gothic"/>
        </w:rPr>
        <w:t xml:space="preserve">Débil capacitación docente en las escuelas de nivel básico. </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12.-</w:t>
      </w:r>
      <w:r w:rsidRPr="00ED43BC">
        <w:rPr>
          <w:rFonts w:ascii="Century Gothic" w:hAnsi="Century Gothic"/>
        </w:rPr>
        <w:t xml:space="preserve">  Falta de recursos destinados a la educación y cultura en el municipio, algunas escuelas cuentan con poco</w:t>
      </w:r>
      <w:r>
        <w:rPr>
          <w:rFonts w:ascii="Century Gothic" w:hAnsi="Century Gothic"/>
        </w:rPr>
        <w:t>s recursos para su mantenimiento.</w:t>
      </w:r>
      <w:r w:rsidRPr="00ED43BC">
        <w:rPr>
          <w:rFonts w:ascii="Century Gothic" w:hAnsi="Century Gothic"/>
        </w:rPr>
        <w:t xml:space="preserve"> </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13.-</w:t>
      </w:r>
      <w:r w:rsidRPr="00ED43BC">
        <w:rPr>
          <w:rFonts w:ascii="Century Gothic" w:hAnsi="Century Gothic"/>
        </w:rPr>
        <w:t xml:space="preserve"> Escasa difusión de actividades culturales, además de falta de participación soc</w:t>
      </w:r>
      <w:r>
        <w:rPr>
          <w:rFonts w:ascii="Century Gothic" w:hAnsi="Century Gothic"/>
        </w:rPr>
        <w:t>ial</w:t>
      </w:r>
      <w:r w:rsidRPr="00ED43BC">
        <w:rPr>
          <w:rFonts w:ascii="Century Gothic" w:hAnsi="Century Gothic"/>
        </w:rPr>
        <w:t xml:space="preserve">. </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14.-</w:t>
      </w:r>
      <w:r>
        <w:rPr>
          <w:rFonts w:ascii="Century Gothic" w:hAnsi="Century Gothic"/>
        </w:rPr>
        <w:t xml:space="preserve"> Nula importancia a las actividades artísticas y culturales en el municipio. </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15.-</w:t>
      </w:r>
      <w:r w:rsidRPr="00ED43BC">
        <w:rPr>
          <w:rFonts w:ascii="Century Gothic" w:hAnsi="Century Gothic"/>
        </w:rPr>
        <w:t xml:space="preserve"> Débil estructura educativa ante los nuevos requerimientos de la educación a distancia. </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16.-</w:t>
      </w:r>
      <w:r w:rsidRPr="00ED43BC">
        <w:rPr>
          <w:rFonts w:ascii="Century Gothic" w:hAnsi="Century Gothic"/>
        </w:rPr>
        <w:t xml:space="preserve">  Falta de políticas integrales enfocadas a la problemática de la educación y cultura a nivel local. </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17.-</w:t>
      </w:r>
      <w:r w:rsidRPr="00ED43BC">
        <w:rPr>
          <w:rFonts w:ascii="Century Gothic" w:hAnsi="Century Gothic"/>
        </w:rPr>
        <w:t xml:space="preserve"> Escasa conectividad a internet a las escuelas de nivel básico en el municipio. </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18.-</w:t>
      </w:r>
      <w:r w:rsidRPr="00ED43BC">
        <w:rPr>
          <w:rFonts w:ascii="Century Gothic" w:hAnsi="Century Gothic"/>
        </w:rPr>
        <w:t xml:space="preserve"> Falta de apoyos socioeconómicos, laborales y valoración por la educación para impulsar apoyos y becas para los jóvenes. </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19.-</w:t>
      </w:r>
      <w:r w:rsidRPr="00ED43BC">
        <w:rPr>
          <w:rFonts w:ascii="Century Gothic" w:hAnsi="Century Gothic"/>
        </w:rPr>
        <w:t xml:space="preserve"> Las comunidades rurales no cuentan con opciones educativas cercanas y reciben una educación básica de baja calidad. </w:t>
      </w:r>
    </w:p>
    <w:p w:rsidR="00C922D8" w:rsidRPr="00ED43BC" w:rsidRDefault="00C922D8" w:rsidP="00C922D8">
      <w:pPr>
        <w:tabs>
          <w:tab w:val="left" w:pos="4301"/>
        </w:tabs>
        <w:spacing w:line="276" w:lineRule="auto"/>
        <w:jc w:val="both"/>
        <w:rPr>
          <w:rFonts w:ascii="Century Gothic" w:hAnsi="Century Gothic"/>
        </w:rPr>
      </w:pPr>
      <w:r w:rsidRPr="00C922D8">
        <w:rPr>
          <w:rFonts w:ascii="Century Gothic" w:hAnsi="Century Gothic"/>
          <w:b/>
        </w:rPr>
        <w:t>20.-</w:t>
      </w:r>
      <w:r w:rsidRPr="00ED43BC">
        <w:rPr>
          <w:rFonts w:ascii="Century Gothic" w:hAnsi="Century Gothic"/>
        </w:rPr>
        <w:t xml:space="preserve"> Falta de acciones sociales</w:t>
      </w:r>
      <w:r>
        <w:rPr>
          <w:rFonts w:ascii="Century Gothic" w:hAnsi="Century Gothic"/>
        </w:rPr>
        <w:t xml:space="preserve"> para integrar a los adultos con secundaria incompleta </w:t>
      </w:r>
      <w:r w:rsidRPr="00ED43BC">
        <w:rPr>
          <w:rFonts w:ascii="Century Gothic" w:hAnsi="Century Gothic"/>
        </w:rPr>
        <w:t xml:space="preserve">a un proceso de enseñanza aprendizaje. </w:t>
      </w:r>
    </w:p>
    <w:p w:rsidR="00C922D8" w:rsidRDefault="00C922D8" w:rsidP="00C922D8">
      <w:pPr>
        <w:autoSpaceDE w:val="0"/>
        <w:autoSpaceDN w:val="0"/>
        <w:adjustRightInd w:val="0"/>
        <w:spacing w:after="0" w:line="240" w:lineRule="auto"/>
        <w:rPr>
          <w:rFonts w:ascii="Century Gothic" w:hAnsi="Century Gothic" w:cs="Arial"/>
          <w:b/>
          <w:i/>
        </w:rPr>
      </w:pPr>
    </w:p>
    <w:p w:rsidR="00C922D8" w:rsidRPr="00B35DE0" w:rsidRDefault="00C922D8" w:rsidP="00C922D8">
      <w:pPr>
        <w:autoSpaceDE w:val="0"/>
        <w:autoSpaceDN w:val="0"/>
        <w:adjustRightInd w:val="0"/>
        <w:spacing w:after="0" w:line="276" w:lineRule="auto"/>
        <w:jc w:val="both"/>
        <w:rPr>
          <w:rFonts w:ascii="Century Gothic" w:hAnsi="Century Gothic" w:cs="Arial"/>
          <w:b/>
          <w:i/>
        </w:rPr>
      </w:pPr>
    </w:p>
    <w:p w:rsidR="00C922D8" w:rsidRDefault="00C922D8" w:rsidP="00C922D8">
      <w:pPr>
        <w:autoSpaceDE w:val="0"/>
        <w:autoSpaceDN w:val="0"/>
        <w:adjustRightInd w:val="0"/>
        <w:spacing w:after="0" w:line="240" w:lineRule="auto"/>
        <w:jc w:val="both"/>
        <w:rPr>
          <w:rFonts w:ascii="Century Gothic" w:hAnsi="Century Gothic" w:cs="Arial"/>
          <w:b/>
          <w:color w:val="971F0B"/>
        </w:rPr>
      </w:pPr>
      <w:r w:rsidRPr="00C922D8">
        <w:rPr>
          <w:rFonts w:ascii="Century Gothic" w:hAnsi="Century Gothic" w:cs="Arial"/>
          <w:b/>
          <w:color w:val="971F0B"/>
        </w:rPr>
        <w:t xml:space="preserve">Visión para la política prioritaria para el desarrollo municipal en materia de Educación y cultura  </w:t>
      </w:r>
    </w:p>
    <w:p w:rsidR="00C922D8" w:rsidRPr="00C922D8" w:rsidRDefault="00C922D8" w:rsidP="00C922D8">
      <w:pPr>
        <w:autoSpaceDE w:val="0"/>
        <w:autoSpaceDN w:val="0"/>
        <w:adjustRightInd w:val="0"/>
        <w:spacing w:after="0" w:line="240" w:lineRule="auto"/>
        <w:jc w:val="both"/>
        <w:rPr>
          <w:rFonts w:ascii="Century Gothic" w:hAnsi="Century Gothic" w:cs="Arial"/>
          <w:b/>
          <w:color w:val="971F0B"/>
        </w:rPr>
      </w:pPr>
    </w:p>
    <w:p w:rsidR="00C922D8" w:rsidRPr="00ED43BC" w:rsidRDefault="00C922D8" w:rsidP="00C922D8">
      <w:pPr>
        <w:tabs>
          <w:tab w:val="left" w:pos="4301"/>
        </w:tabs>
        <w:jc w:val="both"/>
        <w:rPr>
          <w:rFonts w:ascii="Century Gothic" w:hAnsi="Century Gothic"/>
        </w:rPr>
      </w:pPr>
      <w:r w:rsidRPr="00C922D8">
        <w:rPr>
          <w:rFonts w:ascii="Century Gothic" w:hAnsi="Century Gothic"/>
          <w:b/>
        </w:rPr>
        <w:t>1.-</w:t>
      </w:r>
      <w:r w:rsidRPr="00ED43BC">
        <w:rPr>
          <w:rFonts w:ascii="Century Gothic" w:hAnsi="Century Gothic"/>
        </w:rPr>
        <w:t xml:space="preserve"> Se han reducido los niveles de deserción escolar po</w:t>
      </w:r>
      <w:r>
        <w:rPr>
          <w:rFonts w:ascii="Century Gothic" w:hAnsi="Century Gothic"/>
        </w:rPr>
        <w:t xml:space="preserve">r falta de ingresos económicos. </w:t>
      </w:r>
    </w:p>
    <w:p w:rsidR="00C922D8" w:rsidRPr="00ED43BC" w:rsidRDefault="00C922D8" w:rsidP="00C922D8">
      <w:pPr>
        <w:tabs>
          <w:tab w:val="left" w:pos="4301"/>
        </w:tabs>
        <w:jc w:val="both"/>
        <w:rPr>
          <w:rFonts w:ascii="Century Gothic" w:hAnsi="Century Gothic"/>
        </w:rPr>
      </w:pPr>
      <w:r w:rsidRPr="00C922D8">
        <w:rPr>
          <w:rFonts w:ascii="Century Gothic" w:hAnsi="Century Gothic"/>
          <w:b/>
        </w:rPr>
        <w:t>2.-</w:t>
      </w:r>
      <w:r w:rsidRPr="00ED43BC">
        <w:rPr>
          <w:rFonts w:ascii="Century Gothic" w:hAnsi="Century Gothic"/>
        </w:rPr>
        <w:t xml:space="preserve"> El municipio logro aumentar los niveles de población con</w:t>
      </w:r>
      <w:r>
        <w:rPr>
          <w:rFonts w:ascii="Century Gothic" w:hAnsi="Century Gothic"/>
        </w:rPr>
        <w:t xml:space="preserve"> educación secundaria concluida. </w:t>
      </w:r>
    </w:p>
    <w:p w:rsidR="00C922D8" w:rsidRPr="00ED43BC" w:rsidRDefault="00C922D8" w:rsidP="00C922D8">
      <w:pPr>
        <w:tabs>
          <w:tab w:val="left" w:pos="4301"/>
        </w:tabs>
        <w:jc w:val="both"/>
        <w:rPr>
          <w:rFonts w:ascii="Century Gothic" w:hAnsi="Century Gothic"/>
        </w:rPr>
      </w:pPr>
      <w:r w:rsidRPr="00C922D8">
        <w:rPr>
          <w:rFonts w:ascii="Century Gothic" w:hAnsi="Century Gothic"/>
          <w:b/>
        </w:rPr>
        <w:t>3.-</w:t>
      </w:r>
      <w:r w:rsidRPr="00ED43BC">
        <w:rPr>
          <w:rFonts w:ascii="Century Gothic" w:hAnsi="Century Gothic"/>
        </w:rPr>
        <w:t xml:space="preserve"> Se incrementó el acceso a la educación preescolar y primaria en las comunidades más vulnerables. </w:t>
      </w:r>
    </w:p>
    <w:p w:rsidR="00C922D8" w:rsidRPr="00ED43BC" w:rsidRDefault="00C922D8" w:rsidP="00C922D8">
      <w:pPr>
        <w:tabs>
          <w:tab w:val="left" w:pos="4301"/>
        </w:tabs>
        <w:jc w:val="both"/>
        <w:rPr>
          <w:rFonts w:ascii="Century Gothic" w:hAnsi="Century Gothic"/>
        </w:rPr>
      </w:pPr>
      <w:r w:rsidRPr="00C922D8">
        <w:rPr>
          <w:rFonts w:ascii="Century Gothic" w:hAnsi="Century Gothic"/>
          <w:b/>
        </w:rPr>
        <w:t>4.-</w:t>
      </w:r>
      <w:r>
        <w:rPr>
          <w:rFonts w:ascii="Century Gothic" w:hAnsi="Century Gothic"/>
        </w:rPr>
        <w:t xml:space="preserve"> Se promovió el aprendizaje, </w:t>
      </w:r>
      <w:r w:rsidRPr="00ED43BC">
        <w:rPr>
          <w:rFonts w:ascii="Century Gothic" w:hAnsi="Century Gothic"/>
        </w:rPr>
        <w:t>difusión y preser</w:t>
      </w:r>
      <w:r>
        <w:rPr>
          <w:rFonts w:ascii="Century Gothic" w:hAnsi="Century Gothic"/>
        </w:rPr>
        <w:t xml:space="preserve">vación del patrimonio cultural en el municipio.  </w:t>
      </w:r>
    </w:p>
    <w:p w:rsidR="00C922D8" w:rsidRPr="00ED43BC" w:rsidRDefault="00C922D8" w:rsidP="00C922D8">
      <w:pPr>
        <w:tabs>
          <w:tab w:val="left" w:pos="4301"/>
        </w:tabs>
        <w:jc w:val="both"/>
        <w:rPr>
          <w:rFonts w:ascii="Century Gothic" w:hAnsi="Century Gothic"/>
        </w:rPr>
      </w:pPr>
      <w:r w:rsidRPr="00C922D8">
        <w:rPr>
          <w:rFonts w:ascii="Century Gothic" w:hAnsi="Century Gothic"/>
          <w:b/>
        </w:rPr>
        <w:t>5.-</w:t>
      </w:r>
      <w:r w:rsidRPr="00ED43BC">
        <w:rPr>
          <w:rFonts w:ascii="Century Gothic" w:hAnsi="Century Gothic"/>
        </w:rPr>
        <w:t xml:space="preserve"> </w:t>
      </w:r>
      <w:r>
        <w:rPr>
          <w:rFonts w:ascii="Century Gothic" w:hAnsi="Century Gothic"/>
        </w:rPr>
        <w:t xml:space="preserve">Se destinaron recursos para mejorar la infraestructura escolar. </w:t>
      </w:r>
    </w:p>
    <w:p w:rsidR="00C922D8" w:rsidRPr="00ED43BC" w:rsidRDefault="00C922D8" w:rsidP="00C922D8">
      <w:pPr>
        <w:tabs>
          <w:tab w:val="left" w:pos="4301"/>
        </w:tabs>
        <w:jc w:val="both"/>
        <w:rPr>
          <w:rFonts w:ascii="Century Gothic" w:hAnsi="Century Gothic"/>
        </w:rPr>
      </w:pPr>
      <w:r w:rsidRPr="00C922D8">
        <w:rPr>
          <w:rFonts w:ascii="Century Gothic" w:hAnsi="Century Gothic"/>
          <w:b/>
        </w:rPr>
        <w:t>6.-</w:t>
      </w:r>
      <w:r w:rsidRPr="00ED43BC">
        <w:rPr>
          <w:rFonts w:ascii="Century Gothic" w:hAnsi="Century Gothic"/>
        </w:rPr>
        <w:t xml:space="preserve"> Se generaron más oportunidades educativas </w:t>
      </w:r>
      <w:r>
        <w:rPr>
          <w:rFonts w:ascii="Century Gothic" w:hAnsi="Century Gothic"/>
        </w:rPr>
        <w:t xml:space="preserve">garantizando el derecho a la </w:t>
      </w:r>
      <w:r w:rsidRPr="00ED43BC">
        <w:rPr>
          <w:rFonts w:ascii="Century Gothic" w:hAnsi="Century Gothic"/>
        </w:rPr>
        <w:t xml:space="preserve">educación. </w:t>
      </w:r>
    </w:p>
    <w:p w:rsidR="00C922D8" w:rsidRPr="00ED43BC" w:rsidRDefault="00C922D8" w:rsidP="00C922D8">
      <w:pPr>
        <w:tabs>
          <w:tab w:val="left" w:pos="4301"/>
        </w:tabs>
        <w:jc w:val="both"/>
        <w:rPr>
          <w:rFonts w:ascii="Century Gothic" w:hAnsi="Century Gothic"/>
        </w:rPr>
      </w:pPr>
      <w:r w:rsidRPr="00C922D8">
        <w:rPr>
          <w:rFonts w:ascii="Century Gothic" w:hAnsi="Century Gothic"/>
          <w:b/>
        </w:rPr>
        <w:lastRenderedPageBreak/>
        <w:t>7.-</w:t>
      </w:r>
      <w:r w:rsidRPr="00ED43BC">
        <w:rPr>
          <w:rFonts w:ascii="Century Gothic" w:hAnsi="Century Gothic"/>
        </w:rPr>
        <w:t xml:space="preserve"> La educación en el municipio es equitativa con equidad de género, potencializando las capacidades entre hombres y mujeres. </w:t>
      </w:r>
    </w:p>
    <w:p w:rsidR="00C922D8" w:rsidRDefault="00C922D8" w:rsidP="00C922D8">
      <w:pPr>
        <w:tabs>
          <w:tab w:val="left" w:pos="4301"/>
        </w:tabs>
        <w:jc w:val="both"/>
        <w:rPr>
          <w:rFonts w:ascii="Century Gothic" w:hAnsi="Century Gothic"/>
        </w:rPr>
      </w:pPr>
      <w:r w:rsidRPr="00C922D8">
        <w:rPr>
          <w:rFonts w:ascii="Century Gothic" w:hAnsi="Century Gothic"/>
          <w:b/>
        </w:rPr>
        <w:t>8.-</w:t>
      </w:r>
      <w:r>
        <w:rPr>
          <w:rFonts w:ascii="Century Gothic" w:hAnsi="Century Gothic"/>
        </w:rPr>
        <w:t xml:space="preserve"> El sistema educativo se fortaleció con la construcción de nuevos espacios educativos. </w:t>
      </w:r>
    </w:p>
    <w:p w:rsidR="00C922D8" w:rsidRPr="00ED43BC" w:rsidRDefault="00C922D8" w:rsidP="00C922D8">
      <w:pPr>
        <w:tabs>
          <w:tab w:val="left" w:pos="4301"/>
        </w:tabs>
        <w:jc w:val="both"/>
        <w:rPr>
          <w:rFonts w:ascii="Century Gothic" w:hAnsi="Century Gothic"/>
        </w:rPr>
      </w:pPr>
      <w:r w:rsidRPr="00C922D8">
        <w:rPr>
          <w:rFonts w:ascii="Century Gothic" w:hAnsi="Century Gothic"/>
          <w:b/>
        </w:rPr>
        <w:t>9.-</w:t>
      </w:r>
      <w:r w:rsidRPr="00ED43BC">
        <w:rPr>
          <w:rFonts w:ascii="Century Gothic" w:hAnsi="Century Gothic"/>
        </w:rPr>
        <w:t xml:space="preserve"> Se han implementado capacitaciones y cursos complementarios para los docentes en el municipio. </w:t>
      </w:r>
    </w:p>
    <w:p w:rsidR="00C922D8" w:rsidRPr="00ED43BC" w:rsidRDefault="00C922D8" w:rsidP="00C922D8">
      <w:pPr>
        <w:tabs>
          <w:tab w:val="left" w:pos="4301"/>
        </w:tabs>
        <w:jc w:val="both"/>
        <w:rPr>
          <w:rFonts w:ascii="Century Gothic" w:hAnsi="Century Gothic"/>
        </w:rPr>
      </w:pPr>
      <w:r w:rsidRPr="00C922D8">
        <w:rPr>
          <w:rFonts w:ascii="Century Gothic" w:hAnsi="Century Gothic"/>
          <w:b/>
        </w:rPr>
        <w:t>10.-</w:t>
      </w:r>
      <w:r w:rsidRPr="00ED43BC">
        <w:rPr>
          <w:rFonts w:ascii="Century Gothic" w:hAnsi="Century Gothic"/>
        </w:rPr>
        <w:t xml:space="preserve"> Se cuenta con espacios destinados a la enseñanza que fomentan la integración de la ciencia y la cultura en los niños y adolescentes del municipio.  </w:t>
      </w:r>
    </w:p>
    <w:p w:rsidR="00C922D8" w:rsidRPr="00ED43BC" w:rsidRDefault="00C922D8" w:rsidP="00C922D8">
      <w:pPr>
        <w:tabs>
          <w:tab w:val="left" w:pos="4301"/>
        </w:tabs>
        <w:jc w:val="both"/>
        <w:rPr>
          <w:rFonts w:ascii="Century Gothic" w:hAnsi="Century Gothic"/>
        </w:rPr>
      </w:pPr>
      <w:r w:rsidRPr="00C922D8">
        <w:rPr>
          <w:rFonts w:ascii="Century Gothic" w:hAnsi="Century Gothic"/>
          <w:b/>
        </w:rPr>
        <w:t>11.-</w:t>
      </w:r>
      <w:r w:rsidRPr="00ED43BC">
        <w:rPr>
          <w:rFonts w:ascii="Century Gothic" w:hAnsi="Century Gothic"/>
        </w:rPr>
        <w:t xml:space="preserve"> Se cuenta con más equipamiento escolar </w:t>
      </w:r>
      <w:r>
        <w:rPr>
          <w:rFonts w:ascii="Century Gothic" w:hAnsi="Century Gothic"/>
        </w:rPr>
        <w:t xml:space="preserve">mejorando </w:t>
      </w:r>
      <w:r w:rsidRPr="00ED43BC">
        <w:rPr>
          <w:rFonts w:ascii="Century Gothic" w:hAnsi="Century Gothic"/>
        </w:rPr>
        <w:t xml:space="preserve">el proceso de enseñanza-aprendizaje. </w:t>
      </w:r>
    </w:p>
    <w:p w:rsidR="00C922D8" w:rsidRPr="00ED43BC" w:rsidRDefault="00C922D8" w:rsidP="00C922D8">
      <w:pPr>
        <w:tabs>
          <w:tab w:val="left" w:pos="4301"/>
        </w:tabs>
        <w:jc w:val="both"/>
        <w:rPr>
          <w:rFonts w:ascii="Century Gothic" w:hAnsi="Century Gothic"/>
        </w:rPr>
      </w:pPr>
      <w:r w:rsidRPr="00C922D8">
        <w:rPr>
          <w:rFonts w:ascii="Century Gothic" w:hAnsi="Century Gothic"/>
          <w:b/>
        </w:rPr>
        <w:t>12.-</w:t>
      </w:r>
      <w:r w:rsidRPr="00ED43BC">
        <w:rPr>
          <w:rFonts w:ascii="Century Gothic" w:hAnsi="Century Gothic"/>
        </w:rPr>
        <w:t xml:space="preserve"> Se han aplicado mayores recursos para el fortalecimiento institucional y administrativo de las escuelas. </w:t>
      </w:r>
    </w:p>
    <w:p w:rsidR="00C922D8" w:rsidRPr="00ED43BC" w:rsidRDefault="00C922D8" w:rsidP="00C922D8">
      <w:pPr>
        <w:tabs>
          <w:tab w:val="left" w:pos="4301"/>
        </w:tabs>
        <w:jc w:val="both"/>
        <w:rPr>
          <w:rFonts w:ascii="Century Gothic" w:hAnsi="Century Gothic"/>
        </w:rPr>
      </w:pPr>
      <w:r w:rsidRPr="00C922D8">
        <w:rPr>
          <w:rFonts w:ascii="Century Gothic" w:hAnsi="Century Gothic"/>
          <w:b/>
        </w:rPr>
        <w:t>13.-</w:t>
      </w:r>
      <w:r w:rsidRPr="00ED43BC">
        <w:rPr>
          <w:rFonts w:ascii="Century Gothic" w:hAnsi="Century Gothic"/>
        </w:rPr>
        <w:t xml:space="preserve"> La población participa activamente en las activi</w:t>
      </w:r>
      <w:r>
        <w:rPr>
          <w:rFonts w:ascii="Century Gothic" w:hAnsi="Century Gothic"/>
        </w:rPr>
        <w:t>dades de educación y cultura en el</w:t>
      </w:r>
      <w:r w:rsidRPr="00ED43BC">
        <w:rPr>
          <w:rFonts w:ascii="Century Gothic" w:hAnsi="Century Gothic"/>
        </w:rPr>
        <w:t xml:space="preserve"> municipio. </w:t>
      </w:r>
    </w:p>
    <w:p w:rsidR="00C922D8" w:rsidRPr="00ED43BC" w:rsidRDefault="00C922D8" w:rsidP="00C922D8">
      <w:pPr>
        <w:tabs>
          <w:tab w:val="left" w:pos="4301"/>
        </w:tabs>
        <w:jc w:val="both"/>
        <w:rPr>
          <w:rFonts w:ascii="Century Gothic" w:hAnsi="Century Gothic"/>
        </w:rPr>
      </w:pPr>
      <w:r w:rsidRPr="00C922D8">
        <w:rPr>
          <w:rFonts w:ascii="Century Gothic" w:hAnsi="Century Gothic"/>
          <w:b/>
        </w:rPr>
        <w:t>14.-</w:t>
      </w:r>
      <w:r w:rsidRPr="00ED43BC">
        <w:rPr>
          <w:rFonts w:ascii="Century Gothic" w:hAnsi="Century Gothic"/>
        </w:rPr>
        <w:t xml:space="preserve"> La educación en el municipio ha transmitido y acrecentado la cultura como un proceso permanente para la población. </w:t>
      </w:r>
    </w:p>
    <w:p w:rsidR="00C922D8" w:rsidRPr="00ED43BC" w:rsidRDefault="00C922D8" w:rsidP="00C922D8">
      <w:pPr>
        <w:tabs>
          <w:tab w:val="left" w:pos="4301"/>
        </w:tabs>
        <w:jc w:val="both"/>
        <w:rPr>
          <w:rFonts w:ascii="Century Gothic" w:hAnsi="Century Gothic"/>
        </w:rPr>
      </w:pPr>
      <w:r w:rsidRPr="00C922D8">
        <w:rPr>
          <w:rFonts w:ascii="Century Gothic" w:hAnsi="Century Gothic"/>
          <w:b/>
        </w:rPr>
        <w:t>15.-</w:t>
      </w:r>
      <w:r w:rsidRPr="00ED43BC">
        <w:rPr>
          <w:rFonts w:ascii="Century Gothic" w:hAnsi="Century Gothic"/>
        </w:rPr>
        <w:t xml:space="preserve"> Se cuenta con un mejor acceso al sistema educativo facilitando la conectividad a internet para la educación a distancia. </w:t>
      </w:r>
    </w:p>
    <w:p w:rsidR="00C922D8" w:rsidRPr="00ED43BC" w:rsidRDefault="00C922D8" w:rsidP="00C922D8">
      <w:pPr>
        <w:tabs>
          <w:tab w:val="left" w:pos="4301"/>
        </w:tabs>
        <w:jc w:val="both"/>
        <w:rPr>
          <w:rFonts w:ascii="Century Gothic" w:hAnsi="Century Gothic"/>
        </w:rPr>
      </w:pPr>
      <w:r w:rsidRPr="00C922D8">
        <w:rPr>
          <w:rFonts w:ascii="Century Gothic" w:hAnsi="Century Gothic"/>
          <w:b/>
        </w:rPr>
        <w:t>16.-</w:t>
      </w:r>
      <w:r w:rsidRPr="00ED43BC">
        <w:rPr>
          <w:rFonts w:ascii="Century Gothic" w:hAnsi="Century Gothic"/>
        </w:rPr>
        <w:t xml:space="preserve"> Se cuenta con una política integral que responde a las </w:t>
      </w:r>
      <w:r>
        <w:rPr>
          <w:rFonts w:ascii="Century Gothic" w:hAnsi="Century Gothic"/>
        </w:rPr>
        <w:t xml:space="preserve">necesidades básicas educativas de la población. </w:t>
      </w:r>
    </w:p>
    <w:p w:rsidR="00C922D8" w:rsidRPr="00ED43BC" w:rsidRDefault="00C922D8" w:rsidP="00C922D8">
      <w:pPr>
        <w:tabs>
          <w:tab w:val="left" w:pos="4301"/>
        </w:tabs>
        <w:jc w:val="both"/>
        <w:rPr>
          <w:rFonts w:ascii="Century Gothic" w:hAnsi="Century Gothic"/>
        </w:rPr>
      </w:pPr>
      <w:r w:rsidRPr="00C922D8">
        <w:rPr>
          <w:rFonts w:ascii="Century Gothic" w:hAnsi="Century Gothic"/>
          <w:b/>
        </w:rPr>
        <w:t>17.-</w:t>
      </w:r>
      <w:r w:rsidRPr="00ED43BC">
        <w:rPr>
          <w:rFonts w:ascii="Century Gothic" w:hAnsi="Century Gothic"/>
        </w:rPr>
        <w:t xml:space="preserve"> Las escuelas del municipio cuentan con recursos didácticos y paquetes útiles con materiales básicos. </w:t>
      </w:r>
    </w:p>
    <w:p w:rsidR="00C922D8" w:rsidRPr="00ED43BC" w:rsidRDefault="00C922D8" w:rsidP="00C922D8">
      <w:pPr>
        <w:tabs>
          <w:tab w:val="left" w:pos="4301"/>
        </w:tabs>
        <w:jc w:val="both"/>
        <w:rPr>
          <w:rFonts w:ascii="Century Gothic" w:hAnsi="Century Gothic"/>
        </w:rPr>
      </w:pPr>
      <w:r w:rsidRPr="00C922D8">
        <w:rPr>
          <w:rFonts w:ascii="Century Gothic" w:hAnsi="Century Gothic"/>
          <w:b/>
        </w:rPr>
        <w:t>18.-</w:t>
      </w:r>
      <w:r w:rsidRPr="00ED43BC">
        <w:rPr>
          <w:rFonts w:ascii="Century Gothic" w:hAnsi="Century Gothic"/>
        </w:rPr>
        <w:t xml:space="preserve"> Se han aplicado estímulos económicos a los alumnos de educación primaria, reduciendo el nivel de deserción escolar. </w:t>
      </w:r>
    </w:p>
    <w:p w:rsidR="00C922D8" w:rsidRPr="00ED43BC" w:rsidRDefault="00C922D8" w:rsidP="00C922D8">
      <w:pPr>
        <w:tabs>
          <w:tab w:val="left" w:pos="4301"/>
        </w:tabs>
        <w:jc w:val="both"/>
        <w:rPr>
          <w:rFonts w:ascii="Century Gothic" w:hAnsi="Century Gothic"/>
        </w:rPr>
      </w:pPr>
      <w:r w:rsidRPr="00C922D8">
        <w:rPr>
          <w:rFonts w:ascii="Century Gothic" w:hAnsi="Century Gothic"/>
          <w:b/>
        </w:rPr>
        <w:t>19.-</w:t>
      </w:r>
      <w:r>
        <w:rPr>
          <w:rFonts w:ascii="Century Gothic" w:hAnsi="Century Gothic"/>
        </w:rPr>
        <w:t xml:space="preserve"> Se destinaron</w:t>
      </w:r>
      <w:r w:rsidRPr="00ED43BC">
        <w:rPr>
          <w:rFonts w:ascii="Century Gothic" w:hAnsi="Century Gothic"/>
        </w:rPr>
        <w:t xml:space="preserve"> recursos para el aprendizaje en la educación primaria en escuelas rurales e indígenas. </w:t>
      </w:r>
    </w:p>
    <w:p w:rsidR="00C922D8" w:rsidRDefault="00C922D8" w:rsidP="00C922D8">
      <w:pPr>
        <w:rPr>
          <w:rFonts w:ascii="Century Gothic" w:hAnsi="Century Gothic"/>
        </w:rPr>
      </w:pPr>
      <w:r w:rsidRPr="00C922D8">
        <w:rPr>
          <w:rFonts w:ascii="Century Gothic" w:hAnsi="Century Gothic"/>
          <w:b/>
        </w:rPr>
        <w:t>20.-</w:t>
      </w:r>
      <w:r w:rsidRPr="00ED43BC">
        <w:rPr>
          <w:rFonts w:ascii="Century Gothic" w:hAnsi="Century Gothic"/>
        </w:rPr>
        <w:t xml:space="preserve"> </w:t>
      </w:r>
      <w:r>
        <w:rPr>
          <w:rFonts w:ascii="Century Gothic" w:hAnsi="Century Gothic"/>
        </w:rPr>
        <w:t>San Salvador se distingue por sus actividades culturales y promoción del patrimonio cultural.</w:t>
      </w:r>
    </w:p>
    <w:p w:rsidR="00C922D8" w:rsidRDefault="00C922D8" w:rsidP="00C922D8">
      <w:pPr>
        <w:rPr>
          <w:rFonts w:ascii="Century Gothic" w:hAnsi="Century Gothic"/>
        </w:rPr>
      </w:pPr>
    </w:p>
    <w:p w:rsidR="00C922D8" w:rsidRDefault="00C922D8" w:rsidP="00C922D8">
      <w:pPr>
        <w:rPr>
          <w:rFonts w:ascii="Century Gothic" w:hAnsi="Century Gothic"/>
        </w:rPr>
      </w:pPr>
    </w:p>
    <w:p w:rsidR="00C922D8" w:rsidRDefault="00C922D8" w:rsidP="00C922D8">
      <w:pPr>
        <w:rPr>
          <w:rFonts w:ascii="Century Gothic" w:hAnsi="Century Gothic"/>
        </w:rPr>
      </w:pPr>
    </w:p>
    <w:p w:rsidR="00C922D8" w:rsidRDefault="00C922D8" w:rsidP="00C922D8">
      <w:pPr>
        <w:rPr>
          <w:rFonts w:ascii="Century Gothic" w:hAnsi="Century Gothic"/>
        </w:rPr>
      </w:pPr>
    </w:p>
    <w:p w:rsidR="00C922D8" w:rsidRDefault="00C922D8" w:rsidP="00C922D8">
      <w:pPr>
        <w:rPr>
          <w:rFonts w:ascii="Century Gothic" w:hAnsi="Century Gothic" w:cs="Arial"/>
          <w:b/>
          <w:i/>
        </w:rPr>
      </w:pPr>
    </w:p>
    <w:p w:rsidR="00C922D8" w:rsidRPr="00C922D8" w:rsidRDefault="00C922D8" w:rsidP="00C922D8">
      <w:pPr>
        <w:autoSpaceDE w:val="0"/>
        <w:autoSpaceDN w:val="0"/>
        <w:adjustRightInd w:val="0"/>
        <w:spacing w:after="0" w:line="240" w:lineRule="auto"/>
        <w:rPr>
          <w:rFonts w:ascii="Century Gothic" w:hAnsi="Century Gothic" w:cs="Arial"/>
          <w:b/>
          <w:color w:val="971F0B"/>
        </w:rPr>
      </w:pPr>
      <w:r w:rsidRPr="00C922D8">
        <w:rPr>
          <w:rFonts w:ascii="Century Gothic" w:hAnsi="Century Gothic" w:cs="Arial"/>
          <w:b/>
          <w:color w:val="971F0B"/>
        </w:rPr>
        <w:lastRenderedPageBreak/>
        <w:t xml:space="preserve">Plan de Acción para la política prioritaria para el desarrollo municipal en materia de Educación y cultura  </w:t>
      </w:r>
    </w:p>
    <w:p w:rsidR="00C922D8" w:rsidRPr="00C922D8" w:rsidRDefault="00C922D8" w:rsidP="00C922D8">
      <w:pPr>
        <w:spacing w:line="276" w:lineRule="auto"/>
        <w:ind w:left="360"/>
        <w:jc w:val="both"/>
        <w:rPr>
          <w:rFonts w:ascii="Century Gothic" w:hAnsi="Century Gothic" w:cs="Arial"/>
          <w:b/>
          <w:color w:val="971F0B"/>
        </w:rPr>
      </w:pPr>
    </w:p>
    <w:p w:rsidR="00C922D8" w:rsidRPr="00ED43BC" w:rsidRDefault="00C922D8" w:rsidP="00C922D8">
      <w:pPr>
        <w:tabs>
          <w:tab w:val="left" w:pos="4301"/>
        </w:tabs>
        <w:jc w:val="both"/>
        <w:rPr>
          <w:rFonts w:ascii="Century Gothic" w:hAnsi="Century Gothic"/>
          <w:b/>
        </w:rPr>
      </w:pPr>
      <w:r w:rsidRPr="00ED43BC">
        <w:rPr>
          <w:rFonts w:ascii="Century Gothic" w:hAnsi="Century Gothic"/>
          <w:b/>
        </w:rPr>
        <w:t xml:space="preserve">A. Elevar la calidad </w:t>
      </w:r>
      <w:r>
        <w:rPr>
          <w:rFonts w:ascii="Century Gothic" w:hAnsi="Century Gothic"/>
          <w:b/>
        </w:rPr>
        <w:t xml:space="preserve">educativa en el </w:t>
      </w:r>
      <w:r w:rsidRPr="00ED43BC">
        <w:rPr>
          <w:rFonts w:ascii="Century Gothic" w:hAnsi="Century Gothic"/>
          <w:b/>
        </w:rPr>
        <w:t xml:space="preserve">municipio. </w:t>
      </w:r>
    </w:p>
    <w:p w:rsidR="00C922D8" w:rsidRPr="00ED43BC" w:rsidRDefault="00C922D8" w:rsidP="00C922D8">
      <w:pPr>
        <w:tabs>
          <w:tab w:val="left" w:pos="4301"/>
        </w:tabs>
        <w:jc w:val="both"/>
        <w:rPr>
          <w:rFonts w:ascii="Century Gothic" w:hAnsi="Century Gothic"/>
        </w:rPr>
      </w:pPr>
      <w:r w:rsidRPr="00ED43BC">
        <w:rPr>
          <w:rFonts w:ascii="Century Gothic" w:hAnsi="Century Gothic"/>
        </w:rPr>
        <w:t xml:space="preserve">A1. Implementar </w:t>
      </w:r>
      <w:r>
        <w:rPr>
          <w:rFonts w:ascii="Century Gothic" w:hAnsi="Century Gothic"/>
        </w:rPr>
        <w:t xml:space="preserve">mecanismos que </w:t>
      </w:r>
      <w:r w:rsidRPr="00ED43BC">
        <w:rPr>
          <w:rFonts w:ascii="Century Gothic" w:hAnsi="Century Gothic"/>
        </w:rPr>
        <w:t xml:space="preserve">faciliten el acceso a la educación, a través de programas de regularización para combatir el rezago educativo. </w:t>
      </w:r>
    </w:p>
    <w:p w:rsidR="00C922D8" w:rsidRPr="00ED43BC" w:rsidRDefault="00C922D8" w:rsidP="00C922D8">
      <w:pPr>
        <w:tabs>
          <w:tab w:val="left" w:pos="4301"/>
        </w:tabs>
        <w:jc w:val="both"/>
        <w:rPr>
          <w:rFonts w:ascii="Century Gothic" w:hAnsi="Century Gothic"/>
        </w:rPr>
      </w:pPr>
      <w:r w:rsidRPr="00ED43BC">
        <w:rPr>
          <w:rFonts w:ascii="Century Gothic" w:hAnsi="Century Gothic"/>
        </w:rPr>
        <w:t>A2. Aplicar criterios de mejora a los enfoques pedagógicos, moder</w:t>
      </w:r>
      <w:r>
        <w:rPr>
          <w:rFonts w:ascii="Century Gothic" w:hAnsi="Century Gothic"/>
        </w:rPr>
        <w:t xml:space="preserve">nizar los métodos de enseñanza </w:t>
      </w:r>
      <w:r w:rsidRPr="00ED43BC">
        <w:rPr>
          <w:rFonts w:ascii="Century Gothic" w:hAnsi="Century Gothic"/>
        </w:rPr>
        <w:t xml:space="preserve">y aplicar capacitaciones docentes. </w:t>
      </w:r>
    </w:p>
    <w:p w:rsidR="00C922D8" w:rsidRPr="00ED43BC" w:rsidRDefault="00C922D8" w:rsidP="00C922D8">
      <w:pPr>
        <w:tabs>
          <w:tab w:val="left" w:pos="4301"/>
        </w:tabs>
        <w:jc w:val="both"/>
        <w:rPr>
          <w:rFonts w:ascii="Century Gothic" w:hAnsi="Century Gothic"/>
        </w:rPr>
      </w:pPr>
      <w:r w:rsidRPr="00ED43BC">
        <w:rPr>
          <w:rFonts w:ascii="Century Gothic" w:hAnsi="Century Gothic"/>
        </w:rPr>
        <w:t xml:space="preserve">A3. Lograr una articulación entre los niveles educativos, a través del diseño y operación de una política pública </w:t>
      </w:r>
      <w:r>
        <w:rPr>
          <w:rFonts w:ascii="Century Gothic" w:hAnsi="Century Gothic"/>
        </w:rPr>
        <w:t xml:space="preserve">municipal </w:t>
      </w:r>
      <w:r w:rsidRPr="00ED43BC">
        <w:rPr>
          <w:rFonts w:ascii="Century Gothic" w:hAnsi="Century Gothic"/>
        </w:rPr>
        <w:t xml:space="preserve">en materia de educación. </w:t>
      </w:r>
    </w:p>
    <w:p w:rsidR="00C922D8" w:rsidRPr="00ED43BC" w:rsidRDefault="00C922D8" w:rsidP="00C922D8">
      <w:pPr>
        <w:tabs>
          <w:tab w:val="left" w:pos="4301"/>
        </w:tabs>
        <w:jc w:val="both"/>
        <w:rPr>
          <w:rFonts w:ascii="Century Gothic" w:hAnsi="Century Gothic"/>
        </w:rPr>
      </w:pPr>
      <w:r w:rsidRPr="00ED43BC">
        <w:rPr>
          <w:rFonts w:ascii="Century Gothic" w:hAnsi="Century Gothic"/>
        </w:rPr>
        <w:t xml:space="preserve">A4. Gestionar la formación académica de docentes y directivos para atender las necesidades básicas educativas. </w:t>
      </w:r>
    </w:p>
    <w:p w:rsidR="00C922D8" w:rsidRPr="00ED43BC" w:rsidRDefault="00C922D8" w:rsidP="00C922D8">
      <w:pPr>
        <w:tabs>
          <w:tab w:val="left" w:pos="4301"/>
        </w:tabs>
        <w:jc w:val="both"/>
        <w:rPr>
          <w:rFonts w:ascii="Century Gothic" w:hAnsi="Century Gothic"/>
        </w:rPr>
      </w:pPr>
      <w:r w:rsidRPr="00ED43BC">
        <w:rPr>
          <w:rFonts w:ascii="Century Gothic" w:hAnsi="Century Gothic"/>
        </w:rPr>
        <w:t xml:space="preserve">A5. Fortalecer la participación permanente de padres de familia en la formación académica de los alumnos. </w:t>
      </w:r>
    </w:p>
    <w:p w:rsidR="00C922D8" w:rsidRPr="00ED43BC" w:rsidRDefault="00C922D8" w:rsidP="00C922D8">
      <w:pPr>
        <w:tabs>
          <w:tab w:val="left" w:pos="4301"/>
        </w:tabs>
        <w:jc w:val="both"/>
        <w:rPr>
          <w:rFonts w:ascii="Century Gothic" w:hAnsi="Century Gothic"/>
        </w:rPr>
      </w:pPr>
      <w:r w:rsidRPr="00ED43BC">
        <w:rPr>
          <w:rFonts w:ascii="Century Gothic" w:hAnsi="Century Gothic"/>
        </w:rPr>
        <w:t xml:space="preserve">A6. Impulsar el uso de tecnologías en el sistema educativo que amplié las competencias de los alumnos y favorezca su inserción en la sociedad del conocimiento. </w:t>
      </w:r>
    </w:p>
    <w:p w:rsidR="00C922D8" w:rsidRDefault="00C922D8" w:rsidP="00C922D8">
      <w:pPr>
        <w:tabs>
          <w:tab w:val="left" w:pos="4301"/>
        </w:tabs>
        <w:jc w:val="both"/>
        <w:rPr>
          <w:rFonts w:ascii="Century Gothic" w:hAnsi="Century Gothic"/>
        </w:rPr>
      </w:pPr>
      <w:r w:rsidRPr="00ED43BC">
        <w:rPr>
          <w:rFonts w:ascii="Century Gothic" w:hAnsi="Century Gothic"/>
        </w:rPr>
        <w:t xml:space="preserve">A7. Implementar nuevas acciones de educación abierta y a distancia para un mejor rendimiento escolar. </w:t>
      </w:r>
    </w:p>
    <w:p w:rsidR="00C922D8" w:rsidRDefault="00C922D8" w:rsidP="00C922D8">
      <w:pPr>
        <w:tabs>
          <w:tab w:val="left" w:pos="4301"/>
        </w:tabs>
        <w:jc w:val="both"/>
        <w:rPr>
          <w:rFonts w:ascii="Century Gothic" w:hAnsi="Century Gothic"/>
        </w:rPr>
      </w:pPr>
      <w:r>
        <w:rPr>
          <w:rFonts w:ascii="Century Gothic" w:hAnsi="Century Gothic"/>
        </w:rPr>
        <w:t xml:space="preserve">A8. Impulsar la alfabetización en adultos mayores en el municipio. </w:t>
      </w:r>
    </w:p>
    <w:p w:rsidR="00C922D8" w:rsidRDefault="00C922D8" w:rsidP="00C922D8">
      <w:pPr>
        <w:tabs>
          <w:tab w:val="left" w:pos="4301"/>
        </w:tabs>
        <w:jc w:val="both"/>
        <w:rPr>
          <w:rFonts w:ascii="Century Gothic" w:hAnsi="Century Gothic"/>
        </w:rPr>
      </w:pPr>
      <w:r>
        <w:rPr>
          <w:rFonts w:ascii="Century Gothic" w:hAnsi="Century Gothic"/>
        </w:rPr>
        <w:t xml:space="preserve">A9. Otorgar apoyos económicos para estudiantes de bajos recursos de las diferentes comunidades. </w:t>
      </w:r>
    </w:p>
    <w:p w:rsidR="00C922D8" w:rsidRPr="00ED43BC" w:rsidRDefault="00C922D8" w:rsidP="00C922D8">
      <w:pPr>
        <w:tabs>
          <w:tab w:val="left" w:pos="4301"/>
        </w:tabs>
        <w:jc w:val="both"/>
        <w:rPr>
          <w:rFonts w:ascii="Century Gothic" w:hAnsi="Century Gothic"/>
        </w:rPr>
      </w:pPr>
    </w:p>
    <w:p w:rsidR="00C922D8" w:rsidRPr="00ED43BC" w:rsidRDefault="00C922D8" w:rsidP="00C922D8">
      <w:pPr>
        <w:tabs>
          <w:tab w:val="left" w:pos="4301"/>
        </w:tabs>
        <w:jc w:val="both"/>
        <w:rPr>
          <w:rFonts w:ascii="Century Gothic" w:hAnsi="Century Gothic"/>
          <w:b/>
        </w:rPr>
      </w:pPr>
      <w:r w:rsidRPr="00ED43BC">
        <w:rPr>
          <w:rFonts w:ascii="Century Gothic" w:hAnsi="Century Gothic"/>
          <w:b/>
        </w:rPr>
        <w:t xml:space="preserve">B. Fortalecer la infraestructura educativa. </w:t>
      </w:r>
    </w:p>
    <w:p w:rsidR="00C922D8" w:rsidRPr="00ED43BC" w:rsidRDefault="00C922D8" w:rsidP="00C922D8">
      <w:pPr>
        <w:tabs>
          <w:tab w:val="left" w:pos="4301"/>
        </w:tabs>
        <w:jc w:val="both"/>
        <w:rPr>
          <w:rFonts w:ascii="Century Gothic" w:hAnsi="Century Gothic"/>
        </w:rPr>
      </w:pPr>
      <w:r w:rsidRPr="00ED43BC">
        <w:rPr>
          <w:rFonts w:ascii="Century Gothic" w:hAnsi="Century Gothic"/>
        </w:rPr>
        <w:t xml:space="preserve">B1. Garantizar instalaciones cómodas para una educación más integral de los niños y niñas del municipio. </w:t>
      </w:r>
    </w:p>
    <w:p w:rsidR="00C922D8" w:rsidRPr="00ED43BC" w:rsidRDefault="00C922D8" w:rsidP="00C922D8">
      <w:pPr>
        <w:tabs>
          <w:tab w:val="left" w:pos="4301"/>
        </w:tabs>
        <w:jc w:val="both"/>
        <w:rPr>
          <w:rFonts w:ascii="Century Gothic" w:hAnsi="Century Gothic"/>
        </w:rPr>
      </w:pPr>
      <w:r w:rsidRPr="00ED43BC">
        <w:rPr>
          <w:rFonts w:ascii="Century Gothic" w:hAnsi="Century Gothic"/>
        </w:rPr>
        <w:t xml:space="preserve">B2. Ampliar la infraestructura destinada a la prestación de los diferentes servicios educativos, considerando la participación del gobierno local y la sociedad civil. </w:t>
      </w:r>
    </w:p>
    <w:p w:rsidR="00C922D8" w:rsidRPr="00ED43BC" w:rsidRDefault="00C922D8" w:rsidP="00C922D8">
      <w:pPr>
        <w:tabs>
          <w:tab w:val="left" w:pos="4301"/>
        </w:tabs>
        <w:jc w:val="both"/>
        <w:rPr>
          <w:rFonts w:ascii="Century Gothic" w:hAnsi="Century Gothic"/>
        </w:rPr>
      </w:pPr>
      <w:r w:rsidRPr="00ED43BC">
        <w:rPr>
          <w:rFonts w:ascii="Century Gothic" w:hAnsi="Century Gothic"/>
        </w:rPr>
        <w:t xml:space="preserve">B3. Impulsar programas para abatir el rezago en la infraestructura educativa, promoviendo la integración de los padres de familia. </w:t>
      </w:r>
    </w:p>
    <w:p w:rsidR="00C922D8" w:rsidRPr="00ED43BC" w:rsidRDefault="00C922D8" w:rsidP="00C922D8">
      <w:pPr>
        <w:tabs>
          <w:tab w:val="left" w:pos="4301"/>
        </w:tabs>
        <w:jc w:val="both"/>
        <w:rPr>
          <w:rFonts w:ascii="Century Gothic" w:hAnsi="Century Gothic"/>
        </w:rPr>
      </w:pPr>
      <w:r w:rsidRPr="00ED43BC">
        <w:rPr>
          <w:rFonts w:ascii="Century Gothic" w:hAnsi="Century Gothic"/>
        </w:rPr>
        <w:t xml:space="preserve">B4. Asegurar la cobertura educativa a la población que habita en las comunidades más necesitadas. </w:t>
      </w:r>
    </w:p>
    <w:p w:rsidR="00C922D8" w:rsidRPr="00ED43BC" w:rsidRDefault="00C922D8" w:rsidP="00C922D8">
      <w:pPr>
        <w:tabs>
          <w:tab w:val="left" w:pos="4301"/>
        </w:tabs>
        <w:jc w:val="both"/>
        <w:rPr>
          <w:rFonts w:ascii="Century Gothic" w:hAnsi="Century Gothic"/>
        </w:rPr>
      </w:pPr>
      <w:r w:rsidRPr="00ED43BC">
        <w:rPr>
          <w:rFonts w:ascii="Century Gothic" w:hAnsi="Century Gothic"/>
        </w:rPr>
        <w:t>B5. Fortalecer el financiamiento en el sector educativo, para crear espacios dedi</w:t>
      </w:r>
      <w:r w:rsidR="00FE3350">
        <w:rPr>
          <w:rFonts w:ascii="Century Gothic" w:hAnsi="Century Gothic"/>
        </w:rPr>
        <w:t xml:space="preserve">cados a la educación y cultura como las bibliotecas. </w:t>
      </w:r>
    </w:p>
    <w:p w:rsidR="00C922D8" w:rsidRDefault="00C922D8" w:rsidP="00C922D8">
      <w:pPr>
        <w:tabs>
          <w:tab w:val="left" w:pos="4301"/>
        </w:tabs>
        <w:jc w:val="both"/>
        <w:rPr>
          <w:rFonts w:ascii="Century Gothic" w:hAnsi="Century Gothic"/>
        </w:rPr>
      </w:pPr>
      <w:r w:rsidRPr="00ED43BC">
        <w:rPr>
          <w:rFonts w:ascii="Century Gothic" w:hAnsi="Century Gothic"/>
        </w:rPr>
        <w:lastRenderedPageBreak/>
        <w:t>B6. Promover trabajos coordinados</w:t>
      </w:r>
      <w:r>
        <w:rPr>
          <w:rFonts w:ascii="Century Gothic" w:hAnsi="Century Gothic"/>
        </w:rPr>
        <w:t xml:space="preserve"> entre padres de familia y gobierno</w:t>
      </w:r>
      <w:r w:rsidRPr="00ED43BC">
        <w:rPr>
          <w:rFonts w:ascii="Century Gothic" w:hAnsi="Century Gothic"/>
        </w:rPr>
        <w:t xml:space="preserve"> </w:t>
      </w:r>
      <w:r>
        <w:rPr>
          <w:rFonts w:ascii="Century Gothic" w:hAnsi="Century Gothic"/>
        </w:rPr>
        <w:t>para el mantenimiento adecuado de las instalaciones educativas.</w:t>
      </w:r>
    </w:p>
    <w:p w:rsidR="00C922D8" w:rsidRPr="00ED43BC" w:rsidRDefault="00C922D8" w:rsidP="00C922D8">
      <w:pPr>
        <w:tabs>
          <w:tab w:val="left" w:pos="4301"/>
        </w:tabs>
        <w:jc w:val="both"/>
        <w:rPr>
          <w:rFonts w:ascii="Century Gothic" w:hAnsi="Century Gothic"/>
        </w:rPr>
      </w:pPr>
    </w:p>
    <w:p w:rsidR="00C922D8" w:rsidRPr="00ED43BC" w:rsidRDefault="00C922D8" w:rsidP="00C922D8">
      <w:pPr>
        <w:tabs>
          <w:tab w:val="left" w:pos="4301"/>
        </w:tabs>
        <w:jc w:val="both"/>
        <w:rPr>
          <w:rFonts w:ascii="Century Gothic" w:hAnsi="Century Gothic"/>
          <w:b/>
        </w:rPr>
      </w:pPr>
      <w:r w:rsidRPr="00ED43BC">
        <w:rPr>
          <w:rFonts w:ascii="Century Gothic" w:hAnsi="Century Gothic"/>
          <w:b/>
        </w:rPr>
        <w:t>C. Incentivar una educación integral</w:t>
      </w:r>
      <w:r>
        <w:rPr>
          <w:rFonts w:ascii="Century Gothic" w:hAnsi="Century Gothic"/>
          <w:b/>
        </w:rPr>
        <w:t xml:space="preserve"> y espacios culturales</w:t>
      </w:r>
      <w:r w:rsidRPr="00ED43BC">
        <w:rPr>
          <w:rFonts w:ascii="Century Gothic" w:hAnsi="Century Gothic"/>
          <w:b/>
        </w:rPr>
        <w:t xml:space="preserve">. </w:t>
      </w:r>
    </w:p>
    <w:p w:rsidR="00C922D8" w:rsidRPr="00ED43BC" w:rsidRDefault="00C922D8" w:rsidP="00C922D8">
      <w:pPr>
        <w:tabs>
          <w:tab w:val="left" w:pos="4301"/>
        </w:tabs>
        <w:jc w:val="both"/>
        <w:rPr>
          <w:rFonts w:ascii="Century Gothic" w:hAnsi="Century Gothic"/>
        </w:rPr>
      </w:pPr>
      <w:r w:rsidRPr="00ED43BC">
        <w:rPr>
          <w:rFonts w:ascii="Century Gothic" w:hAnsi="Century Gothic"/>
        </w:rPr>
        <w:t xml:space="preserve">C1. Implementar competencias y valores, a través de actividades regulares </w:t>
      </w:r>
      <w:r>
        <w:rPr>
          <w:rFonts w:ascii="Century Gothic" w:hAnsi="Century Gothic"/>
        </w:rPr>
        <w:t>del aula</w:t>
      </w:r>
      <w:r w:rsidRPr="00ED43BC">
        <w:rPr>
          <w:rFonts w:ascii="Century Gothic" w:hAnsi="Century Gothic"/>
        </w:rPr>
        <w:t xml:space="preserve"> y la práctica docente </w:t>
      </w:r>
      <w:r>
        <w:rPr>
          <w:rFonts w:ascii="Century Gothic" w:hAnsi="Century Gothic"/>
        </w:rPr>
        <w:t xml:space="preserve">que fortalezca </w:t>
      </w:r>
      <w:r w:rsidRPr="00ED43BC">
        <w:rPr>
          <w:rFonts w:ascii="Century Gothic" w:hAnsi="Century Gothic"/>
        </w:rPr>
        <w:t>la convivencia intercultural.</w:t>
      </w:r>
    </w:p>
    <w:p w:rsidR="00C922D8" w:rsidRPr="00ED43BC" w:rsidRDefault="00C922D8" w:rsidP="00C922D8">
      <w:pPr>
        <w:tabs>
          <w:tab w:val="left" w:pos="4301"/>
        </w:tabs>
        <w:jc w:val="both"/>
        <w:rPr>
          <w:rFonts w:ascii="Century Gothic" w:hAnsi="Century Gothic"/>
        </w:rPr>
      </w:pPr>
      <w:r w:rsidRPr="00ED43BC">
        <w:rPr>
          <w:rFonts w:ascii="Century Gothic" w:hAnsi="Century Gothic"/>
        </w:rPr>
        <w:t>C2.</w:t>
      </w:r>
      <w:r>
        <w:rPr>
          <w:rFonts w:ascii="Century Gothic" w:hAnsi="Century Gothic"/>
        </w:rPr>
        <w:t xml:space="preserve"> Impartición de talleres culturales y artísticos en las escuelas del municipio</w:t>
      </w:r>
      <w:r w:rsidRPr="00ED43BC">
        <w:rPr>
          <w:rFonts w:ascii="Century Gothic" w:hAnsi="Century Gothic"/>
        </w:rPr>
        <w:t xml:space="preserve">. </w:t>
      </w:r>
    </w:p>
    <w:p w:rsidR="00C922D8" w:rsidRPr="00ED43BC" w:rsidRDefault="00C922D8" w:rsidP="00C922D8">
      <w:pPr>
        <w:tabs>
          <w:tab w:val="left" w:pos="4301"/>
        </w:tabs>
        <w:jc w:val="both"/>
        <w:rPr>
          <w:rFonts w:ascii="Century Gothic" w:hAnsi="Century Gothic"/>
        </w:rPr>
      </w:pPr>
      <w:r w:rsidRPr="00ED43BC">
        <w:rPr>
          <w:rFonts w:ascii="Century Gothic" w:hAnsi="Century Gothic"/>
        </w:rPr>
        <w:t>C3. Impulsar la creación de espa</w:t>
      </w:r>
      <w:r>
        <w:rPr>
          <w:rFonts w:ascii="Century Gothic" w:hAnsi="Century Gothic"/>
        </w:rPr>
        <w:t>cios físicos o virtuales para actividades artísticas</w:t>
      </w:r>
      <w:r w:rsidRPr="00ED43BC">
        <w:rPr>
          <w:rFonts w:ascii="Century Gothic" w:hAnsi="Century Gothic"/>
        </w:rPr>
        <w:t>.</w:t>
      </w:r>
    </w:p>
    <w:p w:rsidR="00C922D8" w:rsidRPr="00ED43BC" w:rsidRDefault="00C922D8" w:rsidP="00C922D8">
      <w:pPr>
        <w:tabs>
          <w:tab w:val="left" w:pos="4301"/>
        </w:tabs>
        <w:jc w:val="both"/>
        <w:rPr>
          <w:rFonts w:ascii="Century Gothic" w:hAnsi="Century Gothic"/>
        </w:rPr>
      </w:pPr>
      <w:r w:rsidRPr="00ED43BC">
        <w:rPr>
          <w:rFonts w:ascii="Century Gothic" w:hAnsi="Century Gothic"/>
        </w:rPr>
        <w:t>C4.</w:t>
      </w:r>
      <w:r>
        <w:rPr>
          <w:rFonts w:ascii="Century Gothic" w:hAnsi="Century Gothic"/>
        </w:rPr>
        <w:t xml:space="preserve"> Realizar jornadas culturales y de fomento a la lectura, promoviendo los valores cívicos y morales</w:t>
      </w:r>
      <w:r w:rsidRPr="00ED43BC">
        <w:rPr>
          <w:rFonts w:ascii="Century Gothic" w:hAnsi="Century Gothic"/>
        </w:rPr>
        <w:t xml:space="preserve">. </w:t>
      </w:r>
    </w:p>
    <w:p w:rsidR="00C922D8" w:rsidRPr="00ED43BC" w:rsidRDefault="00C922D8" w:rsidP="00C922D8">
      <w:pPr>
        <w:tabs>
          <w:tab w:val="left" w:pos="4301"/>
        </w:tabs>
        <w:jc w:val="both"/>
        <w:rPr>
          <w:rFonts w:ascii="Century Gothic" w:hAnsi="Century Gothic"/>
        </w:rPr>
      </w:pPr>
      <w:r w:rsidRPr="00ED43BC">
        <w:rPr>
          <w:rFonts w:ascii="Century Gothic" w:hAnsi="Century Gothic"/>
        </w:rPr>
        <w:t>C5.</w:t>
      </w:r>
      <w:r>
        <w:rPr>
          <w:rFonts w:ascii="Century Gothic" w:hAnsi="Century Gothic"/>
        </w:rPr>
        <w:t xml:space="preserve"> Impulsar proyectos culturales, aprovechando la riqueza y patrimonio cultural de San Salvador</w:t>
      </w:r>
      <w:r w:rsidRPr="00ED43BC">
        <w:rPr>
          <w:rFonts w:ascii="Century Gothic" w:hAnsi="Century Gothic"/>
        </w:rPr>
        <w:t xml:space="preserve">. </w:t>
      </w:r>
    </w:p>
    <w:p w:rsidR="00C922D8" w:rsidRDefault="00C922D8" w:rsidP="00C922D8">
      <w:pPr>
        <w:tabs>
          <w:tab w:val="left" w:pos="4301"/>
        </w:tabs>
        <w:jc w:val="both"/>
        <w:rPr>
          <w:rFonts w:ascii="Century Gothic" w:hAnsi="Century Gothic"/>
        </w:rPr>
      </w:pPr>
      <w:r w:rsidRPr="00ED43BC">
        <w:rPr>
          <w:rFonts w:ascii="Century Gothic" w:hAnsi="Century Gothic"/>
        </w:rPr>
        <w:t>C6.</w:t>
      </w:r>
      <w:r>
        <w:rPr>
          <w:rFonts w:ascii="Century Gothic" w:hAnsi="Century Gothic"/>
        </w:rPr>
        <w:t xml:space="preserve"> Fomentar la enseñanza de la </w:t>
      </w:r>
      <w:r w:rsidRPr="009825EE">
        <w:rPr>
          <w:rFonts w:ascii="Century Gothic" w:hAnsi="Century Gothic"/>
        </w:rPr>
        <w:t xml:space="preserve">lengua </w:t>
      </w:r>
      <w:r>
        <w:rPr>
          <w:rFonts w:ascii="Century Gothic" w:hAnsi="Century Gothic"/>
        </w:rPr>
        <w:t>materna en las escuelas de nivel básico</w:t>
      </w:r>
      <w:r w:rsidRPr="00ED43BC">
        <w:rPr>
          <w:rFonts w:ascii="Century Gothic" w:hAnsi="Century Gothic"/>
        </w:rPr>
        <w:t>.</w:t>
      </w:r>
    </w:p>
    <w:p w:rsidR="00C922D8" w:rsidRDefault="00C922D8" w:rsidP="00C922D8">
      <w:pPr>
        <w:tabs>
          <w:tab w:val="left" w:pos="4301"/>
        </w:tabs>
        <w:jc w:val="both"/>
        <w:rPr>
          <w:rFonts w:ascii="Century Gothic" w:hAnsi="Century Gothic"/>
        </w:rPr>
      </w:pPr>
      <w:r>
        <w:rPr>
          <w:rFonts w:ascii="Century Gothic" w:hAnsi="Century Gothic"/>
        </w:rPr>
        <w:t xml:space="preserve">C7. Garantizar la convivencia escolar, educación física, artística y vida saludable para los niños y jóvenes en el municipio. </w:t>
      </w:r>
    </w:p>
    <w:p w:rsidR="00C922D8" w:rsidRPr="00FC1E82" w:rsidRDefault="00C922D8" w:rsidP="00C922D8">
      <w:pPr>
        <w:tabs>
          <w:tab w:val="left" w:pos="4301"/>
        </w:tabs>
        <w:jc w:val="both"/>
        <w:rPr>
          <w:rFonts w:ascii="Century Gothic" w:hAnsi="Century Gothic"/>
        </w:rPr>
      </w:pPr>
      <w:r>
        <w:rPr>
          <w:rFonts w:ascii="Century Gothic" w:hAnsi="Century Gothic"/>
        </w:rPr>
        <w:t xml:space="preserve">C8. Implementar actividades creativas como la música, teatro danza, artes visuales y literarias para promover el desarrollo integral de las personas. </w:t>
      </w:r>
    </w:p>
    <w:p w:rsidR="00C922D8" w:rsidRDefault="00C922D8" w:rsidP="00A33C9B">
      <w:pPr>
        <w:tabs>
          <w:tab w:val="left" w:pos="1066"/>
        </w:tabs>
      </w:pPr>
    </w:p>
    <w:p w:rsidR="00C922D8" w:rsidRDefault="00C922D8" w:rsidP="00A33C9B">
      <w:pPr>
        <w:tabs>
          <w:tab w:val="left" w:pos="1066"/>
        </w:tabs>
      </w:pPr>
    </w:p>
    <w:p w:rsidR="00C922D8" w:rsidRDefault="00C922D8" w:rsidP="00A33C9B">
      <w:pPr>
        <w:tabs>
          <w:tab w:val="left" w:pos="1066"/>
        </w:tabs>
      </w:pPr>
    </w:p>
    <w:p w:rsidR="00C922D8" w:rsidRDefault="00C922D8" w:rsidP="00A33C9B">
      <w:pPr>
        <w:tabs>
          <w:tab w:val="left" w:pos="1066"/>
        </w:tabs>
      </w:pPr>
    </w:p>
    <w:p w:rsidR="00C922D8" w:rsidRDefault="00C922D8" w:rsidP="00A33C9B">
      <w:pPr>
        <w:tabs>
          <w:tab w:val="left" w:pos="1066"/>
        </w:tabs>
      </w:pPr>
    </w:p>
    <w:p w:rsidR="00C922D8" w:rsidRDefault="00C922D8" w:rsidP="00A33C9B">
      <w:pPr>
        <w:tabs>
          <w:tab w:val="left" w:pos="1066"/>
        </w:tabs>
      </w:pPr>
    </w:p>
    <w:p w:rsidR="00C922D8" w:rsidRDefault="00C922D8" w:rsidP="00A33C9B">
      <w:pPr>
        <w:tabs>
          <w:tab w:val="left" w:pos="1066"/>
        </w:tabs>
      </w:pPr>
    </w:p>
    <w:p w:rsidR="00C922D8" w:rsidRDefault="00C922D8" w:rsidP="00A33C9B">
      <w:pPr>
        <w:tabs>
          <w:tab w:val="left" w:pos="1066"/>
        </w:tabs>
      </w:pPr>
    </w:p>
    <w:p w:rsidR="00C922D8" w:rsidRDefault="00C922D8" w:rsidP="00A33C9B">
      <w:pPr>
        <w:tabs>
          <w:tab w:val="left" w:pos="1066"/>
        </w:tabs>
      </w:pPr>
    </w:p>
    <w:p w:rsidR="00C922D8" w:rsidRDefault="00C922D8" w:rsidP="00A33C9B">
      <w:pPr>
        <w:tabs>
          <w:tab w:val="left" w:pos="1066"/>
        </w:tabs>
      </w:pPr>
    </w:p>
    <w:p w:rsidR="00C922D8" w:rsidRDefault="00C922D8" w:rsidP="00A33C9B">
      <w:pPr>
        <w:tabs>
          <w:tab w:val="left" w:pos="1066"/>
        </w:tabs>
      </w:pPr>
    </w:p>
    <w:p w:rsidR="00C922D8" w:rsidRDefault="00C922D8" w:rsidP="00A33C9B">
      <w:pPr>
        <w:tabs>
          <w:tab w:val="left" w:pos="1066"/>
        </w:tabs>
      </w:pPr>
    </w:p>
    <w:p w:rsidR="00C922D8" w:rsidRDefault="00C922D8" w:rsidP="00A33C9B">
      <w:pPr>
        <w:tabs>
          <w:tab w:val="left" w:pos="1066"/>
        </w:tabs>
      </w:pPr>
    </w:p>
    <w:p w:rsidR="00C922D8" w:rsidRDefault="00C922D8" w:rsidP="00C922D8">
      <w:pPr>
        <w:tabs>
          <w:tab w:val="left" w:pos="1066"/>
        </w:tabs>
        <w:jc w:val="center"/>
      </w:pPr>
    </w:p>
    <w:p w:rsidR="00C922D8" w:rsidRDefault="00C922D8" w:rsidP="00A33C9B">
      <w:pPr>
        <w:tabs>
          <w:tab w:val="left" w:pos="1066"/>
        </w:tabs>
      </w:pPr>
      <w:r>
        <w:rPr>
          <w:rFonts w:ascii="Century Gothic" w:hAnsi="Century Gothic"/>
          <w:noProof/>
          <w:sz w:val="28"/>
          <w:lang w:eastAsia="es-MX"/>
        </w:rPr>
        <mc:AlternateContent>
          <mc:Choice Requires="wpg">
            <w:drawing>
              <wp:anchor distT="0" distB="0" distL="114300" distR="114300" simplePos="0" relativeHeight="251865088" behindDoc="0" locked="0" layoutInCell="1" allowOverlap="1" wp14:anchorId="41364761" wp14:editId="5A5D1BCB">
                <wp:simplePos x="0" y="0"/>
                <wp:positionH relativeFrom="margin">
                  <wp:align>center</wp:align>
                </wp:positionH>
                <wp:positionV relativeFrom="paragraph">
                  <wp:posOffset>189708</wp:posOffset>
                </wp:positionV>
                <wp:extent cx="4916384" cy="514350"/>
                <wp:effectExtent l="0" t="0" r="17780" b="19050"/>
                <wp:wrapNone/>
                <wp:docPr id="250" name="Grupo 250"/>
                <wp:cNvGraphicFramePr/>
                <a:graphic xmlns:a="http://schemas.openxmlformats.org/drawingml/2006/main">
                  <a:graphicData uri="http://schemas.microsoft.com/office/word/2010/wordprocessingGroup">
                    <wpg:wgp>
                      <wpg:cNvGrpSpPr/>
                      <wpg:grpSpPr>
                        <a:xfrm>
                          <a:off x="0" y="0"/>
                          <a:ext cx="4916384" cy="514350"/>
                          <a:chOff x="0" y="0"/>
                          <a:chExt cx="2026705" cy="395988"/>
                        </a:xfrm>
                      </wpg:grpSpPr>
                      <wps:wsp>
                        <wps:cNvPr id="251" name="Medio marco 251"/>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 name="Medio marco 252"/>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116FF17E" id="Grupo 250" o:spid="_x0000_s1026" style="position:absolute;margin-left:0;margin-top:14.95pt;width:387.1pt;height:40.5pt;z-index:251865088;mso-position-horizontal:center;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FWaYAMAAHcLAAAOAAAAZHJzL2Uyb0RvYy54bWzsVllv1DAQfkfiP1h+pzn2TNQUVYUWpAIV&#10;BfrsdZxDcmxje5stv56xnaTbg0MgeGofUh8z33g+z3zrw5e7jqNrpk0rRYGTgxgjJqgsW1EX+POn&#10;0xdrjIwloiRcClbgG2bwy6Pnzw57lbNUNpKXTCMAESbvVYEba1UeRYY2rCPmQComYLOSuiMWprqO&#10;Sk16QO94lMbxMuqlLpWWlBkDq6/CJj7y+FXFqP1QVYZZxAsMZ7P+q/13477R0SHJa01U09LhGOQP&#10;TtGRVkDQCeoVsQRtdfsAqmuplkZW9oDKLpJV1VLmc4BskvheNmdabpXPpc77Wk00AbX3ePpjWPr+&#10;+kKjtixwugB+BOngks70VknkFoCeXtU5WJ1pdaku9LBQh5nLeFfpzv2HXNDOE3szEct2FlFYnGfJ&#10;craeY0Rhb5HMZwGa5LSB63ngRpvXg2Map8tVvAiOs2yRrdfuTNEYNnKnmw7TKygic8uT+TueLhui&#10;mKffOAYmnpKRp3esbCXqiKaOrSSw5W0nqkxugLXf5SldrFdZGrJNs1ma3c2W5Eobe8Zkh9wAsiO8&#10;OtVwZ772yPW5sYGd0c4FNpK35WnLuZ/oenPCNbom0BBZFsPfQOgdMy4eerqWZJPvpk59UL7t3sky&#10;4CX7cKO5v609cLg7hw43N3LjR/aGMxeTi4+sgoKEqgkBvBTcxiWUMmETH9s0pGQh9OKHoT2gQ66A&#10;ggl7ABgPGUBG7MDhYO9cmVeSyTkO0X/mPHn4yFLYyblrhdSPAXDIaogc7EeSAjWOpY0sb6AMtQw6&#10;ZhQ9baEQzomxF0SDcEELgxjbD/CpuOwLLIcRRo3U3x5bd/ZQSbCLUQ9CWGDzdUs0w4i/FdBBWTKf&#10;O+X0k/lilcJE7+9s9nfEtjuRUFrQI3A6P3T2lo/DSsvuCjT72EWFLSIoxC4wtXqcnNgg0KD6lB0f&#10;ezNQS0XsubhU1IE7Vl2Nf9pdEa2GbrAgN+/l2LUkv9cPwdZ5Cnm8tbJqfbPc8jrwDQriVO+/SAn0&#10;epDcu1KS/lpKUMVb9cYT7UZfRlYGGU5Wq1U8B3gQ3GS2jlMPCZU8Cus8Wy5ng9IsVjAZam+U81FB&#10;npTGVcyT0jwpzT9SGv+Egded/50cXqLu+bg/98p0+14++g4AAP//AwBQSwMEFAAGAAgAAAAhAJBN&#10;zB/fAAAABwEAAA8AAABkcnMvZG93bnJldi54bWxMj81qwzAQhO+FvoPYQm+NbPcnsWs5hND2FAJN&#10;CqG3jbWxTSzJWIrtvH23p/Y4zDDzTb6cTCsG6n3jrIJ4FoEgWzrd2ErB1/79YQHCB7QaW2dJwZU8&#10;LIvbmxwz7Ub7ScMuVIJLrM9QQR1Cl0npy5oM+pnryLJ3cr3BwLKvpO5x5HLTyiSKXqTBxvJCjR2t&#10;ayrPu4tR8DHiuHqM34bN+bS+fu+ft4dNTErd302rVxCBpvAXhl98RoeCmY7uYrUXrQI+EhQkaQqC&#10;3fn8KQFx5FgcpSCLXP7nL34AAAD//wMAUEsBAi0AFAAGAAgAAAAhALaDOJL+AAAA4QEAABMAAAAA&#10;AAAAAAAAAAAAAAAAAFtDb250ZW50X1R5cGVzXS54bWxQSwECLQAUAAYACAAAACEAOP0h/9YAAACU&#10;AQAACwAAAAAAAAAAAAAAAAAvAQAAX3JlbHMvLnJlbHNQSwECLQAUAAYACAAAACEAgDxVmmADAAB3&#10;CwAADgAAAAAAAAAAAAAAAAAuAgAAZHJzL2Uyb0RvYy54bWxQSwECLQAUAAYACAAAACEAkE3MH98A&#10;AAAHAQAADwAAAAAAAAAAAAAAAAC6BQAAZHJzL2Rvd25yZXYueG1sUEsFBgAAAAAEAAQA8wAAAMYG&#10;AAAAAA==&#10;">
                <v:shape id="Medio marco 251"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pvsUA&#10;AADcAAAADwAAAGRycy9kb3ducmV2LnhtbESP3WoCMRSE74W+QziF3mmygkvZGkWkglCQ+lN6e9gc&#10;d7fdnKxJ1PXtG6Hg5TAz3zDTeW9bcSEfGscaspECQVw603Cl4bBfDV9BhIhssHVMGm4UYD57Gkyx&#10;MO7KW7rsYiUShEOBGuoYu0LKUNZkMYxcR5y8o/MWY5K+ksbjNcFtK8dK5dJiw2mhxo6WNZW/u7PV&#10;4NuP/Dtflnw8vatJ9qUWh83Pp9Yvz/3iDUSkPj7C/+210TCeZHA/k46A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5im+xQAAANwAAAAPAAAAAAAAAAAAAAAAAJgCAABkcnMv&#10;ZG93bnJldi54bWxQSwUGAAAAAAQABAD1AAAAig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252"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g6AsMA&#10;AADcAAAADwAAAGRycy9kb3ducmV2LnhtbESPQWvCQBSE74X+h+UVvNVdU1pCdBUplHo1Vc/P7DOJ&#10;Zt+G3TXGf+8WCj0OM/MNs1iNthMD+dA61jCbKhDElTMt1xp2P1+vOYgQkQ12jknDnQKsls9PCyyM&#10;u/GWhjLWIkE4FKihibEvpAxVQxbD1PXEyTs5bzEm6WtpPN4S3HYyU+pDWmw5LTTY02dD1aW8Wg1B&#10;Hf0hb3f7t/x7n5/V1Q+b8qj15GVcz0FEGuN/+K+9MRqy9wx+z6Qj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g6AsMAAADcAAAADwAAAAAAAAAAAAAAAACYAgAAZHJzL2Rv&#10;d25yZXYueG1sUEsFBgAAAAAEAAQA9QAAAIgDA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p>
    <w:p w:rsidR="00C922D8" w:rsidRDefault="00C922D8" w:rsidP="00C922D8">
      <w:pPr>
        <w:pStyle w:val="Estilo2"/>
        <w:numPr>
          <w:ilvl w:val="0"/>
          <w:numId w:val="37"/>
        </w:numPr>
        <w:outlineLvl w:val="1"/>
      </w:pPr>
      <w:bookmarkStart w:id="76" w:name="_Toc72497625"/>
      <w:r>
        <w:t>Objetivos estratégicos de la política sectorial</w:t>
      </w:r>
      <w:bookmarkEnd w:id="76"/>
    </w:p>
    <w:p w:rsidR="00C922D8" w:rsidRDefault="00C922D8" w:rsidP="00A33C9B">
      <w:pPr>
        <w:tabs>
          <w:tab w:val="left" w:pos="1066"/>
        </w:tabs>
      </w:pPr>
    </w:p>
    <w:p w:rsidR="00C922D8" w:rsidRDefault="00C922D8" w:rsidP="00A33C9B">
      <w:pPr>
        <w:tabs>
          <w:tab w:val="left" w:pos="1066"/>
        </w:tabs>
      </w:pPr>
    </w:p>
    <w:p w:rsidR="00C922D8" w:rsidRDefault="00C922D8" w:rsidP="00A33C9B">
      <w:pPr>
        <w:tabs>
          <w:tab w:val="left" w:pos="1066"/>
        </w:tabs>
      </w:pPr>
    </w:p>
    <w:p w:rsidR="00C922D8" w:rsidRDefault="00C922D8" w:rsidP="00C922D8">
      <w:pPr>
        <w:pStyle w:val="Default"/>
        <w:rPr>
          <w:b/>
          <w:bCs/>
          <w:sz w:val="22"/>
          <w:szCs w:val="22"/>
        </w:rPr>
      </w:pPr>
      <w:r>
        <w:rPr>
          <w:b/>
          <w:bCs/>
          <w:sz w:val="22"/>
          <w:szCs w:val="22"/>
        </w:rPr>
        <w:t xml:space="preserve">      3.2. Impulso a la educación </w:t>
      </w:r>
    </w:p>
    <w:p w:rsidR="00C922D8" w:rsidRDefault="00C922D8" w:rsidP="00C922D8">
      <w:pPr>
        <w:pStyle w:val="Default"/>
        <w:rPr>
          <w:sz w:val="22"/>
          <w:szCs w:val="22"/>
        </w:rPr>
      </w:pPr>
    </w:p>
    <w:p w:rsidR="00C922D8" w:rsidRDefault="00C922D8" w:rsidP="00C922D8">
      <w:pPr>
        <w:tabs>
          <w:tab w:val="left" w:pos="1980"/>
        </w:tabs>
        <w:ind w:left="360"/>
        <w:jc w:val="both"/>
        <w:rPr>
          <w:rFonts w:ascii="Century Gothic" w:hAnsi="Century Gothic"/>
        </w:rPr>
      </w:pPr>
      <w:r w:rsidRPr="00A658E3">
        <w:rPr>
          <w:rFonts w:ascii="Century Gothic" w:hAnsi="Century Gothic"/>
        </w:rPr>
        <w:t>Coadyuvar en la impartición de servicios educativos, que garantice el acceso de la población en el municipio a recibir una educación en condiciones de calidad, igualdad y suficiencia para elevar el nivel académico y las capacidades de la población.</w:t>
      </w:r>
      <w:r w:rsidRPr="00301675">
        <w:rPr>
          <w:rFonts w:ascii="Century Gothic" w:hAnsi="Century Gothic"/>
        </w:rPr>
        <w:t xml:space="preserve"> </w:t>
      </w:r>
    </w:p>
    <w:p w:rsidR="00C922D8" w:rsidRDefault="00C922D8" w:rsidP="00C922D8">
      <w:pPr>
        <w:tabs>
          <w:tab w:val="left" w:pos="1980"/>
        </w:tabs>
        <w:ind w:left="360"/>
        <w:jc w:val="both"/>
        <w:rPr>
          <w:rFonts w:ascii="Century Gothic" w:hAnsi="Century Gothic" w:cs="Century Gothic"/>
          <w:b/>
          <w:bCs/>
          <w:color w:val="000000"/>
        </w:rPr>
      </w:pPr>
      <w:r w:rsidRPr="00676096">
        <w:rPr>
          <w:rFonts w:ascii="Century Gothic" w:hAnsi="Century Gothic" w:cs="Century Gothic"/>
          <w:b/>
          <w:bCs/>
          <w:color w:val="000000"/>
        </w:rPr>
        <w:t>6.3. Ciencia y tecnología e innovación</w:t>
      </w:r>
    </w:p>
    <w:p w:rsidR="00C922D8" w:rsidRPr="00676096" w:rsidRDefault="00C922D8" w:rsidP="00C922D8">
      <w:pPr>
        <w:tabs>
          <w:tab w:val="left" w:pos="1980"/>
        </w:tabs>
        <w:ind w:left="360"/>
        <w:jc w:val="both"/>
        <w:rPr>
          <w:rFonts w:ascii="Century Gothic" w:hAnsi="Century Gothic"/>
        </w:rPr>
      </w:pPr>
      <w:r w:rsidRPr="00676096">
        <w:rPr>
          <w:rFonts w:ascii="Century Gothic" w:hAnsi="Century Gothic"/>
        </w:rPr>
        <w:t>Impulsar la generación e instrumentación de la ciencia y la tecnología en el municipio, así como la vinculación de los distintos sectores y actores de la sociedad que intervienen en el desarrollo científico, tecnológico y de innovación.</w:t>
      </w:r>
    </w:p>
    <w:p w:rsidR="00C922D8" w:rsidRDefault="00C922D8" w:rsidP="00A33C9B">
      <w:pPr>
        <w:tabs>
          <w:tab w:val="left" w:pos="1066"/>
        </w:tabs>
      </w:pPr>
    </w:p>
    <w:p w:rsidR="00C646D4" w:rsidRDefault="00C646D4" w:rsidP="00A33C9B">
      <w:pPr>
        <w:tabs>
          <w:tab w:val="left" w:pos="1066"/>
        </w:tabs>
      </w:pPr>
    </w:p>
    <w:p w:rsidR="00C646D4" w:rsidRDefault="00C646D4" w:rsidP="00A33C9B">
      <w:pPr>
        <w:tabs>
          <w:tab w:val="left" w:pos="1066"/>
        </w:tabs>
      </w:pPr>
    </w:p>
    <w:p w:rsidR="00C646D4" w:rsidRDefault="00C646D4" w:rsidP="00A33C9B">
      <w:pPr>
        <w:tabs>
          <w:tab w:val="left" w:pos="1066"/>
        </w:tabs>
      </w:pPr>
    </w:p>
    <w:p w:rsidR="00C646D4" w:rsidRDefault="00C646D4" w:rsidP="00A33C9B">
      <w:pPr>
        <w:tabs>
          <w:tab w:val="left" w:pos="1066"/>
        </w:tabs>
      </w:pPr>
    </w:p>
    <w:p w:rsidR="00C646D4" w:rsidRDefault="00C646D4" w:rsidP="00A33C9B">
      <w:pPr>
        <w:tabs>
          <w:tab w:val="left" w:pos="1066"/>
        </w:tabs>
      </w:pPr>
    </w:p>
    <w:p w:rsidR="00C646D4" w:rsidRDefault="00C646D4" w:rsidP="00A33C9B">
      <w:pPr>
        <w:tabs>
          <w:tab w:val="left" w:pos="1066"/>
        </w:tabs>
      </w:pPr>
    </w:p>
    <w:p w:rsidR="00C646D4" w:rsidRDefault="00C646D4" w:rsidP="00A33C9B">
      <w:pPr>
        <w:tabs>
          <w:tab w:val="left" w:pos="1066"/>
        </w:tabs>
      </w:pPr>
    </w:p>
    <w:p w:rsidR="00C646D4" w:rsidRDefault="00C646D4" w:rsidP="00A33C9B">
      <w:pPr>
        <w:tabs>
          <w:tab w:val="left" w:pos="1066"/>
        </w:tabs>
      </w:pPr>
    </w:p>
    <w:p w:rsidR="00C646D4" w:rsidRDefault="00C646D4" w:rsidP="00A33C9B">
      <w:pPr>
        <w:tabs>
          <w:tab w:val="left" w:pos="1066"/>
        </w:tabs>
      </w:pPr>
    </w:p>
    <w:p w:rsidR="00C646D4" w:rsidRDefault="00C646D4" w:rsidP="00A33C9B">
      <w:pPr>
        <w:tabs>
          <w:tab w:val="left" w:pos="1066"/>
        </w:tabs>
      </w:pPr>
    </w:p>
    <w:p w:rsidR="00C646D4" w:rsidRDefault="00C646D4" w:rsidP="00A33C9B">
      <w:pPr>
        <w:tabs>
          <w:tab w:val="left" w:pos="1066"/>
        </w:tabs>
      </w:pPr>
    </w:p>
    <w:p w:rsidR="00C646D4" w:rsidRDefault="00C646D4" w:rsidP="00A33C9B">
      <w:pPr>
        <w:tabs>
          <w:tab w:val="left" w:pos="1066"/>
        </w:tabs>
      </w:pPr>
    </w:p>
    <w:p w:rsidR="00C646D4" w:rsidRDefault="00C646D4" w:rsidP="00A33C9B">
      <w:pPr>
        <w:tabs>
          <w:tab w:val="left" w:pos="1066"/>
        </w:tabs>
      </w:pPr>
    </w:p>
    <w:p w:rsidR="00C646D4" w:rsidRDefault="00C646D4" w:rsidP="00A33C9B">
      <w:pPr>
        <w:tabs>
          <w:tab w:val="left" w:pos="1066"/>
        </w:tabs>
      </w:pPr>
    </w:p>
    <w:bookmarkStart w:id="77" w:name="_Toc72497626"/>
    <w:p w:rsidR="00C646D4" w:rsidRPr="00C646D4" w:rsidRDefault="00C646D4" w:rsidP="00C646D4">
      <w:pPr>
        <w:pStyle w:val="Estilo1"/>
        <w:spacing w:line="276" w:lineRule="auto"/>
        <w:outlineLvl w:val="1"/>
        <w:rPr>
          <w:rFonts w:cstheme="minorBidi"/>
          <w:color w:val="auto"/>
          <w:sz w:val="28"/>
        </w:rPr>
      </w:pPr>
      <w:r w:rsidRPr="00C646D4">
        <w:rPr>
          <w:rFonts w:cstheme="minorBidi"/>
          <w:noProof/>
          <w:color w:val="auto"/>
          <w:sz w:val="28"/>
          <w:lang w:eastAsia="es-MX"/>
        </w:rPr>
        <mc:AlternateContent>
          <mc:Choice Requires="wpg">
            <w:drawing>
              <wp:anchor distT="0" distB="0" distL="114300" distR="114300" simplePos="0" relativeHeight="251867136" behindDoc="0" locked="0" layoutInCell="1" allowOverlap="1" wp14:anchorId="594587CF" wp14:editId="5B77FA85">
                <wp:simplePos x="0" y="0"/>
                <wp:positionH relativeFrom="margin">
                  <wp:posOffset>1120140</wp:posOffset>
                </wp:positionH>
                <wp:positionV relativeFrom="paragraph">
                  <wp:posOffset>-80645</wp:posOffset>
                </wp:positionV>
                <wp:extent cx="3248025" cy="428625"/>
                <wp:effectExtent l="0" t="0" r="28575" b="28575"/>
                <wp:wrapNone/>
                <wp:docPr id="253" name="Grupo 253"/>
                <wp:cNvGraphicFramePr/>
                <a:graphic xmlns:a="http://schemas.openxmlformats.org/drawingml/2006/main">
                  <a:graphicData uri="http://schemas.microsoft.com/office/word/2010/wordprocessingGroup">
                    <wpg:wgp>
                      <wpg:cNvGrpSpPr/>
                      <wpg:grpSpPr>
                        <a:xfrm>
                          <a:off x="0" y="0"/>
                          <a:ext cx="3248025" cy="428625"/>
                          <a:chOff x="0" y="0"/>
                          <a:chExt cx="2026705" cy="395988"/>
                        </a:xfrm>
                      </wpg:grpSpPr>
                      <wps:wsp>
                        <wps:cNvPr id="254" name="Medio marco 254"/>
                        <wps:cNvSpPr/>
                        <wps:spPr>
                          <a:xfrm>
                            <a:off x="0" y="0"/>
                            <a:ext cx="258792" cy="293298"/>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5" name="Medio marco 255"/>
                        <wps:cNvSpPr/>
                        <wps:spPr>
                          <a:xfrm flipH="1" flipV="1">
                            <a:off x="1777042" y="138022"/>
                            <a:ext cx="249663" cy="257966"/>
                          </a:xfrm>
                          <a:prstGeom prst="halfFrame">
                            <a:avLst/>
                          </a:prstGeom>
                          <a:solidFill>
                            <a:srgbClr val="990000"/>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group w14:anchorId="45B1C7BB" id="Grupo 253" o:spid="_x0000_s1026" style="position:absolute;margin-left:88.2pt;margin-top:-6.35pt;width:255.75pt;height:33.75pt;z-index:251867136;mso-position-horizontal-relative:margin;mso-width-relative:margin;mso-height-relative:margin" coordsize="20267,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dqUaQMAAHcLAAAOAAAAZHJzL2Uyb0RvYy54bWzslstu1DAUhvdIvIPlPU0mk7kkaoqqQgtS&#10;CxUFuvY4zkVybGN7milPz7GdpNOWIgSCVbtIfTkX+/fxNz58ves4umHatFIUeHYQY8QElWUr6gJ/&#10;+Xz6ao2RsUSUhEvBCnzLDH599PLFYa9ylshG8pJpBEGEyXtV4MZalUeRoQ3riDmQigmYrKTuiIWu&#10;rqNSkx6idzxK4ngZ9VKXSkvKjIHRN2ESH/n4VcWo/VhVhlnECwxrs/6r/XfjvtHRIclrTVTT0mEZ&#10;5A9W0ZFWQNIp1BtiCdrq9lGorqVaGlnZAyq7SFZVS5nfA+xmFj/YzZmWW+X3Uud9rSaZQNoHOv1x&#10;WPrh5lKjtixwsphjJEgHh3Smt0oiNwDy9KrOwepMqyt1qYeBOvTcjneV7tx/2AvaeWFvJ2HZziIK&#10;g/MkXcfJAiMKc2myXkLbK08bOJ5HbrR5OzgmcbJcxYPjPFtk67VzjMa0kVvdtJheQRGZO53M3+l0&#10;1RDFvPzGKTDplI46XbCylagjmjq10qCWt52kMrkB1X5Xp2SxXmVJkCnJ5kl2f7ckV9rYMyY75Bqw&#10;O8KrUw1n5muP3JwbG9QZ7VxiI3lbnrac+46uNydcoxsCFyLLYvgbBL1nxsVjT3cl2eS7qROflG+7&#10;C1mGeLP9cKO5P6294HB2Ljqc3KiNb9lbzlxOLj6xCgoSqiYk8Ci4y0soZcLOfG7TkJKF1IsnU/uA&#10;LnIFEkyxhwDjIkOQMXbQcLB3rsyTZHKOQ/ZfOU8ePrMUdnLuWiH1zwJw2NWQOdiPIgVpnEobWd5C&#10;GWoZOGYUPW2hEM6JsZdEA7gAcQBj+xE+FZd9geXQwqiR+vvPxp09VBLMYtQDCAtsvm2JZhjx9wJu&#10;UDZLU0dO30kXqwQ6en9msz8jtt2JhNKaAfYV9U1nb/nYrLTsroHZxy4rTBFBIXeBqdVj58QGQAP1&#10;KTs+9mZAS0XsubhS1AV3qroa/7y7JloNt8ECbj7I8daS/MF9CLbOU8jjrZVV6y/Lna6D3kAQR73/&#10;ghIgW0DufZR4OrolAHaeQAmqeKveeaFd6+uoyoDh2Wq1ilNACQB3Ngf4Jq62oJJHsKbZcgnAd0BO&#10;FivoDLU34nwkyDNpnGzPpHkmzT8ijX/CwOvO/04OL1H3fNzvezLdvZePfgAAAP//AwBQSwMEFAAG&#10;AAgAAAAhADMHT7jhAAAACgEAAA8AAABkcnMvZG93bnJldi54bWxMj0FPg0AQhe8m/ofNmHhrF2oL&#10;iCxN06inpomtifG2hSmQsrOE3QL9944nPb7Ml/e+ydaTacWAvWssKQjnAQikwpYNVQo+j2+zBITz&#10;mkrdWkIFN3Swzu/vMp2WdqQPHA6+ElxCLtUKau+7VEpX1Gi0m9sOiW9n2xvtOfaVLHs9crlp5SII&#10;Iml0Q7xQ6w63NRaXw9UoeB/1uHkKX4fd5by9fR9X+69diEo9PkybFxAeJ/8Hw68+q0POTid7pdKJ&#10;lnMcLRlVMAsXMQgmoiR+BnFSsFomIPNM/n8h/wEAAP//AwBQSwECLQAUAAYACAAAACEAtoM4kv4A&#10;AADhAQAAEwAAAAAAAAAAAAAAAAAAAAAAW0NvbnRlbnRfVHlwZXNdLnhtbFBLAQItABQABgAIAAAA&#10;IQA4/SH/1gAAAJQBAAALAAAAAAAAAAAAAAAAAC8BAABfcmVscy8ucmVsc1BLAQItABQABgAIAAAA&#10;IQCQldqUaQMAAHcLAAAOAAAAAAAAAAAAAAAAAC4CAABkcnMvZTJvRG9jLnhtbFBLAQItABQABgAI&#10;AAAAIQAzB0+44QAAAAoBAAAPAAAAAAAAAAAAAAAAAMMFAABkcnMvZG93bnJldi54bWxQSwUGAAAA&#10;AAQABADzAAAA0QYAAAAA&#10;">
                <v:shape id="Medio marco 254" o:spid="_x0000_s1027" style="position:absolute;width:2587;height:2932;visibility:visible;mso-wrap-style:square;v-text-anchor:middle" coordsize="258792,29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GKJsUA&#10;AADcAAAADwAAAGRycy9kb3ducmV2LnhtbESPQWsCMRSE74L/IbyCN02UupStUUQUCoJYa+n1sXnu&#10;brt5WZOo23/fCAWPw8x8w8wWnW3ElXyoHWsYjxQI4sKZmksNx4/N8AVEiMgGG8ek4ZcCLOb93gxz&#10;4278TtdDLEWCcMhRQxVjm0sZiooshpFriZN3ct5iTNKX0ni8Jbht5ESpTFqsOS1U2NKqouLncLEa&#10;fLPNvrJVwafzWk3Hn2p53H3vtR48dctXEJG6+Aj/t9+Mhsn0Ge5n0h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kYomxQAAANwAAAAPAAAAAAAAAAAAAAAAAJgCAABkcnMv&#10;ZG93bnJldi54bWxQSwUGAAAAAAQABAD1AAAAigMAAAAA&#10;" path="m,l258792,,182678,86263r-96415,l86263,195533,,293298,,xe" fillcolor="#900" strokecolor="#161616 [334]" strokeweight="1pt">
                  <v:stroke joinstyle="miter"/>
                  <v:path arrowok="t" o:connecttype="custom" o:connectlocs="0,0;258792,0;182678,86263;86263,86263;86263,195533;0,293298;0,0" o:connectangles="0,0,0,0,0,0,0"/>
                </v:shape>
                <v:shape id="Medio marco 255" o:spid="_x0000_s1028" style="position:absolute;left:17770;top:1380;width:2497;height:2579;flip:x y;visibility:visible;mso-wrap-style:square;v-text-anchor:middle" coordsize="249663,257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GidsIA&#10;AADcAAAADwAAAGRycy9kb3ducmV2LnhtbESPQWsCMRSE7wX/Q3iCt5qoWJatUYogenXVnp+b191t&#10;Ny9LEtf13zcFocdhZr5hVpvBtqInHxrHGmZTBYK4dKbhSsP5tHvNQISIbLB1TBoeFGCzHr2sMDfu&#10;zkfqi1iJBOGQo4Y6xi6XMpQ1WQxT1xEn78t5izFJX0nj8Z7gtpVzpd6kxYbTQo0dbWsqf4qb1RDU&#10;1X9mzfmyyPaX7FvdfH8orlpPxsPHO4hIQ/wPP9sHo2G+XMLfmXQE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IaJ2wgAAANwAAAAPAAAAAAAAAAAAAAAAAJgCAABkcnMvZG93&#10;bnJldi54bWxQSwUGAAAAAAQABAD1AAAAhwMAAAAA&#10;" path="m,l249663,,169121,83220r-85901,l83220,171978,,257966,,xe" fillcolor="#900" strokecolor="#161616 [334]" strokeweight="1pt">
                  <v:stroke joinstyle="miter"/>
                  <v:path arrowok="t" o:connecttype="custom" o:connectlocs="0,0;249663,0;169121,83220;83220,83220;83220,171978;0,257966;0,0" o:connectangles="0,0,0,0,0,0,0"/>
                </v:shape>
                <w10:wrap anchorx="margin"/>
              </v:group>
            </w:pict>
          </mc:Fallback>
        </mc:AlternateContent>
      </w:r>
      <w:r w:rsidRPr="00C646D4">
        <w:rPr>
          <w:rFonts w:cstheme="minorBidi"/>
          <w:color w:val="auto"/>
          <w:sz w:val="28"/>
        </w:rPr>
        <w:t>f) Indicadores estratégicos</w:t>
      </w:r>
      <w:bookmarkEnd w:id="77"/>
      <w:r w:rsidRPr="00C646D4">
        <w:rPr>
          <w:rFonts w:cstheme="minorBidi"/>
          <w:color w:val="auto"/>
          <w:sz w:val="28"/>
        </w:rPr>
        <w:t xml:space="preserve"> </w:t>
      </w:r>
    </w:p>
    <w:p w:rsidR="00C922D8" w:rsidRDefault="00C922D8" w:rsidP="00A33C9B">
      <w:pPr>
        <w:tabs>
          <w:tab w:val="left" w:pos="1066"/>
        </w:tabs>
      </w:pPr>
    </w:p>
    <w:p w:rsidR="00C646D4" w:rsidRDefault="00C646D4" w:rsidP="00A33C9B">
      <w:pPr>
        <w:tabs>
          <w:tab w:val="left" w:pos="1066"/>
        </w:tabs>
      </w:pPr>
    </w:p>
    <w:p w:rsidR="00C646D4" w:rsidRDefault="00C646D4" w:rsidP="00C646D4">
      <w:pPr>
        <w:pStyle w:val="Prrafodelista"/>
        <w:tabs>
          <w:tab w:val="left" w:pos="4301"/>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7"/>
        <w:gridCol w:w="719"/>
        <w:gridCol w:w="1438"/>
        <w:gridCol w:w="1438"/>
        <w:gridCol w:w="719"/>
        <w:gridCol w:w="2158"/>
      </w:tblGrid>
      <w:tr w:rsidR="00C646D4" w:rsidTr="00FA1B91">
        <w:trPr>
          <w:trHeight w:val="105"/>
        </w:trPr>
        <w:tc>
          <w:tcPr>
            <w:tcW w:w="8629" w:type="dxa"/>
            <w:gridSpan w:val="6"/>
            <w:shd w:val="clear" w:color="auto" w:fill="92D050"/>
          </w:tcPr>
          <w:p w:rsidR="00C646D4" w:rsidRDefault="00C646D4" w:rsidP="00FA1B91">
            <w:pPr>
              <w:pStyle w:val="Default"/>
              <w:jc w:val="center"/>
              <w:rPr>
                <w:sz w:val="22"/>
                <w:szCs w:val="22"/>
              </w:rPr>
            </w:pPr>
            <w:r>
              <w:rPr>
                <w:b/>
                <w:bCs/>
                <w:sz w:val="22"/>
                <w:szCs w:val="22"/>
              </w:rPr>
              <w:t>Grado promedio de escolaridad</w:t>
            </w:r>
          </w:p>
        </w:tc>
      </w:tr>
      <w:tr w:rsidR="00C646D4" w:rsidTr="00FA1B91">
        <w:trPr>
          <w:trHeight w:val="381"/>
        </w:trPr>
        <w:tc>
          <w:tcPr>
            <w:tcW w:w="8629" w:type="dxa"/>
            <w:gridSpan w:val="6"/>
            <w:shd w:val="clear" w:color="auto" w:fill="EDEDED" w:themeFill="accent3" w:themeFillTint="33"/>
          </w:tcPr>
          <w:p w:rsidR="00C646D4" w:rsidRDefault="00C646D4" w:rsidP="00FA1B91">
            <w:pPr>
              <w:pStyle w:val="Default"/>
              <w:jc w:val="center"/>
              <w:rPr>
                <w:sz w:val="22"/>
                <w:szCs w:val="22"/>
              </w:rPr>
            </w:pPr>
            <w:r>
              <w:rPr>
                <w:sz w:val="22"/>
                <w:szCs w:val="22"/>
              </w:rPr>
              <w:t>Mide el promedio de grados escolares aprobados por la población de 15 años y más. Los primeros seis grados corresponden al nivel primaria, del 7° al 9° grado a secundaria y del 9° al 12° a Educación Media Superior.</w:t>
            </w:r>
          </w:p>
        </w:tc>
      </w:tr>
      <w:tr w:rsidR="00C646D4" w:rsidTr="00FA1B91">
        <w:trPr>
          <w:trHeight w:val="241"/>
        </w:trPr>
        <w:tc>
          <w:tcPr>
            <w:tcW w:w="2876" w:type="dxa"/>
            <w:gridSpan w:val="2"/>
          </w:tcPr>
          <w:p w:rsidR="00C646D4" w:rsidRDefault="00C646D4" w:rsidP="00FA1B91">
            <w:pPr>
              <w:pStyle w:val="Default"/>
              <w:jc w:val="center"/>
              <w:rPr>
                <w:sz w:val="22"/>
                <w:szCs w:val="22"/>
              </w:rPr>
            </w:pPr>
            <w:r>
              <w:rPr>
                <w:b/>
                <w:bCs/>
                <w:sz w:val="22"/>
                <w:szCs w:val="22"/>
              </w:rPr>
              <w:t>Valor Inicio</w:t>
            </w:r>
          </w:p>
          <w:p w:rsidR="00C646D4" w:rsidRDefault="00C646D4" w:rsidP="00FA1B91">
            <w:pPr>
              <w:pStyle w:val="Default"/>
              <w:jc w:val="center"/>
              <w:rPr>
                <w:sz w:val="22"/>
                <w:szCs w:val="22"/>
              </w:rPr>
            </w:pPr>
            <w:r>
              <w:rPr>
                <w:b/>
                <w:bCs/>
                <w:sz w:val="22"/>
                <w:szCs w:val="22"/>
              </w:rPr>
              <w:t>Administración</w:t>
            </w:r>
          </w:p>
        </w:tc>
        <w:tc>
          <w:tcPr>
            <w:tcW w:w="2876" w:type="dxa"/>
            <w:gridSpan w:val="2"/>
          </w:tcPr>
          <w:p w:rsidR="00C646D4" w:rsidRDefault="00C646D4" w:rsidP="00FA1B91">
            <w:pPr>
              <w:pStyle w:val="Default"/>
              <w:jc w:val="center"/>
              <w:rPr>
                <w:sz w:val="22"/>
                <w:szCs w:val="22"/>
              </w:rPr>
            </w:pPr>
            <w:r>
              <w:rPr>
                <w:b/>
                <w:bCs/>
                <w:sz w:val="22"/>
                <w:szCs w:val="22"/>
              </w:rPr>
              <w:t>Meta</w:t>
            </w:r>
          </w:p>
        </w:tc>
        <w:tc>
          <w:tcPr>
            <w:tcW w:w="2877" w:type="dxa"/>
            <w:gridSpan w:val="2"/>
          </w:tcPr>
          <w:p w:rsidR="00C646D4" w:rsidRDefault="00C646D4" w:rsidP="00FA1B91">
            <w:pPr>
              <w:pStyle w:val="Default"/>
              <w:jc w:val="center"/>
              <w:rPr>
                <w:sz w:val="22"/>
                <w:szCs w:val="22"/>
              </w:rPr>
            </w:pPr>
            <w:r>
              <w:rPr>
                <w:b/>
                <w:bCs/>
                <w:sz w:val="22"/>
                <w:szCs w:val="22"/>
              </w:rPr>
              <w:t>Meta</w:t>
            </w:r>
          </w:p>
        </w:tc>
      </w:tr>
      <w:tr w:rsidR="00C646D4" w:rsidTr="00FA1B91">
        <w:trPr>
          <w:trHeight w:val="105"/>
        </w:trPr>
        <w:tc>
          <w:tcPr>
            <w:tcW w:w="2157" w:type="dxa"/>
            <w:shd w:val="clear" w:color="auto" w:fill="EDEDED" w:themeFill="accent3" w:themeFillTint="33"/>
          </w:tcPr>
          <w:p w:rsidR="00C646D4" w:rsidRDefault="00C646D4" w:rsidP="00FA1B91">
            <w:pPr>
              <w:pStyle w:val="Default"/>
              <w:jc w:val="center"/>
              <w:rPr>
                <w:sz w:val="22"/>
                <w:szCs w:val="22"/>
              </w:rPr>
            </w:pPr>
            <w:r>
              <w:rPr>
                <w:b/>
                <w:bCs/>
                <w:sz w:val="22"/>
                <w:szCs w:val="22"/>
              </w:rPr>
              <w:t>AÑO</w:t>
            </w:r>
          </w:p>
        </w:tc>
        <w:tc>
          <w:tcPr>
            <w:tcW w:w="2157" w:type="dxa"/>
            <w:gridSpan w:val="2"/>
            <w:shd w:val="clear" w:color="auto" w:fill="EDEDED" w:themeFill="accent3" w:themeFillTint="33"/>
          </w:tcPr>
          <w:p w:rsidR="00C646D4" w:rsidRDefault="00C646D4" w:rsidP="00FA1B91">
            <w:pPr>
              <w:pStyle w:val="Default"/>
              <w:jc w:val="center"/>
              <w:rPr>
                <w:sz w:val="22"/>
                <w:szCs w:val="22"/>
              </w:rPr>
            </w:pPr>
            <w:r>
              <w:rPr>
                <w:sz w:val="22"/>
                <w:szCs w:val="22"/>
              </w:rPr>
              <w:t>2020</w:t>
            </w:r>
          </w:p>
        </w:tc>
        <w:tc>
          <w:tcPr>
            <w:tcW w:w="2157" w:type="dxa"/>
            <w:gridSpan w:val="2"/>
            <w:shd w:val="clear" w:color="auto" w:fill="EDEDED" w:themeFill="accent3" w:themeFillTint="33"/>
          </w:tcPr>
          <w:p w:rsidR="00C646D4" w:rsidRDefault="00C646D4" w:rsidP="00FA1B91">
            <w:pPr>
              <w:pStyle w:val="Default"/>
              <w:jc w:val="center"/>
              <w:rPr>
                <w:sz w:val="22"/>
                <w:szCs w:val="22"/>
              </w:rPr>
            </w:pPr>
            <w:r>
              <w:rPr>
                <w:sz w:val="22"/>
                <w:szCs w:val="22"/>
              </w:rPr>
              <w:t>2024</w:t>
            </w:r>
          </w:p>
        </w:tc>
        <w:tc>
          <w:tcPr>
            <w:tcW w:w="2158" w:type="dxa"/>
            <w:shd w:val="clear" w:color="auto" w:fill="EDEDED" w:themeFill="accent3" w:themeFillTint="33"/>
          </w:tcPr>
          <w:p w:rsidR="00C646D4" w:rsidRDefault="00C646D4" w:rsidP="00FA1B91">
            <w:pPr>
              <w:pStyle w:val="Default"/>
              <w:jc w:val="center"/>
              <w:rPr>
                <w:sz w:val="22"/>
                <w:szCs w:val="22"/>
              </w:rPr>
            </w:pPr>
            <w:r>
              <w:rPr>
                <w:sz w:val="22"/>
                <w:szCs w:val="22"/>
              </w:rPr>
              <w:t>2030</w:t>
            </w:r>
          </w:p>
        </w:tc>
      </w:tr>
      <w:tr w:rsidR="00C646D4" w:rsidTr="00FA1B91">
        <w:trPr>
          <w:trHeight w:val="105"/>
        </w:trPr>
        <w:tc>
          <w:tcPr>
            <w:tcW w:w="2157" w:type="dxa"/>
          </w:tcPr>
          <w:p w:rsidR="00C646D4" w:rsidRDefault="00C646D4" w:rsidP="00FA1B91">
            <w:pPr>
              <w:pStyle w:val="Default"/>
              <w:jc w:val="center"/>
              <w:rPr>
                <w:b/>
                <w:bCs/>
                <w:sz w:val="22"/>
                <w:szCs w:val="22"/>
              </w:rPr>
            </w:pPr>
            <w:r>
              <w:rPr>
                <w:b/>
                <w:bCs/>
                <w:sz w:val="22"/>
                <w:szCs w:val="22"/>
              </w:rPr>
              <w:t>VALOR</w:t>
            </w:r>
          </w:p>
        </w:tc>
        <w:tc>
          <w:tcPr>
            <w:tcW w:w="2157" w:type="dxa"/>
            <w:gridSpan w:val="2"/>
          </w:tcPr>
          <w:p w:rsidR="00C646D4" w:rsidRDefault="00285DBC" w:rsidP="00FA1B91">
            <w:pPr>
              <w:pStyle w:val="Default"/>
              <w:jc w:val="center"/>
              <w:rPr>
                <w:sz w:val="22"/>
                <w:szCs w:val="22"/>
              </w:rPr>
            </w:pPr>
            <w:r>
              <w:rPr>
                <w:sz w:val="22"/>
                <w:szCs w:val="22"/>
              </w:rPr>
              <w:t>9.6</w:t>
            </w:r>
          </w:p>
        </w:tc>
        <w:tc>
          <w:tcPr>
            <w:tcW w:w="2157" w:type="dxa"/>
            <w:gridSpan w:val="2"/>
          </w:tcPr>
          <w:p w:rsidR="00C646D4" w:rsidRDefault="00285DBC" w:rsidP="00FA1B91">
            <w:pPr>
              <w:pStyle w:val="Default"/>
              <w:jc w:val="center"/>
              <w:rPr>
                <w:sz w:val="22"/>
                <w:szCs w:val="22"/>
              </w:rPr>
            </w:pPr>
            <w:r>
              <w:rPr>
                <w:sz w:val="22"/>
                <w:szCs w:val="22"/>
              </w:rPr>
              <w:t>9.96</w:t>
            </w:r>
          </w:p>
        </w:tc>
        <w:tc>
          <w:tcPr>
            <w:tcW w:w="2158" w:type="dxa"/>
          </w:tcPr>
          <w:p w:rsidR="00C646D4" w:rsidRDefault="00285DBC" w:rsidP="00FA1B91">
            <w:pPr>
              <w:pStyle w:val="Default"/>
              <w:jc w:val="center"/>
              <w:rPr>
                <w:sz w:val="22"/>
                <w:szCs w:val="22"/>
              </w:rPr>
            </w:pPr>
            <w:r>
              <w:rPr>
                <w:sz w:val="22"/>
                <w:szCs w:val="22"/>
              </w:rPr>
              <w:t>10.66</w:t>
            </w:r>
          </w:p>
        </w:tc>
      </w:tr>
      <w:tr w:rsidR="00C646D4" w:rsidTr="00FA1B91">
        <w:trPr>
          <w:trHeight w:val="105"/>
        </w:trPr>
        <w:tc>
          <w:tcPr>
            <w:tcW w:w="8629" w:type="dxa"/>
            <w:gridSpan w:val="6"/>
            <w:shd w:val="clear" w:color="auto" w:fill="EDEDED" w:themeFill="accent3" w:themeFillTint="33"/>
          </w:tcPr>
          <w:p w:rsidR="00C646D4" w:rsidRDefault="00C646D4" w:rsidP="00FA1B91">
            <w:pPr>
              <w:pStyle w:val="Default"/>
              <w:jc w:val="center"/>
              <w:rPr>
                <w:sz w:val="22"/>
                <w:szCs w:val="22"/>
              </w:rPr>
            </w:pPr>
            <w:r>
              <w:rPr>
                <w:b/>
                <w:bCs/>
                <w:sz w:val="22"/>
                <w:szCs w:val="22"/>
              </w:rPr>
              <w:t xml:space="preserve">Unidad de medida: </w:t>
            </w:r>
            <w:r>
              <w:rPr>
                <w:sz w:val="22"/>
                <w:szCs w:val="22"/>
              </w:rPr>
              <w:t>Grado promedio</w:t>
            </w:r>
          </w:p>
        </w:tc>
      </w:tr>
      <w:tr w:rsidR="00C646D4" w:rsidTr="00FA1B91">
        <w:trPr>
          <w:trHeight w:val="105"/>
        </w:trPr>
        <w:tc>
          <w:tcPr>
            <w:tcW w:w="8629" w:type="dxa"/>
            <w:gridSpan w:val="6"/>
            <w:shd w:val="clear" w:color="auto" w:fill="EDEDED" w:themeFill="accent3" w:themeFillTint="33"/>
          </w:tcPr>
          <w:p w:rsidR="00C646D4" w:rsidRDefault="00C646D4" w:rsidP="00FA1B91">
            <w:pPr>
              <w:pStyle w:val="Default"/>
              <w:jc w:val="center"/>
              <w:rPr>
                <w:sz w:val="22"/>
                <w:szCs w:val="22"/>
              </w:rPr>
            </w:pPr>
            <w:r>
              <w:rPr>
                <w:b/>
                <w:bCs/>
                <w:sz w:val="22"/>
                <w:szCs w:val="22"/>
              </w:rPr>
              <w:t xml:space="preserve">Periodicidad: </w:t>
            </w:r>
            <w:r>
              <w:rPr>
                <w:sz w:val="22"/>
                <w:szCs w:val="22"/>
              </w:rPr>
              <w:t>5 años</w:t>
            </w:r>
          </w:p>
        </w:tc>
      </w:tr>
      <w:tr w:rsidR="00C646D4" w:rsidTr="00FA1B91">
        <w:trPr>
          <w:trHeight w:val="105"/>
        </w:trPr>
        <w:tc>
          <w:tcPr>
            <w:tcW w:w="8629" w:type="dxa"/>
            <w:gridSpan w:val="6"/>
            <w:shd w:val="clear" w:color="auto" w:fill="EDEDED" w:themeFill="accent3" w:themeFillTint="33"/>
          </w:tcPr>
          <w:p w:rsidR="00C646D4" w:rsidRDefault="00C646D4" w:rsidP="00FA1B91">
            <w:pPr>
              <w:pStyle w:val="Default"/>
              <w:jc w:val="center"/>
              <w:rPr>
                <w:sz w:val="22"/>
                <w:szCs w:val="22"/>
              </w:rPr>
            </w:pPr>
            <w:r>
              <w:rPr>
                <w:b/>
                <w:bCs/>
                <w:sz w:val="22"/>
                <w:szCs w:val="22"/>
              </w:rPr>
              <w:t>Alineación ODS:</w:t>
            </w:r>
          </w:p>
        </w:tc>
      </w:tr>
      <w:tr w:rsidR="00C646D4" w:rsidTr="00FA1B91">
        <w:trPr>
          <w:trHeight w:val="105"/>
        </w:trPr>
        <w:tc>
          <w:tcPr>
            <w:tcW w:w="8629" w:type="dxa"/>
            <w:gridSpan w:val="6"/>
            <w:shd w:val="clear" w:color="auto" w:fill="EDEDED" w:themeFill="accent3" w:themeFillTint="33"/>
          </w:tcPr>
          <w:p w:rsidR="00C646D4" w:rsidRDefault="00C646D4" w:rsidP="00FA1B91">
            <w:pPr>
              <w:pStyle w:val="Default"/>
              <w:jc w:val="center"/>
              <w:rPr>
                <w:sz w:val="22"/>
                <w:szCs w:val="22"/>
              </w:rPr>
            </w:pPr>
            <w:r>
              <w:rPr>
                <w:b/>
                <w:bCs/>
                <w:sz w:val="22"/>
                <w:szCs w:val="22"/>
              </w:rPr>
              <w:t xml:space="preserve">Política Pública Sectorial: 2. </w:t>
            </w:r>
            <w:r>
              <w:rPr>
                <w:sz w:val="22"/>
                <w:szCs w:val="22"/>
              </w:rPr>
              <w:t>Educación y cultura</w:t>
            </w:r>
          </w:p>
        </w:tc>
      </w:tr>
    </w:tbl>
    <w:p w:rsidR="00C646D4" w:rsidRDefault="00285DBC" w:rsidP="00C646D4">
      <w:pPr>
        <w:pStyle w:val="Prrafodelista"/>
        <w:tabs>
          <w:tab w:val="left" w:pos="4301"/>
        </w:tabs>
      </w:pPr>
      <w:r>
        <w:t xml:space="preserve">Fuente: INEGI (Censos y Conteos de población y vivienda, 2020) </w:t>
      </w:r>
    </w:p>
    <w:p w:rsidR="00285DBC" w:rsidRDefault="00285DBC" w:rsidP="00C646D4">
      <w:pPr>
        <w:pStyle w:val="Prrafodelista"/>
        <w:tabs>
          <w:tab w:val="left" w:pos="4301"/>
        </w:tabs>
      </w:pPr>
    </w:p>
    <w:p w:rsidR="00285DBC" w:rsidRDefault="00285DBC" w:rsidP="00C646D4">
      <w:pPr>
        <w:pStyle w:val="Prrafodelista"/>
        <w:tabs>
          <w:tab w:val="left" w:pos="4301"/>
        </w:tabs>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2157"/>
        <w:gridCol w:w="719"/>
        <w:gridCol w:w="1438"/>
        <w:gridCol w:w="1438"/>
        <w:gridCol w:w="719"/>
        <w:gridCol w:w="2158"/>
      </w:tblGrid>
      <w:tr w:rsidR="00C646D4" w:rsidTr="00FA1B91">
        <w:trPr>
          <w:trHeight w:val="105"/>
        </w:trPr>
        <w:tc>
          <w:tcPr>
            <w:tcW w:w="8629" w:type="dxa"/>
            <w:gridSpan w:val="6"/>
            <w:tcBorders>
              <w:top w:val="single" w:sz="4" w:space="0" w:color="auto"/>
              <w:left w:val="single" w:sz="4" w:space="0" w:color="auto"/>
              <w:bottom w:val="single" w:sz="4" w:space="0" w:color="auto"/>
              <w:right w:val="single" w:sz="4" w:space="0" w:color="auto"/>
            </w:tcBorders>
            <w:shd w:val="clear" w:color="auto" w:fill="92D050"/>
          </w:tcPr>
          <w:p w:rsidR="00C646D4" w:rsidRDefault="00C646D4" w:rsidP="00FA1B91">
            <w:pPr>
              <w:pStyle w:val="Default"/>
              <w:jc w:val="center"/>
              <w:rPr>
                <w:sz w:val="22"/>
                <w:szCs w:val="22"/>
              </w:rPr>
            </w:pPr>
            <w:r>
              <w:rPr>
                <w:b/>
                <w:bCs/>
                <w:sz w:val="22"/>
                <w:szCs w:val="22"/>
              </w:rPr>
              <w:t>Porcentaje de población con carencia por rezago educativo</w:t>
            </w:r>
          </w:p>
        </w:tc>
      </w:tr>
      <w:tr w:rsidR="00C646D4" w:rsidTr="00FA1B91">
        <w:trPr>
          <w:trHeight w:val="515"/>
        </w:trPr>
        <w:tc>
          <w:tcPr>
            <w:tcW w:w="8629" w:type="dxa"/>
            <w:gridSpan w:val="6"/>
            <w:tcBorders>
              <w:top w:val="single" w:sz="4" w:space="0" w:color="auto"/>
              <w:left w:val="single" w:sz="4" w:space="0" w:color="auto"/>
              <w:bottom w:val="single" w:sz="4" w:space="0" w:color="auto"/>
              <w:right w:val="single" w:sz="4" w:space="0" w:color="auto"/>
            </w:tcBorders>
            <w:shd w:val="clear" w:color="auto" w:fill="EDEDED" w:themeFill="accent3" w:themeFillTint="33"/>
          </w:tcPr>
          <w:p w:rsidR="00C646D4" w:rsidRDefault="00C646D4" w:rsidP="00FA1B91">
            <w:pPr>
              <w:pStyle w:val="Default"/>
              <w:jc w:val="center"/>
              <w:rPr>
                <w:sz w:val="22"/>
                <w:szCs w:val="22"/>
              </w:rPr>
            </w:pPr>
            <w:r>
              <w:rPr>
                <w:sz w:val="22"/>
                <w:szCs w:val="22"/>
              </w:rPr>
              <w:t>Mide el porcentaje de población de tres a quince años de edad que no asista a un centro de Educación Básica o que no hayan terminado la educación secundaria. Considerando a personas nacidas antes de 1982 que no cuenten con primaria o secundaria completa.</w:t>
            </w:r>
          </w:p>
        </w:tc>
      </w:tr>
      <w:tr w:rsidR="00C646D4" w:rsidTr="00FA1B91">
        <w:trPr>
          <w:trHeight w:val="241"/>
        </w:trPr>
        <w:tc>
          <w:tcPr>
            <w:tcW w:w="2876" w:type="dxa"/>
            <w:gridSpan w:val="2"/>
            <w:tcBorders>
              <w:top w:val="single" w:sz="4" w:space="0" w:color="auto"/>
              <w:left w:val="single" w:sz="4" w:space="0" w:color="auto"/>
              <w:bottom w:val="single" w:sz="4" w:space="0" w:color="auto"/>
              <w:right w:val="single" w:sz="4" w:space="0" w:color="auto"/>
            </w:tcBorders>
          </w:tcPr>
          <w:p w:rsidR="00C646D4" w:rsidRDefault="00C646D4" w:rsidP="00FA1B91">
            <w:pPr>
              <w:pStyle w:val="Default"/>
              <w:jc w:val="center"/>
              <w:rPr>
                <w:sz w:val="22"/>
                <w:szCs w:val="22"/>
              </w:rPr>
            </w:pPr>
            <w:r>
              <w:rPr>
                <w:b/>
                <w:bCs/>
                <w:sz w:val="22"/>
                <w:szCs w:val="22"/>
              </w:rPr>
              <w:t>Valor Inicio</w:t>
            </w:r>
          </w:p>
          <w:p w:rsidR="00C646D4" w:rsidRDefault="00C646D4" w:rsidP="00FA1B91">
            <w:pPr>
              <w:pStyle w:val="Default"/>
              <w:jc w:val="center"/>
              <w:rPr>
                <w:sz w:val="22"/>
                <w:szCs w:val="22"/>
              </w:rPr>
            </w:pPr>
            <w:r>
              <w:rPr>
                <w:b/>
                <w:bCs/>
                <w:sz w:val="22"/>
                <w:szCs w:val="22"/>
              </w:rPr>
              <w:t>Administración</w:t>
            </w:r>
          </w:p>
        </w:tc>
        <w:tc>
          <w:tcPr>
            <w:tcW w:w="2876" w:type="dxa"/>
            <w:gridSpan w:val="2"/>
            <w:tcBorders>
              <w:top w:val="single" w:sz="4" w:space="0" w:color="auto"/>
              <w:left w:val="single" w:sz="4" w:space="0" w:color="auto"/>
              <w:bottom w:val="single" w:sz="4" w:space="0" w:color="auto"/>
              <w:right w:val="single" w:sz="4" w:space="0" w:color="auto"/>
            </w:tcBorders>
          </w:tcPr>
          <w:p w:rsidR="00C646D4" w:rsidRDefault="00C646D4" w:rsidP="00FA1B91">
            <w:pPr>
              <w:pStyle w:val="Default"/>
              <w:jc w:val="center"/>
              <w:rPr>
                <w:sz w:val="22"/>
                <w:szCs w:val="22"/>
              </w:rPr>
            </w:pPr>
            <w:r>
              <w:rPr>
                <w:b/>
                <w:bCs/>
                <w:sz w:val="22"/>
                <w:szCs w:val="22"/>
              </w:rPr>
              <w:t>Meta</w:t>
            </w:r>
          </w:p>
        </w:tc>
        <w:tc>
          <w:tcPr>
            <w:tcW w:w="2877" w:type="dxa"/>
            <w:gridSpan w:val="2"/>
            <w:tcBorders>
              <w:top w:val="single" w:sz="4" w:space="0" w:color="auto"/>
              <w:left w:val="single" w:sz="4" w:space="0" w:color="auto"/>
              <w:bottom w:val="single" w:sz="4" w:space="0" w:color="auto"/>
              <w:right w:val="single" w:sz="4" w:space="0" w:color="auto"/>
            </w:tcBorders>
          </w:tcPr>
          <w:p w:rsidR="00C646D4" w:rsidRDefault="00C646D4" w:rsidP="00FA1B91">
            <w:pPr>
              <w:pStyle w:val="Default"/>
              <w:jc w:val="center"/>
              <w:rPr>
                <w:sz w:val="22"/>
                <w:szCs w:val="22"/>
              </w:rPr>
            </w:pPr>
            <w:r>
              <w:rPr>
                <w:b/>
                <w:bCs/>
                <w:sz w:val="22"/>
                <w:szCs w:val="22"/>
              </w:rPr>
              <w:t>Meta</w:t>
            </w:r>
          </w:p>
        </w:tc>
      </w:tr>
      <w:tr w:rsidR="00C646D4" w:rsidTr="00FA1B91">
        <w:trPr>
          <w:trHeight w:val="105"/>
        </w:trPr>
        <w:tc>
          <w:tcPr>
            <w:tcW w:w="2157"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rsidR="00C646D4" w:rsidRDefault="00C646D4" w:rsidP="00FA1B91">
            <w:pPr>
              <w:pStyle w:val="Default"/>
              <w:jc w:val="center"/>
              <w:rPr>
                <w:sz w:val="22"/>
                <w:szCs w:val="22"/>
              </w:rPr>
            </w:pPr>
            <w:r>
              <w:rPr>
                <w:b/>
                <w:bCs/>
                <w:sz w:val="22"/>
                <w:szCs w:val="22"/>
              </w:rPr>
              <w:t>AÑO</w:t>
            </w:r>
          </w:p>
        </w:tc>
        <w:tc>
          <w:tcPr>
            <w:tcW w:w="2157"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Pr>
          <w:p w:rsidR="00C646D4" w:rsidRDefault="00C646D4" w:rsidP="00FA1B91">
            <w:pPr>
              <w:pStyle w:val="Default"/>
              <w:jc w:val="center"/>
              <w:rPr>
                <w:sz w:val="22"/>
                <w:szCs w:val="22"/>
              </w:rPr>
            </w:pPr>
            <w:r>
              <w:rPr>
                <w:sz w:val="22"/>
                <w:szCs w:val="22"/>
              </w:rPr>
              <w:t>2020</w:t>
            </w:r>
          </w:p>
        </w:tc>
        <w:tc>
          <w:tcPr>
            <w:tcW w:w="2157"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Pr>
          <w:p w:rsidR="00C646D4" w:rsidRDefault="00C646D4" w:rsidP="00FA1B91">
            <w:pPr>
              <w:pStyle w:val="Default"/>
              <w:jc w:val="center"/>
              <w:rPr>
                <w:sz w:val="22"/>
                <w:szCs w:val="22"/>
              </w:rPr>
            </w:pPr>
            <w:r>
              <w:rPr>
                <w:sz w:val="22"/>
                <w:szCs w:val="22"/>
              </w:rPr>
              <w:t>2024</w:t>
            </w:r>
          </w:p>
        </w:tc>
        <w:tc>
          <w:tcPr>
            <w:tcW w:w="215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rsidR="00C646D4" w:rsidRDefault="00C646D4" w:rsidP="00FA1B91">
            <w:pPr>
              <w:pStyle w:val="Default"/>
              <w:jc w:val="center"/>
              <w:rPr>
                <w:sz w:val="22"/>
                <w:szCs w:val="22"/>
              </w:rPr>
            </w:pPr>
            <w:r>
              <w:rPr>
                <w:sz w:val="22"/>
                <w:szCs w:val="22"/>
              </w:rPr>
              <w:t>2030</w:t>
            </w:r>
          </w:p>
        </w:tc>
      </w:tr>
      <w:tr w:rsidR="00C646D4" w:rsidTr="00FA1B91">
        <w:trPr>
          <w:trHeight w:val="105"/>
        </w:trPr>
        <w:tc>
          <w:tcPr>
            <w:tcW w:w="2157" w:type="dxa"/>
            <w:tcBorders>
              <w:top w:val="single" w:sz="4" w:space="0" w:color="auto"/>
              <w:left w:val="single" w:sz="4" w:space="0" w:color="auto"/>
              <w:bottom w:val="single" w:sz="4" w:space="0" w:color="auto"/>
              <w:right w:val="single" w:sz="4" w:space="0" w:color="auto"/>
            </w:tcBorders>
          </w:tcPr>
          <w:p w:rsidR="00C646D4" w:rsidRDefault="00C646D4" w:rsidP="00FA1B91">
            <w:pPr>
              <w:pStyle w:val="Default"/>
              <w:jc w:val="center"/>
              <w:rPr>
                <w:b/>
                <w:bCs/>
                <w:sz w:val="22"/>
                <w:szCs w:val="22"/>
              </w:rPr>
            </w:pPr>
            <w:r>
              <w:rPr>
                <w:b/>
                <w:bCs/>
                <w:sz w:val="22"/>
                <w:szCs w:val="22"/>
              </w:rPr>
              <w:t>VALOR</w:t>
            </w:r>
          </w:p>
        </w:tc>
        <w:tc>
          <w:tcPr>
            <w:tcW w:w="2157" w:type="dxa"/>
            <w:gridSpan w:val="2"/>
            <w:tcBorders>
              <w:top w:val="single" w:sz="4" w:space="0" w:color="auto"/>
              <w:left w:val="single" w:sz="4" w:space="0" w:color="auto"/>
              <w:bottom w:val="single" w:sz="4" w:space="0" w:color="auto"/>
              <w:right w:val="single" w:sz="4" w:space="0" w:color="auto"/>
            </w:tcBorders>
          </w:tcPr>
          <w:p w:rsidR="00C646D4" w:rsidRDefault="00C646D4" w:rsidP="00FA1B91">
            <w:pPr>
              <w:pStyle w:val="Default"/>
              <w:jc w:val="center"/>
              <w:rPr>
                <w:sz w:val="22"/>
                <w:szCs w:val="22"/>
              </w:rPr>
            </w:pPr>
            <w:r>
              <w:rPr>
                <w:sz w:val="22"/>
                <w:szCs w:val="22"/>
              </w:rPr>
              <w:t>13.6</w:t>
            </w:r>
            <w:r w:rsidR="00285DBC">
              <w:rPr>
                <w:sz w:val="22"/>
                <w:szCs w:val="22"/>
              </w:rPr>
              <w:t>%</w:t>
            </w:r>
          </w:p>
        </w:tc>
        <w:tc>
          <w:tcPr>
            <w:tcW w:w="2157" w:type="dxa"/>
            <w:gridSpan w:val="2"/>
            <w:tcBorders>
              <w:top w:val="single" w:sz="4" w:space="0" w:color="auto"/>
              <w:left w:val="single" w:sz="4" w:space="0" w:color="auto"/>
              <w:bottom w:val="single" w:sz="4" w:space="0" w:color="auto"/>
              <w:right w:val="single" w:sz="4" w:space="0" w:color="auto"/>
            </w:tcBorders>
          </w:tcPr>
          <w:p w:rsidR="00C646D4" w:rsidRDefault="00285DBC" w:rsidP="00FA1B91">
            <w:pPr>
              <w:pStyle w:val="Default"/>
              <w:jc w:val="center"/>
              <w:rPr>
                <w:sz w:val="22"/>
                <w:szCs w:val="22"/>
              </w:rPr>
            </w:pPr>
            <w:r>
              <w:rPr>
                <w:sz w:val="22"/>
                <w:szCs w:val="22"/>
              </w:rPr>
              <w:t>9.17%</w:t>
            </w:r>
          </w:p>
        </w:tc>
        <w:tc>
          <w:tcPr>
            <w:tcW w:w="2158" w:type="dxa"/>
            <w:tcBorders>
              <w:top w:val="single" w:sz="4" w:space="0" w:color="auto"/>
              <w:left w:val="single" w:sz="4" w:space="0" w:color="auto"/>
              <w:bottom w:val="single" w:sz="4" w:space="0" w:color="auto"/>
              <w:right w:val="single" w:sz="4" w:space="0" w:color="auto"/>
            </w:tcBorders>
          </w:tcPr>
          <w:p w:rsidR="00C646D4" w:rsidRDefault="00285DBC" w:rsidP="00FA1B91">
            <w:pPr>
              <w:pStyle w:val="Default"/>
              <w:jc w:val="center"/>
              <w:rPr>
                <w:sz w:val="22"/>
                <w:szCs w:val="22"/>
              </w:rPr>
            </w:pPr>
            <w:r>
              <w:rPr>
                <w:sz w:val="22"/>
                <w:szCs w:val="22"/>
              </w:rPr>
              <w:t>6.82%</w:t>
            </w:r>
          </w:p>
        </w:tc>
      </w:tr>
      <w:tr w:rsidR="00C646D4" w:rsidTr="00FA1B91">
        <w:trPr>
          <w:trHeight w:val="105"/>
        </w:trPr>
        <w:tc>
          <w:tcPr>
            <w:tcW w:w="8629" w:type="dxa"/>
            <w:gridSpan w:val="6"/>
            <w:tcBorders>
              <w:top w:val="single" w:sz="4" w:space="0" w:color="auto"/>
              <w:left w:val="single" w:sz="4" w:space="0" w:color="auto"/>
              <w:bottom w:val="single" w:sz="4" w:space="0" w:color="auto"/>
              <w:right w:val="single" w:sz="4" w:space="0" w:color="auto"/>
            </w:tcBorders>
            <w:shd w:val="clear" w:color="auto" w:fill="EDEDED" w:themeFill="accent3" w:themeFillTint="33"/>
          </w:tcPr>
          <w:p w:rsidR="00C646D4" w:rsidRDefault="00C646D4" w:rsidP="00FA1B91">
            <w:pPr>
              <w:pStyle w:val="Default"/>
              <w:jc w:val="center"/>
              <w:rPr>
                <w:sz w:val="22"/>
                <w:szCs w:val="22"/>
              </w:rPr>
            </w:pPr>
            <w:r>
              <w:rPr>
                <w:b/>
                <w:bCs/>
                <w:sz w:val="22"/>
                <w:szCs w:val="22"/>
              </w:rPr>
              <w:t xml:space="preserve">Unidad de medida: </w:t>
            </w:r>
            <w:r>
              <w:rPr>
                <w:sz w:val="22"/>
                <w:szCs w:val="22"/>
              </w:rPr>
              <w:t>Porcentaje</w:t>
            </w:r>
          </w:p>
        </w:tc>
      </w:tr>
      <w:tr w:rsidR="00C646D4" w:rsidTr="00FA1B91">
        <w:trPr>
          <w:trHeight w:val="105"/>
        </w:trPr>
        <w:tc>
          <w:tcPr>
            <w:tcW w:w="8629" w:type="dxa"/>
            <w:gridSpan w:val="6"/>
            <w:tcBorders>
              <w:top w:val="single" w:sz="4" w:space="0" w:color="auto"/>
              <w:left w:val="single" w:sz="4" w:space="0" w:color="auto"/>
              <w:bottom w:val="single" w:sz="4" w:space="0" w:color="auto"/>
              <w:right w:val="single" w:sz="4" w:space="0" w:color="auto"/>
            </w:tcBorders>
            <w:shd w:val="clear" w:color="auto" w:fill="EDEDED" w:themeFill="accent3" w:themeFillTint="33"/>
          </w:tcPr>
          <w:p w:rsidR="00C646D4" w:rsidRDefault="00C646D4" w:rsidP="00FA1B91">
            <w:pPr>
              <w:pStyle w:val="Default"/>
              <w:jc w:val="center"/>
              <w:rPr>
                <w:sz w:val="22"/>
                <w:szCs w:val="22"/>
              </w:rPr>
            </w:pPr>
            <w:r>
              <w:rPr>
                <w:b/>
                <w:bCs/>
                <w:sz w:val="22"/>
                <w:szCs w:val="22"/>
              </w:rPr>
              <w:t xml:space="preserve">Periodicidad: </w:t>
            </w:r>
            <w:r>
              <w:rPr>
                <w:sz w:val="22"/>
                <w:szCs w:val="22"/>
              </w:rPr>
              <w:t>5 años</w:t>
            </w:r>
          </w:p>
        </w:tc>
      </w:tr>
      <w:tr w:rsidR="00C646D4" w:rsidTr="00FA1B91">
        <w:trPr>
          <w:trHeight w:val="241"/>
        </w:trPr>
        <w:tc>
          <w:tcPr>
            <w:tcW w:w="8629" w:type="dxa"/>
            <w:gridSpan w:val="6"/>
            <w:tcBorders>
              <w:top w:val="single" w:sz="4" w:space="0" w:color="auto"/>
              <w:left w:val="single" w:sz="4" w:space="0" w:color="auto"/>
              <w:bottom w:val="single" w:sz="4" w:space="0" w:color="auto"/>
              <w:right w:val="single" w:sz="4" w:space="0" w:color="auto"/>
            </w:tcBorders>
            <w:shd w:val="clear" w:color="auto" w:fill="EDEDED" w:themeFill="accent3" w:themeFillTint="33"/>
          </w:tcPr>
          <w:p w:rsidR="00C646D4" w:rsidRDefault="00C646D4" w:rsidP="00FA1B91">
            <w:pPr>
              <w:pStyle w:val="Default"/>
              <w:jc w:val="center"/>
              <w:rPr>
                <w:sz w:val="22"/>
                <w:szCs w:val="22"/>
              </w:rPr>
            </w:pPr>
            <w:r>
              <w:rPr>
                <w:b/>
                <w:bCs/>
                <w:sz w:val="22"/>
                <w:szCs w:val="22"/>
              </w:rPr>
              <w:t>Alineación ODS:</w:t>
            </w:r>
          </w:p>
          <w:p w:rsidR="00C646D4" w:rsidRDefault="00C646D4" w:rsidP="00FA1B91">
            <w:pPr>
              <w:pStyle w:val="Default"/>
              <w:jc w:val="center"/>
              <w:rPr>
                <w:sz w:val="22"/>
                <w:szCs w:val="22"/>
              </w:rPr>
            </w:pPr>
            <w:r>
              <w:rPr>
                <w:sz w:val="22"/>
                <w:szCs w:val="22"/>
              </w:rPr>
              <w:t>4. Educación de calidad</w:t>
            </w:r>
          </w:p>
        </w:tc>
      </w:tr>
      <w:tr w:rsidR="00C646D4" w:rsidTr="00FA1B91">
        <w:trPr>
          <w:trHeight w:val="105"/>
        </w:trPr>
        <w:tc>
          <w:tcPr>
            <w:tcW w:w="8629" w:type="dxa"/>
            <w:gridSpan w:val="6"/>
            <w:tcBorders>
              <w:top w:val="single" w:sz="4" w:space="0" w:color="auto"/>
              <w:left w:val="single" w:sz="4" w:space="0" w:color="auto"/>
              <w:bottom w:val="single" w:sz="4" w:space="0" w:color="auto"/>
              <w:right w:val="single" w:sz="4" w:space="0" w:color="auto"/>
            </w:tcBorders>
            <w:shd w:val="clear" w:color="auto" w:fill="EDEDED" w:themeFill="accent3" w:themeFillTint="33"/>
          </w:tcPr>
          <w:p w:rsidR="00C646D4" w:rsidRDefault="00C646D4" w:rsidP="00FA1B91">
            <w:pPr>
              <w:pStyle w:val="Default"/>
              <w:jc w:val="center"/>
              <w:rPr>
                <w:sz w:val="22"/>
                <w:szCs w:val="22"/>
              </w:rPr>
            </w:pPr>
            <w:r>
              <w:rPr>
                <w:b/>
                <w:bCs/>
                <w:sz w:val="22"/>
                <w:szCs w:val="22"/>
              </w:rPr>
              <w:t xml:space="preserve">Política Pública Sectorial: </w:t>
            </w:r>
            <w:r>
              <w:rPr>
                <w:sz w:val="22"/>
                <w:szCs w:val="22"/>
              </w:rPr>
              <w:t>2. Educación y cultura</w:t>
            </w:r>
          </w:p>
        </w:tc>
      </w:tr>
    </w:tbl>
    <w:p w:rsidR="00C646D4" w:rsidRDefault="00285DBC" w:rsidP="00C646D4">
      <w:pPr>
        <w:pStyle w:val="Prrafodelista"/>
        <w:tabs>
          <w:tab w:val="left" w:pos="4301"/>
        </w:tabs>
      </w:pPr>
      <w:r>
        <w:t>Fuente: CONEVAL (</w:t>
      </w:r>
      <w:r>
        <w:rPr>
          <w:sz w:val="18"/>
          <w:szCs w:val="18"/>
        </w:rPr>
        <w:t>https://www.coneval.org.mx/Medicion/Paginas/Pobreza-municipal.aspx)</w:t>
      </w:r>
    </w:p>
    <w:p w:rsidR="00C646D4" w:rsidRDefault="00C646D4" w:rsidP="00A33C9B">
      <w:pPr>
        <w:tabs>
          <w:tab w:val="left" w:pos="1066"/>
        </w:tabs>
      </w:pPr>
    </w:p>
    <w:p w:rsidR="00C646D4" w:rsidRDefault="00C646D4" w:rsidP="00A33C9B">
      <w:pPr>
        <w:tabs>
          <w:tab w:val="left" w:pos="1066"/>
        </w:tabs>
      </w:pPr>
    </w:p>
    <w:p w:rsidR="00C646D4" w:rsidRDefault="00C646D4" w:rsidP="00A33C9B">
      <w:pPr>
        <w:tabs>
          <w:tab w:val="left" w:pos="1066"/>
        </w:tabs>
      </w:pPr>
    </w:p>
    <w:p w:rsidR="00C646D4" w:rsidRDefault="00C646D4" w:rsidP="00A33C9B">
      <w:pPr>
        <w:tabs>
          <w:tab w:val="left" w:pos="1066"/>
        </w:tabs>
      </w:pPr>
    </w:p>
    <w:p w:rsidR="00C646D4" w:rsidRDefault="00C646D4" w:rsidP="00A33C9B">
      <w:pPr>
        <w:tabs>
          <w:tab w:val="left" w:pos="1066"/>
        </w:tabs>
      </w:pPr>
    </w:p>
    <w:p w:rsidR="00C646D4" w:rsidRPr="00C646D4" w:rsidRDefault="00C646D4" w:rsidP="00C646D4">
      <w:pPr>
        <w:pStyle w:val="Ttulo1"/>
        <w:jc w:val="both"/>
        <w:rPr>
          <w:rFonts w:ascii="Century Gothic" w:hAnsi="Century Gothic"/>
          <w:b/>
          <w:color w:val="971F0B"/>
        </w:rPr>
      </w:pPr>
      <w:bookmarkStart w:id="78" w:name="_Toc72497627"/>
      <w:r w:rsidRPr="00C646D4">
        <w:rPr>
          <w:rFonts w:ascii="Century Gothic" w:hAnsi="Century Gothic"/>
          <w:b/>
          <w:color w:val="971F0B"/>
        </w:rPr>
        <w:t>4. Plataforma Estratégica del Plan Municipal de Desarrollo</w:t>
      </w:r>
      <w:bookmarkEnd w:id="78"/>
    </w:p>
    <w:p w:rsidR="00C646D4" w:rsidRDefault="00C646D4" w:rsidP="00C646D4">
      <w:pPr>
        <w:tabs>
          <w:tab w:val="left" w:pos="1980"/>
        </w:tabs>
        <w:jc w:val="both"/>
        <w:rPr>
          <w:rFonts w:ascii="Century Gothic" w:hAnsi="Century Gothic"/>
        </w:rPr>
      </w:pPr>
    </w:p>
    <w:p w:rsidR="00C646D4" w:rsidRPr="00AA7A3C" w:rsidRDefault="00C646D4" w:rsidP="00C646D4">
      <w:pPr>
        <w:tabs>
          <w:tab w:val="left" w:pos="1980"/>
        </w:tabs>
        <w:jc w:val="both"/>
        <w:rPr>
          <w:rFonts w:ascii="Century Gothic" w:hAnsi="Century Gothic"/>
        </w:rPr>
      </w:pPr>
      <w:r w:rsidRPr="00AA7A3C">
        <w:rPr>
          <w:rFonts w:ascii="Century Gothic" w:hAnsi="Century Gothic"/>
        </w:rPr>
        <w:t xml:space="preserve">En alineación con el Plan Nacional y el Plan Estatal de Desarrollo se presenta la planeación estratégica municipal que contempla los ejes rectores para impulsar el desarrollo de San Salvador. </w:t>
      </w:r>
    </w:p>
    <w:p w:rsidR="00C646D4" w:rsidRPr="00C646D4" w:rsidRDefault="00C646D4" w:rsidP="00C646D4">
      <w:pPr>
        <w:tabs>
          <w:tab w:val="left" w:pos="1980"/>
        </w:tabs>
        <w:jc w:val="both"/>
        <w:rPr>
          <w:rFonts w:ascii="Century Gothic" w:hAnsi="Century Gothic"/>
          <w:b/>
          <w:color w:val="971F0B"/>
        </w:rPr>
      </w:pPr>
      <w:r>
        <w:rPr>
          <w:rFonts w:ascii="Century Gothic" w:hAnsi="Century Gothic"/>
          <w:b/>
        </w:rPr>
        <w:t xml:space="preserve">      </w:t>
      </w:r>
      <w:r w:rsidRPr="00C646D4">
        <w:rPr>
          <w:rFonts w:ascii="Century Gothic" w:hAnsi="Century Gothic"/>
          <w:b/>
          <w:color w:val="971F0B"/>
        </w:rPr>
        <w:t xml:space="preserve">Eje 1. Gobierno Honesto, Cercano y Moderno </w:t>
      </w:r>
    </w:p>
    <w:p w:rsidR="00C646D4" w:rsidRPr="00D91CEF" w:rsidRDefault="00C646D4" w:rsidP="00C646D4">
      <w:pPr>
        <w:tabs>
          <w:tab w:val="left" w:pos="1980"/>
        </w:tabs>
        <w:jc w:val="both"/>
        <w:rPr>
          <w:rFonts w:ascii="Century Gothic" w:hAnsi="Century Gothic"/>
          <w:b/>
        </w:rPr>
      </w:pPr>
      <w:r>
        <w:rPr>
          <w:rFonts w:ascii="Century Gothic" w:hAnsi="Century Gothic"/>
          <w:b/>
        </w:rPr>
        <w:t xml:space="preserve">      </w:t>
      </w:r>
      <w:r w:rsidRPr="00D91CEF">
        <w:rPr>
          <w:rFonts w:ascii="Century Gothic" w:hAnsi="Century Gothic"/>
          <w:b/>
        </w:rPr>
        <w:t xml:space="preserve">Objetivos Estratégicos: </w:t>
      </w:r>
    </w:p>
    <w:p w:rsidR="00C646D4" w:rsidRPr="00D91CEF" w:rsidRDefault="00C646D4" w:rsidP="00C646D4">
      <w:pPr>
        <w:pStyle w:val="Prrafodelista"/>
        <w:numPr>
          <w:ilvl w:val="1"/>
          <w:numId w:val="39"/>
        </w:numPr>
        <w:tabs>
          <w:tab w:val="left" w:pos="1980"/>
        </w:tabs>
        <w:jc w:val="both"/>
        <w:rPr>
          <w:rFonts w:ascii="Century Gothic" w:hAnsi="Century Gothic"/>
          <w:b/>
        </w:rPr>
      </w:pPr>
      <w:r w:rsidRPr="00D91CEF">
        <w:rPr>
          <w:rFonts w:ascii="Century Gothic" w:hAnsi="Century Gothic"/>
          <w:b/>
        </w:rPr>
        <w:t xml:space="preserve">Mejora de la gestión pública municipal </w:t>
      </w:r>
    </w:p>
    <w:p w:rsidR="00C646D4" w:rsidRPr="00D91CEF" w:rsidRDefault="00C646D4" w:rsidP="00C646D4">
      <w:pPr>
        <w:tabs>
          <w:tab w:val="left" w:pos="1980"/>
        </w:tabs>
        <w:ind w:left="360"/>
        <w:jc w:val="both"/>
        <w:rPr>
          <w:rFonts w:ascii="Century Gothic" w:hAnsi="Century Gothic"/>
        </w:rPr>
      </w:pPr>
      <w:r w:rsidRPr="00D91CEF">
        <w:rPr>
          <w:rFonts w:ascii="Century Gothic" w:hAnsi="Century Gothic"/>
        </w:rPr>
        <w:t xml:space="preserve">Redimensionar la gestión y las capacidades organizacionales de la administración municipal para alcanzar niveles óptimos de desempeño en las dependencias y áreas del gobierno municipal, asegurando la democracia política mediante la participación social organizada. </w:t>
      </w:r>
    </w:p>
    <w:p w:rsidR="00C646D4" w:rsidRPr="00D91CEF" w:rsidRDefault="00C646D4" w:rsidP="00C646D4">
      <w:pPr>
        <w:tabs>
          <w:tab w:val="left" w:pos="1980"/>
        </w:tabs>
        <w:ind w:left="360"/>
        <w:jc w:val="both"/>
        <w:rPr>
          <w:rFonts w:ascii="Century Gothic" w:hAnsi="Century Gothic"/>
        </w:rPr>
      </w:pPr>
      <w:r w:rsidRPr="00D91CEF">
        <w:rPr>
          <w:rFonts w:ascii="Century Gothic" w:hAnsi="Century Gothic"/>
          <w:b/>
        </w:rPr>
        <w:t>1.2 Combate a la corrupción y control interno en el municipio</w:t>
      </w:r>
      <w:r w:rsidRPr="00D91CEF">
        <w:rPr>
          <w:rFonts w:ascii="Century Gothic" w:hAnsi="Century Gothic" w:cs="Century Gothic"/>
          <w:b/>
          <w:bCs/>
          <w:color w:val="000000"/>
        </w:rPr>
        <w:t xml:space="preserve"> </w:t>
      </w:r>
    </w:p>
    <w:p w:rsidR="00C646D4" w:rsidRPr="00AA7A3C" w:rsidRDefault="00C646D4" w:rsidP="00C646D4">
      <w:pPr>
        <w:tabs>
          <w:tab w:val="left" w:pos="1980"/>
        </w:tabs>
        <w:ind w:left="360"/>
        <w:jc w:val="both"/>
        <w:rPr>
          <w:rFonts w:ascii="Century Gothic" w:hAnsi="Century Gothic"/>
          <w:b/>
        </w:rPr>
      </w:pPr>
      <w:r w:rsidRPr="00D91CEF">
        <w:rPr>
          <w:rFonts w:ascii="Century Gothic" w:hAnsi="Century Gothic" w:cs="Century Gothic"/>
          <w:color w:val="000000"/>
        </w:rPr>
        <w:t>Impulsar el combate a la corrupción y discrecionalidad en el ejercicio público, así como los mecanismos de transparencia y rendición de cuentas, para que los recursos se destinen a la generación de desarrollo, con la participación y confianza de la ciudadanía.</w:t>
      </w:r>
    </w:p>
    <w:p w:rsidR="00C646D4" w:rsidRPr="00AA7A3C" w:rsidRDefault="00C646D4" w:rsidP="00C646D4">
      <w:pPr>
        <w:tabs>
          <w:tab w:val="left" w:pos="1980"/>
        </w:tabs>
        <w:ind w:left="360"/>
        <w:jc w:val="both"/>
        <w:rPr>
          <w:rFonts w:ascii="Century Gothic" w:hAnsi="Century Gothic"/>
          <w:b/>
        </w:rPr>
      </w:pPr>
      <w:r w:rsidRPr="00AA7A3C">
        <w:rPr>
          <w:rFonts w:ascii="Century Gothic" w:hAnsi="Century Gothic"/>
          <w:b/>
        </w:rPr>
        <w:t xml:space="preserve"> </w:t>
      </w:r>
      <w:r>
        <w:rPr>
          <w:rFonts w:ascii="Century Gothic" w:hAnsi="Century Gothic"/>
          <w:b/>
        </w:rPr>
        <w:t xml:space="preserve">1.3 </w:t>
      </w:r>
      <w:r w:rsidRPr="00AA7A3C">
        <w:rPr>
          <w:rFonts w:ascii="Century Gothic" w:hAnsi="Century Gothic"/>
          <w:b/>
        </w:rPr>
        <w:t>Fortalecer</w:t>
      </w:r>
      <w:r>
        <w:rPr>
          <w:rFonts w:ascii="Century Gothic" w:hAnsi="Century Gothic"/>
          <w:b/>
        </w:rPr>
        <w:t xml:space="preserve"> la Hacienda Pública M</w:t>
      </w:r>
      <w:r w:rsidRPr="00AA7A3C">
        <w:rPr>
          <w:rFonts w:ascii="Century Gothic" w:hAnsi="Century Gothic"/>
          <w:b/>
        </w:rPr>
        <w:t>unicipal</w:t>
      </w:r>
    </w:p>
    <w:p w:rsidR="00C646D4" w:rsidRPr="00AA7A3C" w:rsidRDefault="00C646D4" w:rsidP="00C646D4">
      <w:pPr>
        <w:tabs>
          <w:tab w:val="left" w:pos="1980"/>
        </w:tabs>
        <w:ind w:left="360"/>
        <w:jc w:val="both"/>
        <w:rPr>
          <w:rFonts w:ascii="Century Gothic" w:hAnsi="Century Gothic" w:cs="Century Gothic"/>
          <w:color w:val="000000"/>
        </w:rPr>
      </w:pPr>
      <w:r w:rsidRPr="00AA7A3C">
        <w:rPr>
          <w:rFonts w:ascii="Century Gothic" w:hAnsi="Century Gothic" w:cs="Century Gothic"/>
          <w:color w:val="000000"/>
        </w:rPr>
        <w:t xml:space="preserve">Incrementar los ingresos propios del municipio para aprovechar al máximo el potencial recaudatorio, facilitar al contribuyente el pago de sus obligaciones municipales, así como fortalecer las acciones de fiscalización de los recursos a través de mejores prácticas recaudatorias, entre ellas la actualización del marco normativo, padrón de unidades económicas y la optimización de los recursos financieros. </w:t>
      </w:r>
    </w:p>
    <w:p w:rsidR="00C646D4" w:rsidRDefault="00C646D4" w:rsidP="00C646D4">
      <w:pPr>
        <w:tabs>
          <w:tab w:val="left" w:pos="1980"/>
        </w:tabs>
        <w:ind w:left="360"/>
        <w:jc w:val="both"/>
        <w:rPr>
          <w:rFonts w:ascii="Century Gothic" w:hAnsi="Century Gothic"/>
          <w:b/>
        </w:rPr>
      </w:pPr>
      <w:r w:rsidRPr="00AA7A3C">
        <w:rPr>
          <w:rFonts w:ascii="Century Gothic" w:hAnsi="Century Gothic"/>
          <w:b/>
        </w:rPr>
        <w:t>1.4 Planeación municipal democrática y participativa</w:t>
      </w:r>
    </w:p>
    <w:p w:rsidR="00C646D4" w:rsidRPr="00AA7A3C" w:rsidRDefault="00C646D4" w:rsidP="00C646D4">
      <w:pPr>
        <w:tabs>
          <w:tab w:val="left" w:pos="1980"/>
        </w:tabs>
        <w:ind w:left="360"/>
        <w:jc w:val="both"/>
        <w:rPr>
          <w:rFonts w:ascii="Century Gothic" w:hAnsi="Century Gothic" w:cs="Century Gothic"/>
          <w:color w:val="000000"/>
        </w:rPr>
      </w:pPr>
      <w:r w:rsidRPr="00AA7A3C">
        <w:rPr>
          <w:rFonts w:ascii="Century Gothic" w:hAnsi="Century Gothic" w:cs="Century Gothic"/>
          <w:color w:val="000000"/>
        </w:rPr>
        <w:t>Fortalecer los procesos de planeación democrática y participación ciudadana en el ejercicio de la instrumentación y ejecución de las políticas públicas municipales para el cump</w:t>
      </w:r>
      <w:r>
        <w:rPr>
          <w:rFonts w:ascii="Century Gothic" w:hAnsi="Century Gothic" w:cs="Century Gothic"/>
          <w:color w:val="000000"/>
        </w:rPr>
        <w:t xml:space="preserve">limiento de planes y programas </w:t>
      </w:r>
      <w:r w:rsidRPr="00AA7A3C">
        <w:rPr>
          <w:rFonts w:ascii="Century Gothic" w:hAnsi="Century Gothic" w:cs="Century Gothic"/>
          <w:color w:val="000000"/>
        </w:rPr>
        <w:t>que intervienen en el desarrollo local.</w:t>
      </w:r>
    </w:p>
    <w:p w:rsidR="00C646D4" w:rsidRDefault="00C646D4" w:rsidP="00C646D4">
      <w:pPr>
        <w:tabs>
          <w:tab w:val="left" w:pos="1980"/>
        </w:tabs>
        <w:jc w:val="both"/>
      </w:pPr>
    </w:p>
    <w:p w:rsidR="00C646D4" w:rsidRDefault="00C646D4" w:rsidP="00C646D4">
      <w:pPr>
        <w:tabs>
          <w:tab w:val="left" w:pos="1980"/>
        </w:tabs>
        <w:jc w:val="both"/>
      </w:pPr>
    </w:p>
    <w:p w:rsidR="00C646D4" w:rsidRDefault="00C646D4" w:rsidP="00C646D4">
      <w:pPr>
        <w:tabs>
          <w:tab w:val="left" w:pos="1980"/>
        </w:tabs>
        <w:jc w:val="both"/>
      </w:pPr>
    </w:p>
    <w:p w:rsidR="00C646D4" w:rsidRDefault="00C646D4" w:rsidP="00C646D4">
      <w:pPr>
        <w:tabs>
          <w:tab w:val="left" w:pos="1980"/>
        </w:tabs>
        <w:jc w:val="both"/>
      </w:pPr>
    </w:p>
    <w:p w:rsidR="00C646D4" w:rsidRPr="00C646D4" w:rsidRDefault="00C646D4" w:rsidP="00C646D4">
      <w:pPr>
        <w:tabs>
          <w:tab w:val="left" w:pos="1980"/>
        </w:tabs>
        <w:jc w:val="both"/>
        <w:rPr>
          <w:rFonts w:ascii="Century Gothic" w:hAnsi="Century Gothic"/>
          <w:b/>
          <w:color w:val="971F0B"/>
        </w:rPr>
      </w:pPr>
      <w:r w:rsidRPr="00C646D4">
        <w:rPr>
          <w:rFonts w:ascii="Century Gothic" w:hAnsi="Century Gothic"/>
          <w:b/>
          <w:color w:val="971F0B"/>
        </w:rPr>
        <w:lastRenderedPageBreak/>
        <w:t xml:space="preserve">Eje 2. San Salvador próspero y dinámico </w:t>
      </w:r>
    </w:p>
    <w:p w:rsidR="00C646D4" w:rsidRPr="0052691F" w:rsidRDefault="00C646D4" w:rsidP="00C646D4">
      <w:pPr>
        <w:tabs>
          <w:tab w:val="left" w:pos="1980"/>
        </w:tabs>
        <w:ind w:left="360"/>
        <w:jc w:val="both"/>
        <w:rPr>
          <w:rFonts w:ascii="Century Gothic" w:hAnsi="Century Gothic"/>
          <w:b/>
        </w:rPr>
      </w:pPr>
      <w:r w:rsidRPr="0052691F">
        <w:rPr>
          <w:rFonts w:ascii="Century Gothic" w:hAnsi="Century Gothic"/>
          <w:b/>
        </w:rPr>
        <w:t xml:space="preserve">Objetivos Estratégicos: </w:t>
      </w:r>
    </w:p>
    <w:p w:rsidR="00C646D4" w:rsidRPr="0052691F" w:rsidRDefault="00C646D4" w:rsidP="00C646D4">
      <w:pPr>
        <w:tabs>
          <w:tab w:val="left" w:pos="1980"/>
        </w:tabs>
        <w:ind w:left="360"/>
        <w:jc w:val="both"/>
        <w:rPr>
          <w:rFonts w:ascii="Century Gothic" w:hAnsi="Century Gothic"/>
          <w:b/>
        </w:rPr>
      </w:pPr>
      <w:r w:rsidRPr="0052691F">
        <w:rPr>
          <w:rFonts w:ascii="Century Gothic" w:hAnsi="Century Gothic"/>
          <w:b/>
        </w:rPr>
        <w:t>2.1 Desarrollo local dinámico e innovador</w:t>
      </w:r>
    </w:p>
    <w:p w:rsidR="00C646D4" w:rsidRPr="0052691F" w:rsidRDefault="00C646D4" w:rsidP="00C646D4">
      <w:pPr>
        <w:tabs>
          <w:tab w:val="left" w:pos="1980"/>
        </w:tabs>
        <w:ind w:left="360"/>
        <w:jc w:val="both"/>
        <w:rPr>
          <w:rFonts w:ascii="Century Gothic" w:hAnsi="Century Gothic"/>
        </w:rPr>
      </w:pPr>
      <w:r w:rsidRPr="0052691F">
        <w:rPr>
          <w:rFonts w:ascii="Century Gothic" w:hAnsi="Century Gothic"/>
        </w:rPr>
        <w:t>Impulsar la economía local, a través del fomento, atracción de inversiones, tecnificación, capacitación y vinculación del sector académico y empresarial que permitan incrementar la productividad agrícola, a</w:t>
      </w:r>
      <w:r>
        <w:rPr>
          <w:rFonts w:ascii="Century Gothic" w:hAnsi="Century Gothic"/>
        </w:rPr>
        <w:t>poyar a la producción ganadera,</w:t>
      </w:r>
      <w:r w:rsidRPr="0052691F">
        <w:rPr>
          <w:rFonts w:ascii="Century Gothic" w:hAnsi="Century Gothic"/>
        </w:rPr>
        <w:t xml:space="preserve"> desarrollar el comercio y la industria. </w:t>
      </w:r>
    </w:p>
    <w:p w:rsidR="00C646D4" w:rsidRPr="0052691F" w:rsidRDefault="00C646D4" w:rsidP="00C646D4">
      <w:pPr>
        <w:tabs>
          <w:tab w:val="left" w:pos="1980"/>
        </w:tabs>
        <w:ind w:left="360"/>
        <w:jc w:val="both"/>
        <w:rPr>
          <w:rFonts w:ascii="Century Gothic" w:hAnsi="Century Gothic"/>
          <w:b/>
        </w:rPr>
      </w:pPr>
      <w:r w:rsidRPr="0052691F">
        <w:rPr>
          <w:rFonts w:ascii="Century Gothic" w:hAnsi="Century Gothic"/>
          <w:b/>
        </w:rPr>
        <w:t>2.2 Trabajo de Calidad</w:t>
      </w:r>
    </w:p>
    <w:p w:rsidR="00C646D4" w:rsidRPr="0052691F" w:rsidRDefault="00C646D4" w:rsidP="00C646D4">
      <w:pPr>
        <w:tabs>
          <w:tab w:val="left" w:pos="1980"/>
        </w:tabs>
        <w:ind w:left="360"/>
        <w:jc w:val="both"/>
        <w:rPr>
          <w:rFonts w:ascii="Century Gothic" w:hAnsi="Century Gothic"/>
        </w:rPr>
      </w:pPr>
      <w:r w:rsidRPr="0052691F">
        <w:rPr>
          <w:rFonts w:ascii="Century Gothic" w:hAnsi="Century Gothic"/>
        </w:rPr>
        <w:t xml:space="preserve">Fomentar la generación de empleo y capacitaciones como factores que contribuyen al bienestar de la población e impulsar la integración de los trabajadores a un proceso de modernización laboral, que garantice empleos mejor remunerados especialmente para personas en situación de pobreza. </w:t>
      </w:r>
    </w:p>
    <w:p w:rsidR="00C646D4" w:rsidRPr="0052691F" w:rsidRDefault="00C646D4" w:rsidP="00C646D4">
      <w:pPr>
        <w:tabs>
          <w:tab w:val="left" w:pos="1980"/>
        </w:tabs>
        <w:ind w:left="360"/>
        <w:jc w:val="both"/>
        <w:rPr>
          <w:rFonts w:ascii="Century Gothic" w:hAnsi="Century Gothic"/>
          <w:b/>
        </w:rPr>
      </w:pPr>
      <w:r>
        <w:rPr>
          <w:rFonts w:ascii="Century Gothic" w:hAnsi="Century Gothic"/>
          <w:b/>
        </w:rPr>
        <w:t xml:space="preserve">2.4 </w:t>
      </w:r>
      <w:r w:rsidRPr="005C0EB8">
        <w:rPr>
          <w:rFonts w:ascii="Century Gothic" w:hAnsi="Century Gothic"/>
          <w:b/>
        </w:rPr>
        <w:t>Comercio, abasto y servicios</w:t>
      </w:r>
      <w:r w:rsidRPr="0052691F">
        <w:rPr>
          <w:rFonts w:ascii="Century Gothic" w:hAnsi="Century Gothic"/>
          <w:b/>
        </w:rPr>
        <w:t xml:space="preserve"> </w:t>
      </w:r>
    </w:p>
    <w:p w:rsidR="00C646D4" w:rsidRDefault="00C646D4" w:rsidP="00C646D4">
      <w:pPr>
        <w:tabs>
          <w:tab w:val="left" w:pos="1980"/>
        </w:tabs>
        <w:ind w:left="360"/>
        <w:jc w:val="both"/>
        <w:rPr>
          <w:rFonts w:ascii="Century Gothic" w:hAnsi="Century Gothic"/>
        </w:rPr>
      </w:pPr>
      <w:r w:rsidRPr="005C0EB8">
        <w:rPr>
          <w:rFonts w:ascii="Century Gothic" w:hAnsi="Century Gothic"/>
        </w:rPr>
        <w:t>Apoya</w:t>
      </w:r>
      <w:r>
        <w:rPr>
          <w:rFonts w:ascii="Century Gothic" w:hAnsi="Century Gothic"/>
        </w:rPr>
        <w:t>r al sector comercial</w:t>
      </w:r>
      <w:r w:rsidRPr="005C0EB8">
        <w:rPr>
          <w:rFonts w:ascii="Century Gothic" w:hAnsi="Century Gothic"/>
        </w:rPr>
        <w:t xml:space="preserve"> y de servicios en el municipio, propiciar un entorno favorable para la creación de negocios modernos, además de impulsar a la micro, pequeña y mediana empresa a través de pr</w:t>
      </w:r>
      <w:r>
        <w:rPr>
          <w:rFonts w:ascii="Century Gothic" w:hAnsi="Century Gothic"/>
        </w:rPr>
        <w:t>ogramas de desarrollo</w:t>
      </w:r>
      <w:r w:rsidRPr="005C0EB8">
        <w:rPr>
          <w:rFonts w:ascii="Century Gothic" w:hAnsi="Century Gothic"/>
        </w:rPr>
        <w:t xml:space="preserve"> y comercio.</w:t>
      </w:r>
    </w:p>
    <w:p w:rsidR="00C646D4" w:rsidRDefault="00C646D4" w:rsidP="00C646D4">
      <w:pPr>
        <w:tabs>
          <w:tab w:val="left" w:pos="1980"/>
        </w:tabs>
        <w:ind w:left="360"/>
        <w:jc w:val="both"/>
        <w:rPr>
          <w:rFonts w:ascii="Century Gothic" w:hAnsi="Century Gothic"/>
          <w:b/>
        </w:rPr>
      </w:pPr>
      <w:r w:rsidRPr="005C0EB8">
        <w:rPr>
          <w:rFonts w:ascii="Century Gothic" w:hAnsi="Century Gothic"/>
          <w:b/>
        </w:rPr>
        <w:t>2.5. Impulso al Turismo Municipal</w:t>
      </w:r>
    </w:p>
    <w:p w:rsidR="00C646D4" w:rsidRDefault="00C646D4" w:rsidP="00C646D4">
      <w:pPr>
        <w:tabs>
          <w:tab w:val="left" w:pos="1980"/>
        </w:tabs>
        <w:ind w:left="360"/>
        <w:jc w:val="both"/>
        <w:rPr>
          <w:rFonts w:ascii="CIDFont+F2" w:hAnsi="CIDFont+F2" w:cs="CIDFont+F2"/>
          <w:sz w:val="23"/>
          <w:szCs w:val="23"/>
        </w:rPr>
      </w:pPr>
      <w:r w:rsidRPr="005C0EB8">
        <w:rPr>
          <w:rFonts w:ascii="Century Gothic" w:hAnsi="Century Gothic"/>
        </w:rPr>
        <w:t>Fortalecer la actividad turística municipal bajo una visión de desarrollo sostenible, integral y socialmente responsable, que favorezca a la tracción de inversiones destinadas a generar infraestructura, promoción y servicios de calidad, así como al desarrollo del mercado interno y el ecoturismo</w:t>
      </w:r>
      <w:r>
        <w:rPr>
          <w:rFonts w:ascii="CIDFont+F2" w:hAnsi="CIDFont+F2" w:cs="CIDFont+F2"/>
          <w:sz w:val="23"/>
          <w:szCs w:val="23"/>
        </w:rPr>
        <w:t xml:space="preserve">. </w:t>
      </w:r>
    </w:p>
    <w:p w:rsidR="00C646D4" w:rsidRDefault="00C646D4" w:rsidP="00C646D4">
      <w:pPr>
        <w:tabs>
          <w:tab w:val="left" w:pos="1980"/>
        </w:tabs>
        <w:ind w:left="360"/>
        <w:jc w:val="both"/>
        <w:rPr>
          <w:rFonts w:ascii="Century Gothic" w:hAnsi="Century Gothic"/>
          <w:b/>
        </w:rPr>
      </w:pPr>
      <w:r w:rsidRPr="005C0EB8">
        <w:rPr>
          <w:rFonts w:ascii="Century Gothic" w:hAnsi="Century Gothic"/>
          <w:b/>
        </w:rPr>
        <w:t>2.6. Fortalecimiento a la agricultura y ganadería</w:t>
      </w:r>
    </w:p>
    <w:p w:rsidR="00C646D4" w:rsidRPr="00301675" w:rsidRDefault="00C646D4" w:rsidP="00C646D4">
      <w:pPr>
        <w:tabs>
          <w:tab w:val="left" w:pos="1980"/>
        </w:tabs>
        <w:ind w:left="360"/>
        <w:jc w:val="both"/>
        <w:rPr>
          <w:rFonts w:ascii="Century Gothic" w:hAnsi="Century Gothic"/>
        </w:rPr>
      </w:pPr>
      <w:r w:rsidRPr="00301675">
        <w:rPr>
          <w:rFonts w:ascii="Century Gothic" w:hAnsi="Century Gothic"/>
        </w:rPr>
        <w:t xml:space="preserve">Promover la transformación de la producción agropecuaria en el municipio, que permita obtener productos de calidad para mejorar el nivel de vida de la población dedicada al campo. </w:t>
      </w:r>
    </w:p>
    <w:p w:rsidR="00C646D4" w:rsidRPr="00C646D4" w:rsidRDefault="00C646D4" w:rsidP="00C646D4">
      <w:pPr>
        <w:tabs>
          <w:tab w:val="left" w:pos="1980"/>
        </w:tabs>
        <w:jc w:val="both"/>
        <w:rPr>
          <w:rFonts w:ascii="Century Gothic" w:hAnsi="Century Gothic"/>
          <w:b/>
          <w:color w:val="971F0B"/>
        </w:rPr>
      </w:pPr>
      <w:r>
        <w:rPr>
          <w:rFonts w:ascii="Century Gothic" w:hAnsi="Century Gothic"/>
          <w:b/>
          <w:color w:val="971F0B"/>
        </w:rPr>
        <w:t xml:space="preserve"> </w:t>
      </w:r>
      <w:r w:rsidRPr="00C646D4">
        <w:rPr>
          <w:rFonts w:ascii="Century Gothic" w:hAnsi="Century Gothic"/>
          <w:b/>
          <w:color w:val="971F0B"/>
        </w:rPr>
        <w:t xml:space="preserve">Eje 3. San Salvador con bienestar </w:t>
      </w:r>
    </w:p>
    <w:p w:rsidR="00C646D4" w:rsidRPr="00301675" w:rsidRDefault="00C646D4" w:rsidP="00C646D4">
      <w:pPr>
        <w:tabs>
          <w:tab w:val="left" w:pos="1980"/>
        </w:tabs>
        <w:ind w:left="360"/>
        <w:jc w:val="both"/>
        <w:rPr>
          <w:rFonts w:ascii="Century Gothic" w:hAnsi="Century Gothic"/>
          <w:b/>
        </w:rPr>
      </w:pPr>
      <w:r w:rsidRPr="00301675">
        <w:rPr>
          <w:rFonts w:ascii="Century Gothic" w:hAnsi="Century Gothic"/>
          <w:b/>
        </w:rPr>
        <w:t xml:space="preserve">Objetivos Estratégicos: </w:t>
      </w:r>
    </w:p>
    <w:p w:rsidR="00C646D4" w:rsidRDefault="00C646D4" w:rsidP="00C646D4">
      <w:pPr>
        <w:tabs>
          <w:tab w:val="left" w:pos="1980"/>
        </w:tabs>
        <w:ind w:left="360"/>
        <w:jc w:val="both"/>
        <w:rPr>
          <w:rFonts w:ascii="Century Gothic" w:hAnsi="Century Gothic"/>
          <w:b/>
        </w:rPr>
      </w:pPr>
      <w:r w:rsidRPr="00301675">
        <w:rPr>
          <w:rFonts w:ascii="Century Gothic" w:hAnsi="Century Gothic"/>
          <w:b/>
        </w:rPr>
        <w:t>3.1. Desarrollo comunitario y fortalecimiento del tejido Social</w:t>
      </w:r>
    </w:p>
    <w:p w:rsidR="00C646D4" w:rsidRDefault="00C646D4" w:rsidP="00C646D4">
      <w:pPr>
        <w:tabs>
          <w:tab w:val="left" w:pos="1980"/>
        </w:tabs>
        <w:ind w:left="360"/>
        <w:jc w:val="both"/>
        <w:rPr>
          <w:rFonts w:ascii="Century Gothic" w:hAnsi="Century Gothic"/>
        </w:rPr>
      </w:pPr>
      <w:r w:rsidRPr="00301675">
        <w:rPr>
          <w:rFonts w:ascii="Century Gothic" w:hAnsi="Century Gothic"/>
        </w:rPr>
        <w:t>Impulsar el desarrollo comunitario y las redes de apoyo en beneficio de todas las personas a través de la articulación de políticas públicas que lleven bienestar a las familias, así como del combate a la pobreza y la disminución de carencias sociales.</w:t>
      </w:r>
    </w:p>
    <w:p w:rsidR="00C646D4" w:rsidRDefault="00C646D4" w:rsidP="00C646D4">
      <w:pPr>
        <w:tabs>
          <w:tab w:val="left" w:pos="1980"/>
        </w:tabs>
        <w:ind w:left="360"/>
        <w:jc w:val="both"/>
        <w:rPr>
          <w:rFonts w:ascii="Century Gothic" w:hAnsi="Century Gothic"/>
        </w:rPr>
      </w:pPr>
    </w:p>
    <w:p w:rsidR="00C646D4" w:rsidRDefault="00C646D4" w:rsidP="00C646D4">
      <w:pPr>
        <w:tabs>
          <w:tab w:val="left" w:pos="1980"/>
        </w:tabs>
        <w:ind w:left="360"/>
        <w:jc w:val="both"/>
        <w:rPr>
          <w:rFonts w:ascii="Century Gothic" w:hAnsi="Century Gothic"/>
        </w:rPr>
      </w:pPr>
    </w:p>
    <w:p w:rsidR="00C646D4" w:rsidRDefault="00C646D4" w:rsidP="00C646D4">
      <w:pPr>
        <w:pStyle w:val="Default"/>
        <w:rPr>
          <w:b/>
          <w:bCs/>
          <w:sz w:val="22"/>
          <w:szCs w:val="22"/>
        </w:rPr>
      </w:pPr>
      <w:r>
        <w:rPr>
          <w:b/>
          <w:bCs/>
          <w:sz w:val="22"/>
          <w:szCs w:val="22"/>
        </w:rPr>
        <w:t xml:space="preserve">      3.2. Impulso a la educación </w:t>
      </w:r>
    </w:p>
    <w:p w:rsidR="00C646D4" w:rsidRDefault="00C646D4" w:rsidP="00C646D4">
      <w:pPr>
        <w:pStyle w:val="Default"/>
        <w:rPr>
          <w:sz w:val="22"/>
          <w:szCs w:val="22"/>
        </w:rPr>
      </w:pPr>
    </w:p>
    <w:p w:rsidR="00C646D4" w:rsidRDefault="00C646D4" w:rsidP="00C646D4">
      <w:pPr>
        <w:tabs>
          <w:tab w:val="left" w:pos="1980"/>
        </w:tabs>
        <w:ind w:left="360"/>
        <w:jc w:val="both"/>
        <w:rPr>
          <w:rFonts w:ascii="Century Gothic" w:hAnsi="Century Gothic"/>
        </w:rPr>
      </w:pPr>
      <w:r w:rsidRPr="00A658E3">
        <w:rPr>
          <w:rFonts w:ascii="Century Gothic" w:hAnsi="Century Gothic"/>
        </w:rPr>
        <w:t>Coadyuvar en la impartición de servicios educativos, que garantice el acceso de la población en el municipio a recibir una educación en condiciones de calidad, igualdad y suficiencia para elevar el nivel académico y las capacidades de la población.</w:t>
      </w:r>
      <w:r w:rsidRPr="00301675">
        <w:rPr>
          <w:rFonts w:ascii="Century Gothic" w:hAnsi="Century Gothic"/>
        </w:rPr>
        <w:t xml:space="preserve"> </w:t>
      </w:r>
    </w:p>
    <w:p w:rsidR="00C646D4" w:rsidRDefault="00C646D4" w:rsidP="00C646D4">
      <w:pPr>
        <w:pStyle w:val="Default"/>
        <w:rPr>
          <w:b/>
          <w:bCs/>
          <w:sz w:val="22"/>
          <w:szCs w:val="22"/>
        </w:rPr>
      </w:pPr>
      <w:r>
        <w:rPr>
          <w:b/>
          <w:bCs/>
          <w:sz w:val="22"/>
          <w:szCs w:val="22"/>
        </w:rPr>
        <w:t xml:space="preserve">      3.3. Gestión de la salud pública </w:t>
      </w:r>
    </w:p>
    <w:p w:rsidR="00C646D4" w:rsidRPr="00301675" w:rsidRDefault="00C646D4" w:rsidP="00C646D4">
      <w:pPr>
        <w:pStyle w:val="Default"/>
        <w:rPr>
          <w:b/>
          <w:bCs/>
          <w:sz w:val="22"/>
          <w:szCs w:val="22"/>
        </w:rPr>
      </w:pPr>
    </w:p>
    <w:p w:rsidR="00C646D4" w:rsidRPr="00301675" w:rsidRDefault="00C646D4" w:rsidP="00C646D4">
      <w:pPr>
        <w:tabs>
          <w:tab w:val="left" w:pos="1980"/>
        </w:tabs>
        <w:ind w:left="360"/>
        <w:jc w:val="both"/>
        <w:rPr>
          <w:rFonts w:ascii="Century Gothic" w:hAnsi="Century Gothic"/>
        </w:rPr>
      </w:pPr>
      <w:r w:rsidRPr="00B66CB9">
        <w:rPr>
          <w:rFonts w:ascii="Century Gothic" w:hAnsi="Century Gothic"/>
        </w:rPr>
        <w:t>Facilitar la gestión y el acceso a la salud de la población en el municipio con calidad y suficiencia, coadyuvando con los órdenes de gobierno estatal y federal en la detección y contención de enfermedades epidemiológicas y las campañas de atenció</w:t>
      </w:r>
      <w:r>
        <w:rPr>
          <w:rFonts w:ascii="Century Gothic" w:hAnsi="Century Gothic"/>
        </w:rPr>
        <w:t xml:space="preserve">n a la salud pública. </w:t>
      </w:r>
    </w:p>
    <w:p w:rsidR="00C646D4" w:rsidRPr="00B66CB9" w:rsidRDefault="00C646D4" w:rsidP="00C646D4">
      <w:pPr>
        <w:tabs>
          <w:tab w:val="left" w:pos="1980"/>
        </w:tabs>
        <w:ind w:left="360"/>
        <w:jc w:val="both"/>
        <w:rPr>
          <w:rFonts w:ascii="Century Gothic" w:hAnsi="Century Gothic" w:cs="Century Gothic"/>
          <w:b/>
          <w:bCs/>
          <w:color w:val="000000"/>
        </w:rPr>
      </w:pPr>
      <w:r w:rsidRPr="00B66CB9">
        <w:rPr>
          <w:rFonts w:ascii="Century Gothic" w:hAnsi="Century Gothic" w:cs="Century Gothic"/>
          <w:b/>
          <w:bCs/>
          <w:color w:val="000000"/>
        </w:rPr>
        <w:t xml:space="preserve">3.4 Juventud, deporte y recreación </w:t>
      </w:r>
    </w:p>
    <w:p w:rsidR="00C646D4" w:rsidRDefault="00C646D4" w:rsidP="00C646D4">
      <w:pPr>
        <w:tabs>
          <w:tab w:val="left" w:pos="1980"/>
        </w:tabs>
        <w:ind w:left="360"/>
        <w:jc w:val="both"/>
        <w:rPr>
          <w:rFonts w:ascii="Century Gothic" w:hAnsi="Century Gothic"/>
        </w:rPr>
      </w:pPr>
      <w:r w:rsidRPr="00B66CB9">
        <w:rPr>
          <w:rFonts w:ascii="Century Gothic" w:hAnsi="Century Gothic"/>
        </w:rPr>
        <w:t>Incrementar los espacios deportivos que fomenten háb</w:t>
      </w:r>
      <w:r>
        <w:rPr>
          <w:rFonts w:ascii="Century Gothic" w:hAnsi="Century Gothic"/>
        </w:rPr>
        <w:t>itos de cultura física</w:t>
      </w:r>
      <w:r w:rsidRPr="00B66CB9">
        <w:rPr>
          <w:rFonts w:ascii="Century Gothic" w:hAnsi="Century Gothic"/>
        </w:rPr>
        <w:t xml:space="preserve"> en la población del municipio, integrando a los j</w:t>
      </w:r>
      <w:r>
        <w:rPr>
          <w:rFonts w:ascii="Century Gothic" w:hAnsi="Century Gothic"/>
        </w:rPr>
        <w:t xml:space="preserve">óvenes en la práctica deportiva y recreación </w:t>
      </w:r>
      <w:r w:rsidRPr="00B66CB9">
        <w:rPr>
          <w:rFonts w:ascii="Century Gothic" w:hAnsi="Century Gothic"/>
        </w:rPr>
        <w:t>como actividad</w:t>
      </w:r>
      <w:r>
        <w:rPr>
          <w:rFonts w:ascii="Century Gothic" w:hAnsi="Century Gothic"/>
        </w:rPr>
        <w:t>es</w:t>
      </w:r>
      <w:r w:rsidRPr="00B66CB9">
        <w:rPr>
          <w:rFonts w:ascii="Century Gothic" w:hAnsi="Century Gothic"/>
        </w:rPr>
        <w:t xml:space="preserve"> cotidiana</w:t>
      </w:r>
      <w:r>
        <w:rPr>
          <w:rFonts w:ascii="Century Gothic" w:hAnsi="Century Gothic"/>
        </w:rPr>
        <w:t>s</w:t>
      </w:r>
      <w:r w:rsidRPr="00B66CB9">
        <w:rPr>
          <w:rFonts w:ascii="Century Gothic" w:hAnsi="Century Gothic"/>
        </w:rPr>
        <w:t xml:space="preserve">. </w:t>
      </w:r>
    </w:p>
    <w:p w:rsidR="00C646D4" w:rsidRPr="003A305D" w:rsidRDefault="00C646D4" w:rsidP="00C646D4">
      <w:pPr>
        <w:tabs>
          <w:tab w:val="left" w:pos="1980"/>
        </w:tabs>
        <w:ind w:left="360"/>
        <w:jc w:val="both"/>
        <w:rPr>
          <w:rFonts w:ascii="Century Gothic" w:hAnsi="Century Gothic"/>
          <w:b/>
        </w:rPr>
      </w:pPr>
      <w:r w:rsidRPr="003A305D">
        <w:rPr>
          <w:rFonts w:ascii="Century Gothic" w:hAnsi="Century Gothic"/>
          <w:b/>
        </w:rPr>
        <w:t xml:space="preserve">3.6 Fomentar el patrimonio cultural </w:t>
      </w:r>
    </w:p>
    <w:p w:rsidR="00C646D4" w:rsidRPr="00B66CB9" w:rsidRDefault="00C646D4" w:rsidP="00C646D4">
      <w:pPr>
        <w:tabs>
          <w:tab w:val="left" w:pos="1980"/>
        </w:tabs>
        <w:ind w:left="360"/>
        <w:jc w:val="both"/>
        <w:rPr>
          <w:rFonts w:ascii="Century Gothic" w:hAnsi="Century Gothic"/>
        </w:rPr>
      </w:pPr>
      <w:r>
        <w:rPr>
          <w:rFonts w:ascii="Century Gothic" w:hAnsi="Century Gothic"/>
        </w:rPr>
        <w:t xml:space="preserve">Promover el arte y la cultura bajo una perspectiva incluyente, que facilite el acceso de la población de San Salvador a las expresiones culturales y artísticas. </w:t>
      </w:r>
    </w:p>
    <w:p w:rsidR="00C646D4" w:rsidRPr="00C646D4" w:rsidRDefault="00C646D4" w:rsidP="00C646D4">
      <w:pPr>
        <w:tabs>
          <w:tab w:val="left" w:pos="1980"/>
        </w:tabs>
        <w:jc w:val="both"/>
        <w:rPr>
          <w:rFonts w:ascii="Century Gothic" w:hAnsi="Century Gothic"/>
          <w:b/>
          <w:color w:val="971F0B"/>
        </w:rPr>
      </w:pPr>
      <w:r w:rsidRPr="00C646D4">
        <w:rPr>
          <w:rFonts w:ascii="Century Gothic" w:hAnsi="Century Gothic"/>
          <w:b/>
          <w:color w:val="971F0B"/>
        </w:rPr>
        <w:t>Eje 4. San Salvador seguro con paz social</w:t>
      </w:r>
    </w:p>
    <w:p w:rsidR="00C646D4" w:rsidRDefault="00C646D4" w:rsidP="00C646D4">
      <w:pPr>
        <w:tabs>
          <w:tab w:val="left" w:pos="1980"/>
        </w:tabs>
        <w:ind w:left="360"/>
        <w:jc w:val="both"/>
        <w:rPr>
          <w:rFonts w:ascii="Century Gothic" w:hAnsi="Century Gothic"/>
          <w:b/>
        </w:rPr>
      </w:pPr>
      <w:r>
        <w:rPr>
          <w:rFonts w:ascii="Century Gothic" w:hAnsi="Century Gothic"/>
          <w:b/>
        </w:rPr>
        <w:t xml:space="preserve">Objetivos Estratégicos: </w:t>
      </w:r>
    </w:p>
    <w:p w:rsidR="00C646D4" w:rsidRPr="003A305D" w:rsidRDefault="00C646D4" w:rsidP="00C646D4">
      <w:pPr>
        <w:tabs>
          <w:tab w:val="left" w:pos="1980"/>
        </w:tabs>
        <w:jc w:val="both"/>
        <w:rPr>
          <w:rFonts w:ascii="Century Gothic" w:hAnsi="Century Gothic" w:cs="Century Gothic"/>
          <w:b/>
          <w:bCs/>
          <w:color w:val="000000"/>
        </w:rPr>
      </w:pPr>
      <w:r w:rsidRPr="003A305D">
        <w:rPr>
          <w:rFonts w:ascii="Century Gothic" w:hAnsi="Century Gothic" w:cs="Century Gothic"/>
          <w:b/>
          <w:bCs/>
          <w:color w:val="000000"/>
        </w:rPr>
        <w:t xml:space="preserve">      4.1 Prevención social de la violencia y la delincuencia </w:t>
      </w:r>
    </w:p>
    <w:p w:rsidR="00C646D4" w:rsidRDefault="00C646D4" w:rsidP="00C646D4">
      <w:pPr>
        <w:tabs>
          <w:tab w:val="left" w:pos="1980"/>
        </w:tabs>
        <w:ind w:left="360"/>
        <w:jc w:val="both"/>
        <w:rPr>
          <w:rFonts w:ascii="Century Gothic" w:hAnsi="Century Gothic"/>
        </w:rPr>
      </w:pPr>
      <w:r w:rsidRPr="003A305D">
        <w:rPr>
          <w:rFonts w:ascii="Century Gothic" w:hAnsi="Century Gothic"/>
        </w:rPr>
        <w:t>Contribuir en la prevención y combate de las expresiones delictivas en el municipio, a través de sistemas de información e inteligencia, así como de la cooperación con la población en estrategias de vigilancia ciudadana.</w:t>
      </w:r>
    </w:p>
    <w:p w:rsidR="00C646D4" w:rsidRDefault="00C646D4" w:rsidP="00C646D4">
      <w:pPr>
        <w:tabs>
          <w:tab w:val="left" w:pos="1980"/>
        </w:tabs>
        <w:ind w:left="360"/>
        <w:jc w:val="both"/>
        <w:rPr>
          <w:rFonts w:ascii="Century Gothic" w:hAnsi="Century Gothic" w:cs="Century Gothic"/>
          <w:b/>
          <w:bCs/>
          <w:color w:val="000000"/>
        </w:rPr>
      </w:pPr>
      <w:r w:rsidRPr="003A305D">
        <w:rPr>
          <w:rFonts w:ascii="Century Gothic" w:hAnsi="Century Gothic" w:cs="Century Gothic"/>
          <w:b/>
          <w:bCs/>
          <w:color w:val="000000"/>
        </w:rPr>
        <w:t>4.2. Fortalecimiento a la seguridad y el tránsito municipal</w:t>
      </w:r>
    </w:p>
    <w:p w:rsidR="00C646D4" w:rsidRDefault="00C646D4" w:rsidP="00C646D4">
      <w:pPr>
        <w:tabs>
          <w:tab w:val="left" w:pos="1980"/>
        </w:tabs>
        <w:ind w:left="360"/>
        <w:jc w:val="both"/>
        <w:rPr>
          <w:rFonts w:ascii="Century Gothic" w:hAnsi="Century Gothic"/>
        </w:rPr>
      </w:pPr>
      <w:r w:rsidRPr="003A305D">
        <w:rPr>
          <w:rFonts w:ascii="Century Gothic" w:hAnsi="Century Gothic"/>
        </w:rPr>
        <w:t>Instrumentar políticas públicas que prioricen la prevención social de la violencia y la delincuencia; fortalezcan la seguridad ciudadana y limiten conductas de riesgo causantes de lesiones y accidentes viales.</w:t>
      </w:r>
    </w:p>
    <w:p w:rsidR="00C646D4" w:rsidRDefault="00C646D4" w:rsidP="00C646D4">
      <w:pPr>
        <w:tabs>
          <w:tab w:val="left" w:pos="1980"/>
        </w:tabs>
        <w:ind w:left="360"/>
        <w:jc w:val="both"/>
        <w:rPr>
          <w:rFonts w:ascii="Century Gothic" w:hAnsi="Century Gothic" w:cs="Century Gothic"/>
          <w:b/>
          <w:bCs/>
          <w:color w:val="000000"/>
        </w:rPr>
      </w:pPr>
      <w:r w:rsidRPr="00BC0EB1">
        <w:rPr>
          <w:rFonts w:ascii="Century Gothic" w:hAnsi="Century Gothic" w:cs="Century Gothic"/>
          <w:b/>
          <w:bCs/>
          <w:color w:val="000000"/>
        </w:rPr>
        <w:t>4.3. Impulso a la protección civil municipal</w:t>
      </w:r>
    </w:p>
    <w:p w:rsidR="00C646D4" w:rsidRPr="00C646D4" w:rsidRDefault="00C646D4" w:rsidP="00C646D4">
      <w:pPr>
        <w:tabs>
          <w:tab w:val="left" w:pos="1980"/>
        </w:tabs>
        <w:ind w:left="360"/>
        <w:jc w:val="both"/>
      </w:pPr>
      <w:r w:rsidRPr="00BC0EB1">
        <w:rPr>
          <w:rFonts w:ascii="Century Gothic" w:hAnsi="Century Gothic"/>
        </w:rPr>
        <w:t>Asegurar la protección y asistencia de las personas en situaciones que ponen en riesgo su vida y su patrimonio, con el fin de generar una cultura preventiva y de autoprotección ante escenarios de contingencia</w:t>
      </w:r>
      <w:r>
        <w:t xml:space="preserve">. </w:t>
      </w:r>
    </w:p>
    <w:p w:rsidR="00C646D4" w:rsidRDefault="00C646D4" w:rsidP="00C646D4">
      <w:pPr>
        <w:tabs>
          <w:tab w:val="left" w:pos="1980"/>
        </w:tabs>
        <w:ind w:left="360"/>
        <w:jc w:val="both"/>
        <w:rPr>
          <w:rFonts w:ascii="Century Gothic" w:hAnsi="Century Gothic" w:cs="Century Gothic"/>
          <w:b/>
          <w:bCs/>
          <w:color w:val="000000"/>
        </w:rPr>
      </w:pPr>
    </w:p>
    <w:p w:rsidR="00C646D4" w:rsidRPr="00BC0EB1" w:rsidRDefault="00C646D4" w:rsidP="00C646D4">
      <w:pPr>
        <w:tabs>
          <w:tab w:val="left" w:pos="1980"/>
        </w:tabs>
        <w:ind w:left="360"/>
        <w:jc w:val="both"/>
        <w:rPr>
          <w:rFonts w:ascii="Century Gothic" w:hAnsi="Century Gothic" w:cs="Century Gothic"/>
          <w:b/>
          <w:bCs/>
          <w:color w:val="000000"/>
        </w:rPr>
      </w:pPr>
    </w:p>
    <w:p w:rsidR="00C646D4" w:rsidRPr="00C646D4" w:rsidRDefault="00C646D4" w:rsidP="00C646D4">
      <w:pPr>
        <w:tabs>
          <w:tab w:val="left" w:pos="1980"/>
        </w:tabs>
        <w:jc w:val="both"/>
        <w:rPr>
          <w:rFonts w:ascii="Century Gothic" w:hAnsi="Century Gothic"/>
          <w:b/>
          <w:color w:val="971F0B"/>
        </w:rPr>
      </w:pPr>
      <w:r w:rsidRPr="00C646D4">
        <w:rPr>
          <w:rFonts w:ascii="Century Gothic" w:hAnsi="Century Gothic"/>
          <w:b/>
          <w:color w:val="971F0B"/>
        </w:rPr>
        <w:t xml:space="preserve">Eje 5. San Salvador con desarrollo sostenible </w:t>
      </w:r>
    </w:p>
    <w:p w:rsidR="00C646D4" w:rsidRPr="00BC0EB1" w:rsidRDefault="00C646D4" w:rsidP="00C646D4">
      <w:pPr>
        <w:tabs>
          <w:tab w:val="left" w:pos="1980"/>
        </w:tabs>
        <w:ind w:left="360"/>
        <w:jc w:val="both"/>
        <w:rPr>
          <w:rFonts w:ascii="Century Gothic" w:hAnsi="Century Gothic" w:cs="Century Gothic"/>
          <w:b/>
          <w:bCs/>
          <w:color w:val="000000"/>
        </w:rPr>
      </w:pPr>
      <w:r w:rsidRPr="00BC0EB1">
        <w:rPr>
          <w:rFonts w:ascii="Century Gothic" w:hAnsi="Century Gothic" w:cs="Century Gothic"/>
          <w:b/>
          <w:bCs/>
          <w:color w:val="000000"/>
        </w:rPr>
        <w:t xml:space="preserve">Objetivos Estratégicos: </w:t>
      </w:r>
    </w:p>
    <w:p w:rsidR="00C646D4" w:rsidRPr="00BC0EB1" w:rsidRDefault="00C646D4" w:rsidP="00C646D4">
      <w:pPr>
        <w:tabs>
          <w:tab w:val="left" w:pos="1980"/>
        </w:tabs>
        <w:ind w:left="360"/>
        <w:jc w:val="both"/>
        <w:rPr>
          <w:rFonts w:ascii="Century Gothic" w:hAnsi="Century Gothic" w:cs="Century Gothic"/>
          <w:b/>
          <w:bCs/>
          <w:color w:val="000000"/>
        </w:rPr>
      </w:pPr>
      <w:r>
        <w:rPr>
          <w:rFonts w:ascii="Century Gothic" w:hAnsi="Century Gothic" w:cs="Century Gothic"/>
          <w:b/>
          <w:bCs/>
          <w:color w:val="000000"/>
        </w:rPr>
        <w:t>5.1 Proteger el medioambiente en el municipio</w:t>
      </w:r>
    </w:p>
    <w:p w:rsidR="00C646D4" w:rsidRPr="00BC0EB1" w:rsidRDefault="00C646D4" w:rsidP="00C646D4">
      <w:pPr>
        <w:tabs>
          <w:tab w:val="left" w:pos="1980"/>
        </w:tabs>
        <w:ind w:left="360"/>
        <w:jc w:val="both"/>
        <w:rPr>
          <w:rFonts w:ascii="Century Gothic" w:hAnsi="Century Gothic"/>
        </w:rPr>
      </w:pPr>
      <w:r w:rsidRPr="00BC0EB1">
        <w:rPr>
          <w:rFonts w:ascii="Century Gothic" w:hAnsi="Century Gothic"/>
        </w:rPr>
        <w:t xml:space="preserve">Propiciar el equilibrio ecológico mediante el aprovechamiento racional de los recursos naturales con el fin de proteger y restaurar los ecosistemas locales en beneficio de las generaciones actuales y futuras.  </w:t>
      </w:r>
    </w:p>
    <w:p w:rsidR="00C646D4" w:rsidRPr="00BC0EB1" w:rsidRDefault="00C646D4" w:rsidP="00C646D4">
      <w:pPr>
        <w:tabs>
          <w:tab w:val="left" w:pos="1980"/>
        </w:tabs>
        <w:ind w:left="360"/>
        <w:jc w:val="both"/>
        <w:rPr>
          <w:rFonts w:ascii="Century Gothic" w:hAnsi="Century Gothic" w:cs="Century Gothic"/>
          <w:b/>
          <w:bCs/>
          <w:color w:val="000000"/>
        </w:rPr>
      </w:pPr>
      <w:r w:rsidRPr="00BC0EB1">
        <w:rPr>
          <w:rFonts w:ascii="Century Gothic" w:hAnsi="Century Gothic" w:cs="Century Gothic"/>
          <w:b/>
          <w:bCs/>
          <w:color w:val="000000"/>
        </w:rPr>
        <w:t xml:space="preserve">5.2 Transporte público municipal </w:t>
      </w:r>
    </w:p>
    <w:p w:rsidR="00C646D4" w:rsidRDefault="00C646D4" w:rsidP="00C646D4">
      <w:pPr>
        <w:tabs>
          <w:tab w:val="left" w:pos="1980"/>
        </w:tabs>
        <w:ind w:left="360"/>
        <w:jc w:val="both"/>
        <w:rPr>
          <w:rFonts w:ascii="Century Gothic" w:hAnsi="Century Gothic"/>
        </w:rPr>
      </w:pPr>
      <w:r w:rsidRPr="00BC0EB1">
        <w:rPr>
          <w:rFonts w:ascii="Century Gothic" w:hAnsi="Century Gothic"/>
        </w:rPr>
        <w:t>Mejorar el transporte público al interior del municipio mediante una efectiva coordinación con el gobierno del estado y la iniciativa privada.</w:t>
      </w:r>
    </w:p>
    <w:p w:rsidR="00C646D4" w:rsidRDefault="00C646D4" w:rsidP="00C646D4">
      <w:pPr>
        <w:tabs>
          <w:tab w:val="left" w:pos="1980"/>
        </w:tabs>
        <w:ind w:left="360"/>
        <w:jc w:val="both"/>
        <w:rPr>
          <w:rFonts w:ascii="Century Gothic" w:hAnsi="Century Gothic" w:cs="Century Gothic"/>
          <w:b/>
          <w:bCs/>
          <w:color w:val="000000"/>
        </w:rPr>
      </w:pPr>
      <w:r>
        <w:rPr>
          <w:rFonts w:ascii="Century Gothic" w:hAnsi="Century Gothic" w:cs="Century Gothic"/>
          <w:b/>
          <w:bCs/>
          <w:color w:val="000000"/>
        </w:rPr>
        <w:t>5.3. C</w:t>
      </w:r>
      <w:r w:rsidRPr="00BC0EB1">
        <w:rPr>
          <w:rFonts w:ascii="Century Gothic" w:hAnsi="Century Gothic" w:cs="Century Gothic"/>
          <w:b/>
          <w:bCs/>
          <w:color w:val="000000"/>
        </w:rPr>
        <w:t>omunicaciones digitale</w:t>
      </w:r>
      <w:r>
        <w:rPr>
          <w:rFonts w:ascii="Century Gothic" w:hAnsi="Century Gothic" w:cs="Century Gothic"/>
          <w:b/>
          <w:bCs/>
          <w:color w:val="000000"/>
        </w:rPr>
        <w:t>s y terrestres</w:t>
      </w:r>
    </w:p>
    <w:p w:rsidR="00C646D4" w:rsidRDefault="00C646D4" w:rsidP="00C646D4">
      <w:pPr>
        <w:tabs>
          <w:tab w:val="left" w:pos="1980"/>
        </w:tabs>
        <w:ind w:left="360"/>
        <w:jc w:val="both"/>
        <w:rPr>
          <w:rFonts w:ascii="Century Gothic" w:hAnsi="Century Gothic"/>
        </w:rPr>
      </w:pPr>
      <w:r w:rsidRPr="00BC0EB1">
        <w:rPr>
          <w:rFonts w:ascii="Century Gothic" w:hAnsi="Century Gothic"/>
        </w:rPr>
        <w:t>Fortalecer las vías de comunicación terrestres de competencia municipal y contribuir a la reducción de la brecha digital, mediante la provisión de acceso a internet en los sitios y espacios públicos existentes en el municipio.</w:t>
      </w:r>
    </w:p>
    <w:p w:rsidR="00C646D4" w:rsidRDefault="00C646D4" w:rsidP="00C646D4">
      <w:pPr>
        <w:tabs>
          <w:tab w:val="left" w:pos="1980"/>
        </w:tabs>
        <w:ind w:left="360"/>
        <w:jc w:val="both"/>
        <w:rPr>
          <w:rFonts w:ascii="Century Gothic" w:hAnsi="Century Gothic" w:cs="Century Gothic"/>
          <w:b/>
          <w:bCs/>
          <w:color w:val="000000"/>
        </w:rPr>
      </w:pPr>
      <w:r w:rsidRPr="00BC0EB1">
        <w:rPr>
          <w:rFonts w:ascii="Century Gothic" w:hAnsi="Century Gothic" w:cs="Century Gothic"/>
          <w:b/>
          <w:bCs/>
          <w:color w:val="000000"/>
        </w:rPr>
        <w:t>5.4. Desarrollo urbano y Obra pública municipal</w:t>
      </w:r>
    </w:p>
    <w:p w:rsidR="00C646D4" w:rsidRPr="00BC0EB1" w:rsidRDefault="00C646D4" w:rsidP="00C646D4">
      <w:pPr>
        <w:tabs>
          <w:tab w:val="left" w:pos="1980"/>
        </w:tabs>
        <w:ind w:left="360"/>
        <w:jc w:val="both"/>
        <w:rPr>
          <w:rFonts w:ascii="Century Gothic" w:hAnsi="Century Gothic"/>
        </w:rPr>
      </w:pPr>
      <w:r w:rsidRPr="00BC0EB1">
        <w:rPr>
          <w:rFonts w:ascii="Century Gothic" w:hAnsi="Century Gothic"/>
        </w:rPr>
        <w:t>Implementar acciones municipales en materia de desarrollo urbano que propicien el sano crecimiento de los centros de población, así como asegurar la dotación de infraestructura sostenible de los servicios básicos y urbanos</w:t>
      </w:r>
      <w:r>
        <w:rPr>
          <w:rFonts w:ascii="Century Gothic" w:hAnsi="Century Gothic"/>
        </w:rPr>
        <w:t xml:space="preserve">. </w:t>
      </w:r>
    </w:p>
    <w:p w:rsidR="00C646D4" w:rsidRDefault="00C646D4" w:rsidP="00C646D4">
      <w:pPr>
        <w:tabs>
          <w:tab w:val="left" w:pos="1980"/>
        </w:tabs>
        <w:ind w:left="360"/>
        <w:jc w:val="both"/>
        <w:rPr>
          <w:rFonts w:ascii="Century Gothic" w:hAnsi="Century Gothic" w:cs="Century Gothic"/>
          <w:b/>
          <w:bCs/>
          <w:color w:val="000000"/>
        </w:rPr>
      </w:pPr>
      <w:r w:rsidRPr="00BC0EB1">
        <w:rPr>
          <w:rFonts w:ascii="Century Gothic" w:hAnsi="Century Gothic" w:cs="Century Gothic"/>
          <w:b/>
          <w:bCs/>
          <w:color w:val="000000"/>
        </w:rPr>
        <w:t>5.5. Vivienda digna</w:t>
      </w:r>
    </w:p>
    <w:p w:rsidR="00C646D4" w:rsidRPr="00E206B1" w:rsidRDefault="00C646D4" w:rsidP="00C646D4">
      <w:pPr>
        <w:tabs>
          <w:tab w:val="left" w:pos="1980"/>
        </w:tabs>
        <w:ind w:left="360"/>
        <w:jc w:val="both"/>
        <w:rPr>
          <w:rFonts w:ascii="Century Gothic" w:hAnsi="Century Gothic"/>
        </w:rPr>
      </w:pPr>
      <w:r w:rsidRPr="00E206B1">
        <w:rPr>
          <w:rFonts w:ascii="Century Gothic" w:hAnsi="Century Gothic"/>
        </w:rPr>
        <w:t>Facilitar las condiciones de acceso y mejoramiento de una vivienda digna para la población del municipio, a través de programas de autoconstrucción, especialmente para los grupos sociales de menores ingresos.</w:t>
      </w:r>
    </w:p>
    <w:p w:rsidR="00C646D4" w:rsidRDefault="00C646D4" w:rsidP="00C646D4">
      <w:pPr>
        <w:pStyle w:val="Default"/>
        <w:spacing w:line="276" w:lineRule="auto"/>
        <w:rPr>
          <w:b/>
          <w:bCs/>
          <w:sz w:val="22"/>
          <w:szCs w:val="22"/>
        </w:rPr>
      </w:pPr>
      <w:r>
        <w:rPr>
          <w:b/>
          <w:bCs/>
          <w:sz w:val="22"/>
          <w:szCs w:val="22"/>
        </w:rPr>
        <w:t xml:space="preserve"> </w:t>
      </w:r>
      <w:r w:rsidRPr="00C646D4">
        <w:rPr>
          <w:rFonts w:cstheme="minorBidi"/>
          <w:b/>
          <w:color w:val="971F0B"/>
          <w:sz w:val="22"/>
          <w:szCs w:val="22"/>
        </w:rPr>
        <w:t>Eje 6. Municipio Humano e Igualitario</w:t>
      </w:r>
    </w:p>
    <w:p w:rsidR="00C646D4" w:rsidRDefault="00C646D4" w:rsidP="00C646D4">
      <w:pPr>
        <w:pStyle w:val="Default"/>
        <w:spacing w:line="276" w:lineRule="auto"/>
        <w:rPr>
          <w:b/>
          <w:bCs/>
          <w:sz w:val="22"/>
          <w:szCs w:val="22"/>
        </w:rPr>
      </w:pPr>
      <w:r>
        <w:rPr>
          <w:b/>
          <w:bCs/>
          <w:sz w:val="22"/>
          <w:szCs w:val="22"/>
        </w:rPr>
        <w:t xml:space="preserve">      </w:t>
      </w:r>
      <w:r w:rsidRPr="00676096">
        <w:rPr>
          <w:b/>
          <w:bCs/>
          <w:sz w:val="22"/>
          <w:szCs w:val="22"/>
        </w:rPr>
        <w:t xml:space="preserve">Objetivos Estratégicos: </w:t>
      </w:r>
    </w:p>
    <w:p w:rsidR="00C646D4" w:rsidRPr="00676096" w:rsidRDefault="00C646D4" w:rsidP="00C646D4">
      <w:pPr>
        <w:pStyle w:val="Default"/>
        <w:spacing w:line="276" w:lineRule="auto"/>
        <w:rPr>
          <w:b/>
          <w:bCs/>
          <w:sz w:val="22"/>
          <w:szCs w:val="22"/>
        </w:rPr>
      </w:pPr>
    </w:p>
    <w:p w:rsidR="00C646D4" w:rsidRPr="00BC0EB1" w:rsidRDefault="00C646D4" w:rsidP="00C646D4">
      <w:pPr>
        <w:tabs>
          <w:tab w:val="left" w:pos="1980"/>
        </w:tabs>
        <w:ind w:left="360"/>
        <w:jc w:val="both"/>
        <w:rPr>
          <w:rFonts w:ascii="Century Gothic" w:hAnsi="Century Gothic" w:cs="Century Gothic"/>
          <w:b/>
          <w:bCs/>
          <w:color w:val="000000"/>
        </w:rPr>
      </w:pPr>
      <w:r w:rsidRPr="00676096">
        <w:rPr>
          <w:rFonts w:ascii="Century Gothic" w:hAnsi="Century Gothic" w:cs="Century Gothic"/>
          <w:b/>
          <w:bCs/>
          <w:color w:val="000000"/>
        </w:rPr>
        <w:t>6.1. Igualdad de Género</w:t>
      </w:r>
    </w:p>
    <w:p w:rsidR="00C646D4" w:rsidRPr="00676096" w:rsidRDefault="00C646D4" w:rsidP="00C646D4">
      <w:pPr>
        <w:tabs>
          <w:tab w:val="left" w:pos="1980"/>
        </w:tabs>
        <w:ind w:left="360"/>
        <w:jc w:val="both"/>
        <w:rPr>
          <w:rFonts w:ascii="Century Gothic" w:hAnsi="Century Gothic"/>
        </w:rPr>
      </w:pPr>
      <w:r w:rsidRPr="00676096">
        <w:rPr>
          <w:rFonts w:ascii="Century Gothic" w:hAnsi="Century Gothic"/>
        </w:rPr>
        <w:t>Inco</w:t>
      </w:r>
      <w:r>
        <w:rPr>
          <w:rFonts w:ascii="Century Gothic" w:hAnsi="Century Gothic"/>
        </w:rPr>
        <w:t xml:space="preserve">rporar un enfoque de igualdad y equidad de género </w:t>
      </w:r>
      <w:r w:rsidRPr="00676096">
        <w:rPr>
          <w:rFonts w:ascii="Century Gothic" w:hAnsi="Century Gothic"/>
        </w:rPr>
        <w:t>mediante el cual se asegure el acceso equitativo a las oportunidades de desarrollo</w:t>
      </w:r>
      <w:r>
        <w:rPr>
          <w:rFonts w:ascii="Century Gothic" w:hAnsi="Century Gothic"/>
        </w:rPr>
        <w:t xml:space="preserve"> entre mujeres y hombres en el municipio. </w:t>
      </w:r>
    </w:p>
    <w:p w:rsidR="00C646D4" w:rsidRPr="00676096" w:rsidRDefault="00C646D4" w:rsidP="00C646D4">
      <w:pPr>
        <w:tabs>
          <w:tab w:val="left" w:pos="1980"/>
        </w:tabs>
        <w:ind w:left="360"/>
        <w:jc w:val="both"/>
        <w:rPr>
          <w:rFonts w:ascii="Century Gothic" w:hAnsi="Century Gothic" w:cs="Century Gothic"/>
          <w:b/>
          <w:bCs/>
          <w:color w:val="000000"/>
        </w:rPr>
      </w:pPr>
      <w:r w:rsidRPr="00676096">
        <w:rPr>
          <w:rFonts w:ascii="Century Gothic" w:hAnsi="Century Gothic" w:cs="Century Gothic"/>
          <w:b/>
          <w:bCs/>
          <w:color w:val="000000"/>
        </w:rPr>
        <w:t>6.2 Protección de las niñas y niños y adolescentes</w:t>
      </w:r>
    </w:p>
    <w:p w:rsidR="00C646D4" w:rsidRDefault="00C646D4" w:rsidP="00C646D4">
      <w:pPr>
        <w:tabs>
          <w:tab w:val="left" w:pos="1980"/>
        </w:tabs>
        <w:ind w:left="360"/>
        <w:jc w:val="both"/>
        <w:rPr>
          <w:rFonts w:ascii="Century Gothic" w:hAnsi="Century Gothic"/>
        </w:rPr>
      </w:pPr>
      <w:r w:rsidRPr="00676096">
        <w:rPr>
          <w:rFonts w:ascii="Century Gothic" w:hAnsi="Century Gothic"/>
        </w:rPr>
        <w:t xml:space="preserve">Impulsar medidas interdisciplinarias para que los niños y adolescentes puedan sobrevivir y tener un desarrollo aceptable, con el fin de proteger sus derechos, mediante la consolidación de organizaciones que preserven el bienestar y desarrollo pleno de la niñez. </w:t>
      </w:r>
    </w:p>
    <w:p w:rsidR="00C646D4" w:rsidRPr="00676096" w:rsidRDefault="00C646D4" w:rsidP="00C646D4">
      <w:pPr>
        <w:tabs>
          <w:tab w:val="left" w:pos="1980"/>
        </w:tabs>
        <w:jc w:val="both"/>
        <w:rPr>
          <w:rFonts w:ascii="Century Gothic" w:hAnsi="Century Gothic"/>
        </w:rPr>
      </w:pPr>
    </w:p>
    <w:p w:rsidR="00C646D4" w:rsidRDefault="00C646D4" w:rsidP="00C646D4">
      <w:pPr>
        <w:tabs>
          <w:tab w:val="left" w:pos="1980"/>
        </w:tabs>
        <w:ind w:left="360"/>
        <w:jc w:val="both"/>
        <w:rPr>
          <w:rFonts w:ascii="Century Gothic" w:hAnsi="Century Gothic" w:cs="Century Gothic"/>
          <w:b/>
          <w:bCs/>
          <w:color w:val="000000"/>
        </w:rPr>
      </w:pPr>
      <w:r w:rsidRPr="00676096">
        <w:rPr>
          <w:rFonts w:ascii="Century Gothic" w:hAnsi="Century Gothic" w:cs="Century Gothic"/>
          <w:b/>
          <w:bCs/>
          <w:color w:val="000000"/>
        </w:rPr>
        <w:t>6.3. Ciencia y tecnología e innovación</w:t>
      </w:r>
    </w:p>
    <w:p w:rsidR="00C646D4" w:rsidRPr="00676096" w:rsidRDefault="00C646D4" w:rsidP="00C646D4">
      <w:pPr>
        <w:tabs>
          <w:tab w:val="left" w:pos="1980"/>
        </w:tabs>
        <w:ind w:left="360"/>
        <w:jc w:val="both"/>
        <w:rPr>
          <w:rFonts w:ascii="Century Gothic" w:hAnsi="Century Gothic"/>
        </w:rPr>
      </w:pPr>
      <w:r w:rsidRPr="00676096">
        <w:rPr>
          <w:rFonts w:ascii="Century Gothic" w:hAnsi="Century Gothic"/>
        </w:rPr>
        <w:t>Impulsar la generación e instrumentación de la ciencia y la tecnología en el municipio, así como la vinculación de los distintos sectores y actores de la sociedad que intervienen en el desarrollo científico, tecnológico y de innovación.</w:t>
      </w:r>
    </w:p>
    <w:p w:rsidR="00C646D4" w:rsidRDefault="00C646D4" w:rsidP="00C646D4">
      <w:pPr>
        <w:tabs>
          <w:tab w:val="left" w:pos="1980"/>
        </w:tabs>
        <w:ind w:left="360"/>
        <w:jc w:val="both"/>
        <w:rPr>
          <w:rFonts w:ascii="Century Gothic" w:hAnsi="Century Gothic" w:cs="Century Gothic"/>
          <w:b/>
          <w:bCs/>
          <w:color w:val="000000"/>
        </w:rPr>
      </w:pPr>
      <w:r w:rsidRPr="00676096">
        <w:rPr>
          <w:rFonts w:ascii="Century Gothic" w:hAnsi="Century Gothic" w:cs="Century Gothic"/>
          <w:b/>
          <w:bCs/>
          <w:color w:val="000000"/>
        </w:rPr>
        <w:t>6.4. Reducción de las desigualdades y la vulnerabilidad</w:t>
      </w:r>
    </w:p>
    <w:p w:rsidR="00C646D4" w:rsidRPr="00676096" w:rsidRDefault="00C646D4" w:rsidP="00C646D4">
      <w:pPr>
        <w:tabs>
          <w:tab w:val="left" w:pos="1980"/>
        </w:tabs>
        <w:ind w:left="360"/>
        <w:jc w:val="both"/>
        <w:rPr>
          <w:rFonts w:ascii="Century Gothic" w:hAnsi="Century Gothic"/>
        </w:rPr>
      </w:pPr>
      <w:r w:rsidRPr="00676096">
        <w:rPr>
          <w:rFonts w:ascii="Century Gothic" w:hAnsi="Century Gothic"/>
        </w:rPr>
        <w:t>Impulsar una política pública de atención integral, incluyente y solidaria a la población susceptible a enfrentar condiciones de desigualdad y vulnerabilidad social o económica.</w:t>
      </w:r>
    </w:p>
    <w:p w:rsidR="00C646D4" w:rsidRPr="006C0AE0" w:rsidRDefault="00C646D4" w:rsidP="00C646D4">
      <w:pPr>
        <w:tabs>
          <w:tab w:val="left" w:pos="1980"/>
        </w:tabs>
        <w:ind w:left="360"/>
        <w:jc w:val="both"/>
        <w:rPr>
          <w:b/>
        </w:rPr>
      </w:pPr>
    </w:p>
    <w:p w:rsidR="00C646D4" w:rsidRPr="00C646D4" w:rsidRDefault="00C646D4" w:rsidP="00C646D4">
      <w:pPr>
        <w:tabs>
          <w:tab w:val="left" w:pos="1980"/>
        </w:tabs>
        <w:ind w:left="360"/>
        <w:jc w:val="both"/>
        <w:rPr>
          <w:rFonts w:ascii="Century Gothic" w:hAnsi="Century Gothic"/>
          <w:b/>
          <w:color w:val="971F0B"/>
        </w:rPr>
      </w:pPr>
      <w:r w:rsidRPr="00C646D4">
        <w:rPr>
          <w:rFonts w:ascii="Century Gothic" w:hAnsi="Century Gothic"/>
          <w:b/>
          <w:color w:val="971F0B"/>
        </w:rPr>
        <w:t>Eje Transversal. Servicios públicos municipales integrales y sostenibles</w:t>
      </w:r>
    </w:p>
    <w:p w:rsidR="00C646D4" w:rsidRDefault="00C646D4" w:rsidP="00C646D4">
      <w:pPr>
        <w:pStyle w:val="Default"/>
        <w:spacing w:line="276" w:lineRule="auto"/>
        <w:rPr>
          <w:b/>
          <w:bCs/>
          <w:sz w:val="22"/>
          <w:szCs w:val="22"/>
        </w:rPr>
      </w:pPr>
      <w:r>
        <w:rPr>
          <w:b/>
          <w:bCs/>
          <w:sz w:val="22"/>
          <w:szCs w:val="22"/>
        </w:rPr>
        <w:t xml:space="preserve">      </w:t>
      </w:r>
      <w:r w:rsidRPr="00676096">
        <w:rPr>
          <w:b/>
          <w:bCs/>
          <w:sz w:val="22"/>
          <w:szCs w:val="22"/>
        </w:rPr>
        <w:t xml:space="preserve">Objetivos Estratégicos: </w:t>
      </w:r>
    </w:p>
    <w:p w:rsidR="00C646D4" w:rsidRPr="00676096" w:rsidRDefault="00C646D4" w:rsidP="00C646D4">
      <w:pPr>
        <w:tabs>
          <w:tab w:val="left" w:pos="1980"/>
        </w:tabs>
        <w:ind w:left="360"/>
        <w:jc w:val="both"/>
        <w:rPr>
          <w:rFonts w:ascii="Century Gothic" w:hAnsi="Century Gothic" w:cs="Century Gothic"/>
          <w:b/>
          <w:bCs/>
          <w:color w:val="000000"/>
        </w:rPr>
      </w:pPr>
    </w:p>
    <w:p w:rsidR="00C646D4" w:rsidRPr="00676096" w:rsidRDefault="00C646D4" w:rsidP="00C646D4">
      <w:pPr>
        <w:tabs>
          <w:tab w:val="left" w:pos="1980"/>
        </w:tabs>
        <w:ind w:left="360"/>
        <w:jc w:val="both"/>
        <w:rPr>
          <w:rFonts w:ascii="Century Gothic" w:hAnsi="Century Gothic" w:cs="Century Gothic"/>
          <w:b/>
          <w:bCs/>
          <w:color w:val="000000"/>
        </w:rPr>
      </w:pPr>
      <w:r w:rsidRPr="00676096">
        <w:rPr>
          <w:rFonts w:ascii="Century Gothic" w:hAnsi="Century Gothic" w:cs="Century Gothic"/>
          <w:b/>
          <w:bCs/>
          <w:color w:val="000000"/>
        </w:rPr>
        <w:t>ET.1. Calles y vialidades mejoradas y centradas en las necesidades de las personas</w:t>
      </w:r>
    </w:p>
    <w:p w:rsidR="00C646D4" w:rsidRPr="00676096" w:rsidRDefault="00C646D4" w:rsidP="00C646D4">
      <w:pPr>
        <w:tabs>
          <w:tab w:val="left" w:pos="1980"/>
        </w:tabs>
        <w:ind w:left="360"/>
        <w:jc w:val="both"/>
        <w:rPr>
          <w:rFonts w:ascii="Century Gothic" w:hAnsi="Century Gothic"/>
        </w:rPr>
      </w:pPr>
      <w:r w:rsidRPr="00676096">
        <w:rPr>
          <w:rFonts w:ascii="Century Gothic" w:hAnsi="Century Gothic"/>
        </w:rPr>
        <w:t>Coordinar la mejora y mantenimiento de calles y vialidades en el municipio con calidad y suficiencia, a fin de contribuir al bienestar y la mejora de la calidad de vida de la población.</w:t>
      </w:r>
    </w:p>
    <w:p w:rsidR="00C646D4" w:rsidRPr="00676096" w:rsidRDefault="00C646D4" w:rsidP="00C646D4">
      <w:pPr>
        <w:tabs>
          <w:tab w:val="left" w:pos="1980"/>
        </w:tabs>
        <w:ind w:left="360"/>
        <w:jc w:val="both"/>
        <w:rPr>
          <w:rFonts w:ascii="Century Gothic" w:hAnsi="Century Gothic" w:cs="Century Gothic"/>
          <w:b/>
          <w:bCs/>
          <w:color w:val="000000"/>
        </w:rPr>
      </w:pPr>
      <w:r w:rsidRPr="00676096">
        <w:rPr>
          <w:rFonts w:ascii="Century Gothic" w:hAnsi="Century Gothic" w:cs="Century Gothic"/>
          <w:b/>
          <w:bCs/>
          <w:color w:val="000000"/>
        </w:rPr>
        <w:t xml:space="preserve">ET.2. Fortalecer la prestación del servicio de agua potable </w:t>
      </w:r>
    </w:p>
    <w:p w:rsidR="00C646D4" w:rsidRDefault="00C646D4" w:rsidP="00C646D4">
      <w:pPr>
        <w:tabs>
          <w:tab w:val="left" w:pos="1980"/>
        </w:tabs>
        <w:ind w:left="360"/>
        <w:jc w:val="both"/>
        <w:rPr>
          <w:rFonts w:ascii="Century Gothic" w:hAnsi="Century Gothic"/>
        </w:rPr>
      </w:pPr>
      <w:r w:rsidRPr="00676096">
        <w:rPr>
          <w:rFonts w:ascii="Century Gothic" w:hAnsi="Century Gothic"/>
        </w:rPr>
        <w:t>Proporcionar los servicios de agua potable en forma eficaz, oportuna y suficiente a la población del municipio, así como reducir el déficit en el servicio, preservando las fuentes naturales y el medio ambiente.</w:t>
      </w:r>
    </w:p>
    <w:p w:rsidR="00C646D4" w:rsidRPr="00494BF0" w:rsidRDefault="00C646D4" w:rsidP="00C646D4">
      <w:pPr>
        <w:tabs>
          <w:tab w:val="left" w:pos="1980"/>
        </w:tabs>
        <w:ind w:left="360"/>
        <w:jc w:val="both"/>
        <w:rPr>
          <w:rFonts w:ascii="Century Gothic" w:hAnsi="Century Gothic" w:cs="Century Gothic"/>
          <w:b/>
          <w:bCs/>
          <w:color w:val="000000"/>
        </w:rPr>
      </w:pPr>
      <w:r w:rsidRPr="00494BF0">
        <w:rPr>
          <w:rFonts w:ascii="Century Gothic" w:hAnsi="Century Gothic" w:cs="Century Gothic"/>
          <w:b/>
          <w:bCs/>
          <w:color w:val="000000"/>
        </w:rPr>
        <w:t>ET.3. Mejora en la prestación del servicio de drenaje y alcantarillado sanitario</w:t>
      </w:r>
    </w:p>
    <w:p w:rsidR="00C646D4" w:rsidRPr="00494BF0" w:rsidRDefault="00C646D4" w:rsidP="00C646D4">
      <w:pPr>
        <w:tabs>
          <w:tab w:val="left" w:pos="1980"/>
        </w:tabs>
        <w:ind w:left="360"/>
        <w:jc w:val="both"/>
        <w:rPr>
          <w:rFonts w:ascii="Century Gothic" w:hAnsi="Century Gothic"/>
        </w:rPr>
      </w:pPr>
      <w:r w:rsidRPr="00494BF0">
        <w:rPr>
          <w:rFonts w:ascii="Century Gothic" w:hAnsi="Century Gothic"/>
        </w:rPr>
        <w:t xml:space="preserve">Acrecentar la infraestructura básica de drenaje en viviendas particulares para la recolección y conducción de aguas residuales sin provocar efectos negativos para la comunidad, medio ambiente y recursos naturales, con el fin de promover al desarrollo social y comunitario. </w:t>
      </w:r>
    </w:p>
    <w:p w:rsidR="00C646D4" w:rsidRDefault="00C646D4" w:rsidP="00C646D4">
      <w:pPr>
        <w:tabs>
          <w:tab w:val="left" w:pos="1980"/>
        </w:tabs>
        <w:ind w:left="360"/>
        <w:jc w:val="both"/>
        <w:rPr>
          <w:rFonts w:ascii="Century Gothic" w:hAnsi="Century Gothic" w:cs="Century Gothic"/>
          <w:b/>
          <w:bCs/>
          <w:color w:val="000000"/>
        </w:rPr>
      </w:pPr>
      <w:r w:rsidRPr="00494BF0">
        <w:rPr>
          <w:rFonts w:ascii="Century Gothic" w:hAnsi="Century Gothic" w:cs="Century Gothic"/>
          <w:b/>
          <w:bCs/>
          <w:color w:val="000000"/>
        </w:rPr>
        <w:t>ET.4. Servicio de limpia eficiente y sostenible</w:t>
      </w:r>
    </w:p>
    <w:p w:rsidR="00C646D4" w:rsidRDefault="00C646D4" w:rsidP="00C646D4">
      <w:pPr>
        <w:tabs>
          <w:tab w:val="left" w:pos="1980"/>
        </w:tabs>
        <w:ind w:left="360"/>
        <w:jc w:val="both"/>
        <w:rPr>
          <w:rFonts w:ascii="Century Gothic" w:hAnsi="Century Gothic"/>
        </w:rPr>
      </w:pPr>
      <w:r w:rsidRPr="00494BF0">
        <w:rPr>
          <w:rFonts w:ascii="Century Gothic" w:hAnsi="Century Gothic"/>
        </w:rPr>
        <w:t xml:space="preserve">Promover y estimular actividades de limpieza en las comunidades con participación vecinal para mantener los espacios públicos libres de residuos y reducir los niveles de contaminación. </w:t>
      </w:r>
    </w:p>
    <w:p w:rsidR="00C646D4" w:rsidRDefault="00C646D4" w:rsidP="00C646D4">
      <w:pPr>
        <w:tabs>
          <w:tab w:val="left" w:pos="1980"/>
        </w:tabs>
        <w:ind w:left="360"/>
        <w:jc w:val="both"/>
        <w:rPr>
          <w:rFonts w:ascii="Century Gothic" w:hAnsi="Century Gothic"/>
        </w:rPr>
      </w:pPr>
    </w:p>
    <w:p w:rsidR="00C646D4" w:rsidRDefault="00C646D4" w:rsidP="00C646D4">
      <w:pPr>
        <w:tabs>
          <w:tab w:val="left" w:pos="1980"/>
        </w:tabs>
        <w:ind w:left="360"/>
        <w:jc w:val="both"/>
        <w:rPr>
          <w:rFonts w:ascii="Century Gothic" w:hAnsi="Century Gothic"/>
        </w:rPr>
      </w:pPr>
    </w:p>
    <w:p w:rsidR="00C646D4" w:rsidRDefault="00C646D4" w:rsidP="00C646D4">
      <w:pPr>
        <w:tabs>
          <w:tab w:val="left" w:pos="1980"/>
        </w:tabs>
        <w:ind w:left="360"/>
        <w:jc w:val="both"/>
        <w:rPr>
          <w:rFonts w:ascii="Century Gothic" w:hAnsi="Century Gothic"/>
        </w:rPr>
      </w:pPr>
    </w:p>
    <w:p w:rsidR="00C646D4" w:rsidRDefault="00C646D4" w:rsidP="00C646D4">
      <w:pPr>
        <w:tabs>
          <w:tab w:val="left" w:pos="1980"/>
        </w:tabs>
        <w:ind w:left="360"/>
        <w:jc w:val="both"/>
        <w:rPr>
          <w:rFonts w:ascii="Century Gothic" w:hAnsi="Century Gothic" w:cs="Century Gothic"/>
          <w:b/>
          <w:bCs/>
          <w:color w:val="000000"/>
        </w:rPr>
      </w:pPr>
      <w:r w:rsidRPr="00494BF0">
        <w:rPr>
          <w:rFonts w:ascii="Century Gothic" w:hAnsi="Century Gothic" w:cs="Century Gothic"/>
          <w:b/>
          <w:bCs/>
          <w:color w:val="000000"/>
        </w:rPr>
        <w:t>ET.5. Manejo sostenible de residuos sólidos</w:t>
      </w:r>
    </w:p>
    <w:p w:rsidR="00C646D4" w:rsidRPr="00494BF0" w:rsidRDefault="00C646D4" w:rsidP="00C646D4">
      <w:pPr>
        <w:tabs>
          <w:tab w:val="left" w:pos="1980"/>
        </w:tabs>
        <w:ind w:left="360"/>
        <w:jc w:val="both"/>
        <w:rPr>
          <w:rFonts w:ascii="Century Gothic" w:hAnsi="Century Gothic"/>
        </w:rPr>
      </w:pPr>
      <w:r w:rsidRPr="00494BF0">
        <w:rPr>
          <w:rFonts w:ascii="Century Gothic" w:hAnsi="Century Gothic"/>
        </w:rPr>
        <w:t>Implementar métodos de recolección y procesamiento de residuos sólidos que deriven beneficios ambientales, optimización económica y aceptación social, así como el manejo práctico del relleno sanitario municipal.</w:t>
      </w:r>
    </w:p>
    <w:p w:rsidR="00C646D4" w:rsidRPr="00494BF0" w:rsidRDefault="00C646D4" w:rsidP="00C646D4">
      <w:pPr>
        <w:tabs>
          <w:tab w:val="left" w:pos="1980"/>
        </w:tabs>
        <w:ind w:left="360"/>
        <w:jc w:val="both"/>
        <w:rPr>
          <w:rFonts w:ascii="Century Gothic" w:hAnsi="Century Gothic" w:cs="Century Gothic"/>
          <w:b/>
          <w:bCs/>
          <w:color w:val="000000"/>
        </w:rPr>
      </w:pPr>
      <w:r w:rsidRPr="00494BF0">
        <w:rPr>
          <w:rFonts w:ascii="Century Gothic" w:hAnsi="Century Gothic" w:cs="Century Gothic"/>
          <w:b/>
          <w:bCs/>
          <w:color w:val="000000"/>
        </w:rPr>
        <w:t>ET.6. Manejo integral y sostenible de parques y jardines</w:t>
      </w:r>
    </w:p>
    <w:p w:rsidR="00C646D4" w:rsidRPr="00494BF0" w:rsidRDefault="00C646D4" w:rsidP="00C646D4">
      <w:pPr>
        <w:tabs>
          <w:tab w:val="left" w:pos="1980"/>
        </w:tabs>
        <w:ind w:left="360"/>
        <w:jc w:val="both"/>
        <w:rPr>
          <w:rFonts w:ascii="Century Gothic" w:hAnsi="Century Gothic"/>
        </w:rPr>
      </w:pPr>
      <w:r w:rsidRPr="00494BF0">
        <w:rPr>
          <w:rFonts w:ascii="Century Gothic" w:hAnsi="Century Gothic"/>
        </w:rPr>
        <w:t xml:space="preserve">Promover la aplicación de técnicas de manejo sostenible a los espacios verdes que garanticen a la población gozar de un ambiente sano con la creación y restauración de espacios públicos promoviendo la inclusión, participación y recreación social. </w:t>
      </w:r>
    </w:p>
    <w:p w:rsidR="00C646D4" w:rsidRPr="00494BF0" w:rsidRDefault="00C646D4" w:rsidP="00C646D4">
      <w:pPr>
        <w:tabs>
          <w:tab w:val="left" w:pos="1980"/>
        </w:tabs>
        <w:ind w:left="360"/>
        <w:jc w:val="both"/>
        <w:rPr>
          <w:rFonts w:ascii="Century Gothic" w:hAnsi="Century Gothic" w:cs="Century Gothic"/>
          <w:b/>
          <w:bCs/>
          <w:color w:val="000000"/>
        </w:rPr>
      </w:pPr>
      <w:r w:rsidRPr="00494BF0">
        <w:rPr>
          <w:rFonts w:ascii="Century Gothic" w:hAnsi="Century Gothic" w:cs="Century Gothic"/>
          <w:b/>
          <w:bCs/>
          <w:color w:val="000000"/>
        </w:rPr>
        <w:t xml:space="preserve">ET.7. Instalación y mantenimiento de alumbrado público sostenible </w:t>
      </w:r>
    </w:p>
    <w:p w:rsidR="00C646D4" w:rsidRPr="00494BF0" w:rsidRDefault="00C646D4" w:rsidP="00C646D4">
      <w:pPr>
        <w:tabs>
          <w:tab w:val="left" w:pos="1980"/>
        </w:tabs>
        <w:ind w:left="360"/>
        <w:jc w:val="both"/>
        <w:rPr>
          <w:rFonts w:ascii="Century Gothic" w:hAnsi="Century Gothic"/>
        </w:rPr>
      </w:pPr>
      <w:r w:rsidRPr="00494BF0">
        <w:rPr>
          <w:rFonts w:ascii="Century Gothic" w:hAnsi="Century Gothic"/>
        </w:rPr>
        <w:t>Ampliar y rehabilitar la red de alumbrado público según las necesidades de la población, con el fin de proporcionar visibilidad para el desarrollo de actividades</w:t>
      </w:r>
      <w:r>
        <w:rPr>
          <w:rFonts w:ascii="Century Gothic" w:hAnsi="Century Gothic"/>
        </w:rPr>
        <w:t xml:space="preserve"> y</w:t>
      </w:r>
      <w:r w:rsidRPr="00494BF0">
        <w:rPr>
          <w:rFonts w:ascii="Century Gothic" w:hAnsi="Century Gothic"/>
        </w:rPr>
        <w:t xml:space="preserve"> garantizar una sensación de seguridad en las comunidades. </w:t>
      </w:r>
    </w:p>
    <w:p w:rsidR="00C646D4" w:rsidRPr="00494BF0" w:rsidRDefault="00C646D4" w:rsidP="00C646D4">
      <w:pPr>
        <w:tabs>
          <w:tab w:val="left" w:pos="1980"/>
        </w:tabs>
        <w:ind w:left="360"/>
        <w:jc w:val="both"/>
        <w:rPr>
          <w:rFonts w:ascii="Century Gothic" w:hAnsi="Century Gothic" w:cs="Century Gothic"/>
          <w:b/>
          <w:bCs/>
          <w:color w:val="000000"/>
        </w:rPr>
      </w:pPr>
      <w:r w:rsidRPr="00494BF0">
        <w:rPr>
          <w:rFonts w:ascii="Century Gothic" w:hAnsi="Century Gothic" w:cs="Century Gothic"/>
          <w:b/>
          <w:bCs/>
          <w:color w:val="000000"/>
        </w:rPr>
        <w:t xml:space="preserve">ET.8. Administrar los mercados públicos y tianguis </w:t>
      </w:r>
    </w:p>
    <w:p w:rsidR="00C646D4" w:rsidRPr="00494BF0" w:rsidRDefault="00C646D4" w:rsidP="00C646D4">
      <w:pPr>
        <w:tabs>
          <w:tab w:val="left" w:pos="1980"/>
        </w:tabs>
        <w:ind w:left="360"/>
        <w:jc w:val="both"/>
        <w:rPr>
          <w:rFonts w:ascii="Century Gothic" w:hAnsi="Century Gothic"/>
        </w:rPr>
      </w:pPr>
      <w:r w:rsidRPr="00494BF0">
        <w:rPr>
          <w:rFonts w:ascii="Century Gothic" w:hAnsi="Century Gothic"/>
        </w:rPr>
        <w:t xml:space="preserve">Organizar y regular los centros de comercialización municipal, mediante la renovación de los mercados y modernización de la infraestructura comercial para que los comerciantes puedan distribuir sus productos y artículos de primera necesidad de manera eficaz. </w:t>
      </w:r>
    </w:p>
    <w:p w:rsidR="00C646D4" w:rsidRPr="00494BF0" w:rsidRDefault="00C646D4" w:rsidP="00C646D4">
      <w:pPr>
        <w:tabs>
          <w:tab w:val="left" w:pos="1980"/>
        </w:tabs>
        <w:ind w:left="360"/>
        <w:jc w:val="both"/>
        <w:rPr>
          <w:rFonts w:ascii="Century Gothic" w:hAnsi="Century Gothic" w:cs="Century Gothic"/>
          <w:b/>
          <w:bCs/>
          <w:color w:val="000000"/>
        </w:rPr>
      </w:pPr>
      <w:r w:rsidRPr="00494BF0">
        <w:rPr>
          <w:rFonts w:ascii="Century Gothic" w:hAnsi="Century Gothic" w:cs="Century Gothic"/>
          <w:b/>
          <w:bCs/>
          <w:color w:val="000000"/>
        </w:rPr>
        <w:t xml:space="preserve">ET.9. Panteones municipales </w:t>
      </w:r>
    </w:p>
    <w:p w:rsidR="00C646D4" w:rsidRPr="00494BF0" w:rsidRDefault="00C646D4" w:rsidP="00C646D4">
      <w:pPr>
        <w:tabs>
          <w:tab w:val="left" w:pos="1980"/>
        </w:tabs>
        <w:ind w:left="360"/>
        <w:jc w:val="both"/>
        <w:rPr>
          <w:rFonts w:ascii="Century Gothic" w:hAnsi="Century Gothic"/>
        </w:rPr>
      </w:pPr>
      <w:r w:rsidRPr="00494BF0">
        <w:rPr>
          <w:rFonts w:ascii="Century Gothic" w:hAnsi="Century Gothic"/>
        </w:rPr>
        <w:t xml:space="preserve">Regular y dar mantenimiento a los espacios públicos destinados a restos humanos para la administración y operación eficaz del servicio de panteones atendiendo a las demandas de la población.  </w:t>
      </w:r>
    </w:p>
    <w:p w:rsidR="00C646D4" w:rsidRDefault="00C646D4" w:rsidP="00C646D4">
      <w:pPr>
        <w:tabs>
          <w:tab w:val="left" w:pos="2768"/>
        </w:tabs>
      </w:pPr>
    </w:p>
    <w:p w:rsidR="00C646D4" w:rsidRDefault="00C646D4" w:rsidP="00C646D4">
      <w:pPr>
        <w:tabs>
          <w:tab w:val="left" w:pos="2768"/>
        </w:tabs>
      </w:pPr>
    </w:p>
    <w:p w:rsidR="00C646D4" w:rsidRDefault="00C646D4" w:rsidP="00C646D4">
      <w:pPr>
        <w:tabs>
          <w:tab w:val="left" w:pos="2768"/>
        </w:tabs>
      </w:pPr>
    </w:p>
    <w:p w:rsidR="00C646D4" w:rsidRDefault="00C646D4" w:rsidP="00C646D4">
      <w:pPr>
        <w:tabs>
          <w:tab w:val="left" w:pos="2768"/>
        </w:tabs>
      </w:pPr>
    </w:p>
    <w:p w:rsidR="00C646D4" w:rsidRDefault="00C646D4" w:rsidP="00C646D4">
      <w:pPr>
        <w:tabs>
          <w:tab w:val="left" w:pos="2768"/>
        </w:tabs>
      </w:pPr>
    </w:p>
    <w:p w:rsidR="00C646D4" w:rsidRDefault="00C646D4" w:rsidP="00C646D4">
      <w:pPr>
        <w:tabs>
          <w:tab w:val="left" w:pos="2768"/>
        </w:tabs>
      </w:pPr>
    </w:p>
    <w:p w:rsidR="00285DBC" w:rsidRDefault="00285DBC" w:rsidP="00C646D4">
      <w:pPr>
        <w:tabs>
          <w:tab w:val="left" w:pos="2768"/>
        </w:tabs>
      </w:pPr>
    </w:p>
    <w:p w:rsidR="00C646D4" w:rsidRDefault="00C646D4" w:rsidP="00C646D4">
      <w:pPr>
        <w:tabs>
          <w:tab w:val="left" w:pos="2768"/>
        </w:tabs>
      </w:pPr>
    </w:p>
    <w:p w:rsidR="00F12F3F" w:rsidRDefault="00F12F3F" w:rsidP="00646CF4">
      <w:pPr>
        <w:pStyle w:val="Estilo1"/>
        <w:jc w:val="left"/>
      </w:pPr>
    </w:p>
    <w:p w:rsidR="00C646D4" w:rsidRPr="00F12F3F" w:rsidRDefault="00C646D4" w:rsidP="00F12F3F">
      <w:pPr>
        <w:pStyle w:val="Estilo1"/>
        <w:outlineLvl w:val="0"/>
      </w:pPr>
      <w:bookmarkStart w:id="79" w:name="_Toc72497628"/>
      <w:r w:rsidRPr="00F12F3F">
        <w:lastRenderedPageBreak/>
        <w:t>Bibliografía</w:t>
      </w:r>
      <w:bookmarkEnd w:id="79"/>
    </w:p>
    <w:p w:rsidR="00C646D4" w:rsidRDefault="00C646D4" w:rsidP="00C646D4">
      <w:pPr>
        <w:pStyle w:val="Estilo1"/>
      </w:pPr>
    </w:p>
    <w:p w:rsidR="00C646D4" w:rsidRPr="00C646D4" w:rsidRDefault="00C646D4" w:rsidP="00C646D4">
      <w:pPr>
        <w:pStyle w:val="Estilo1"/>
        <w:numPr>
          <w:ilvl w:val="0"/>
          <w:numId w:val="41"/>
        </w:numPr>
        <w:jc w:val="both"/>
        <w:rPr>
          <w:rFonts w:cs="CIDFont+F2"/>
          <w:b w:val="0"/>
          <w:color w:val="auto"/>
          <w:sz w:val="25"/>
          <w:szCs w:val="25"/>
        </w:rPr>
      </w:pPr>
      <w:r w:rsidRPr="00C646D4">
        <w:rPr>
          <w:rFonts w:cs="CIDFont+F2"/>
          <w:b w:val="0"/>
          <w:color w:val="auto"/>
          <w:sz w:val="25"/>
          <w:szCs w:val="25"/>
        </w:rPr>
        <w:t>Plan Nacional de Desarrollo 2018-2024</w:t>
      </w:r>
    </w:p>
    <w:p w:rsidR="00C646D4" w:rsidRPr="00C646D4" w:rsidRDefault="00C646D4" w:rsidP="00C646D4">
      <w:pPr>
        <w:pStyle w:val="Prrafodelista"/>
        <w:numPr>
          <w:ilvl w:val="0"/>
          <w:numId w:val="41"/>
        </w:numPr>
        <w:autoSpaceDE w:val="0"/>
        <w:autoSpaceDN w:val="0"/>
        <w:adjustRightInd w:val="0"/>
        <w:spacing w:after="0" w:line="240" w:lineRule="auto"/>
        <w:jc w:val="both"/>
        <w:rPr>
          <w:rFonts w:ascii="Century Gothic" w:hAnsi="Century Gothic" w:cs="CIDFont+F2"/>
          <w:sz w:val="25"/>
          <w:szCs w:val="25"/>
        </w:rPr>
      </w:pPr>
      <w:r w:rsidRPr="00C646D4">
        <w:rPr>
          <w:rFonts w:ascii="Century Gothic" w:hAnsi="Century Gothic" w:cs="CIDFont+F2"/>
          <w:sz w:val="25"/>
          <w:szCs w:val="25"/>
        </w:rPr>
        <w:t>Plan Estatal de Desarrollo Hidalgo 2016-2022.</w:t>
      </w:r>
    </w:p>
    <w:p w:rsidR="00C646D4" w:rsidRPr="00C646D4" w:rsidRDefault="00C646D4" w:rsidP="00C646D4">
      <w:pPr>
        <w:autoSpaceDE w:val="0"/>
        <w:autoSpaceDN w:val="0"/>
        <w:adjustRightInd w:val="0"/>
        <w:spacing w:after="0" w:line="240" w:lineRule="auto"/>
        <w:ind w:left="360"/>
        <w:jc w:val="both"/>
        <w:rPr>
          <w:rFonts w:ascii="Century Gothic" w:hAnsi="Century Gothic" w:cs="CIDFont+F2"/>
          <w:sz w:val="25"/>
          <w:szCs w:val="25"/>
        </w:rPr>
      </w:pPr>
    </w:p>
    <w:p w:rsidR="00C646D4" w:rsidRPr="00C646D4" w:rsidRDefault="00C646D4" w:rsidP="00C646D4">
      <w:pPr>
        <w:pStyle w:val="Prrafodelista"/>
        <w:numPr>
          <w:ilvl w:val="0"/>
          <w:numId w:val="41"/>
        </w:numPr>
        <w:autoSpaceDE w:val="0"/>
        <w:autoSpaceDN w:val="0"/>
        <w:adjustRightInd w:val="0"/>
        <w:spacing w:after="0" w:line="240" w:lineRule="auto"/>
        <w:jc w:val="both"/>
        <w:rPr>
          <w:rFonts w:ascii="Century Gothic" w:hAnsi="Century Gothic" w:cs="CIDFont+F2"/>
          <w:sz w:val="25"/>
          <w:szCs w:val="25"/>
        </w:rPr>
      </w:pPr>
      <w:r w:rsidRPr="00C646D4">
        <w:rPr>
          <w:rFonts w:ascii="Century Gothic" w:hAnsi="Century Gothic" w:cs="CIDFont+F2"/>
          <w:sz w:val="25"/>
          <w:szCs w:val="25"/>
        </w:rPr>
        <w:t>Guía metodológica para la formulación del Plan Municipal de Desarrollo 2020 – 2024</w:t>
      </w:r>
    </w:p>
    <w:p w:rsidR="00C646D4" w:rsidRPr="00C646D4" w:rsidRDefault="00C646D4" w:rsidP="00C646D4">
      <w:pPr>
        <w:autoSpaceDE w:val="0"/>
        <w:autoSpaceDN w:val="0"/>
        <w:adjustRightInd w:val="0"/>
        <w:spacing w:after="0" w:line="240" w:lineRule="auto"/>
        <w:jc w:val="both"/>
        <w:rPr>
          <w:rFonts w:ascii="Century Gothic" w:hAnsi="Century Gothic" w:cs="CIDFont+F2"/>
          <w:sz w:val="25"/>
          <w:szCs w:val="25"/>
        </w:rPr>
      </w:pPr>
    </w:p>
    <w:p w:rsidR="00C646D4" w:rsidRPr="00C646D4" w:rsidRDefault="00C646D4" w:rsidP="00C646D4">
      <w:pPr>
        <w:pStyle w:val="Prrafodelista"/>
        <w:numPr>
          <w:ilvl w:val="0"/>
          <w:numId w:val="41"/>
        </w:numPr>
        <w:autoSpaceDE w:val="0"/>
        <w:autoSpaceDN w:val="0"/>
        <w:adjustRightInd w:val="0"/>
        <w:spacing w:after="0" w:line="240" w:lineRule="auto"/>
        <w:jc w:val="both"/>
        <w:rPr>
          <w:rFonts w:ascii="Century Gothic" w:hAnsi="Century Gothic" w:cs="CIDFont+F2"/>
          <w:sz w:val="25"/>
          <w:szCs w:val="25"/>
        </w:rPr>
      </w:pPr>
      <w:r w:rsidRPr="00C646D4">
        <w:rPr>
          <w:rFonts w:ascii="Century Gothic" w:hAnsi="Century Gothic" w:cs="CIDFont+F2"/>
          <w:sz w:val="25"/>
          <w:szCs w:val="25"/>
        </w:rPr>
        <w:t>CONEVAL,</w:t>
      </w:r>
      <w:r w:rsidR="005C708B">
        <w:rPr>
          <w:rFonts w:ascii="Century Gothic" w:hAnsi="Century Gothic" w:cs="CIDFont+F2"/>
          <w:sz w:val="25"/>
          <w:szCs w:val="25"/>
        </w:rPr>
        <w:t xml:space="preserve"> 2015 en </w:t>
      </w:r>
      <w:r w:rsidRPr="00C646D4">
        <w:rPr>
          <w:rFonts w:ascii="Century Gothic" w:hAnsi="Century Gothic" w:cs="CIDFont+F2"/>
          <w:sz w:val="25"/>
          <w:szCs w:val="25"/>
        </w:rPr>
        <w:t>https://www.coneval.org.mx/Medicion/IRS/Paginas/Indice_Rezago_Social_2015.aspx</w:t>
      </w:r>
    </w:p>
    <w:p w:rsidR="00C646D4" w:rsidRPr="00C646D4" w:rsidRDefault="00C646D4" w:rsidP="00C646D4">
      <w:pPr>
        <w:autoSpaceDE w:val="0"/>
        <w:autoSpaceDN w:val="0"/>
        <w:adjustRightInd w:val="0"/>
        <w:spacing w:after="0" w:line="240" w:lineRule="auto"/>
        <w:jc w:val="both"/>
        <w:rPr>
          <w:rFonts w:ascii="Century Gothic" w:hAnsi="Century Gothic" w:cs="CIDFont+F2"/>
          <w:sz w:val="25"/>
          <w:szCs w:val="25"/>
        </w:rPr>
      </w:pPr>
    </w:p>
    <w:p w:rsidR="00C646D4" w:rsidRPr="00C646D4" w:rsidRDefault="00C646D4" w:rsidP="00C646D4">
      <w:pPr>
        <w:pStyle w:val="Prrafodelista"/>
        <w:numPr>
          <w:ilvl w:val="0"/>
          <w:numId w:val="41"/>
        </w:numPr>
        <w:autoSpaceDE w:val="0"/>
        <w:autoSpaceDN w:val="0"/>
        <w:adjustRightInd w:val="0"/>
        <w:spacing w:after="0" w:line="240" w:lineRule="auto"/>
        <w:jc w:val="both"/>
        <w:rPr>
          <w:rFonts w:ascii="Century Gothic" w:hAnsi="Century Gothic" w:cs="CIDFont+F2"/>
          <w:sz w:val="25"/>
          <w:szCs w:val="25"/>
        </w:rPr>
      </w:pPr>
      <w:r w:rsidRPr="00C646D4">
        <w:rPr>
          <w:rFonts w:ascii="Century Gothic" w:hAnsi="Century Gothic" w:cs="CIDFont+F2"/>
          <w:sz w:val="25"/>
          <w:szCs w:val="25"/>
        </w:rPr>
        <w:t>CONEVAL</w:t>
      </w:r>
      <w:r w:rsidR="005C708B">
        <w:rPr>
          <w:rFonts w:ascii="Century Gothic" w:hAnsi="Century Gothic" w:cs="CIDFont+F2"/>
          <w:sz w:val="25"/>
          <w:szCs w:val="25"/>
        </w:rPr>
        <w:t>, 2020 en (https://www.coneval.org.mx/Medición (IRS/Paginas/Indice_Rezago_Social_2020.aspx</w:t>
      </w:r>
    </w:p>
    <w:p w:rsidR="00C646D4" w:rsidRPr="00C646D4" w:rsidRDefault="00C646D4" w:rsidP="00C646D4">
      <w:pPr>
        <w:autoSpaceDE w:val="0"/>
        <w:autoSpaceDN w:val="0"/>
        <w:adjustRightInd w:val="0"/>
        <w:spacing w:after="0" w:line="240" w:lineRule="auto"/>
        <w:jc w:val="both"/>
        <w:rPr>
          <w:rFonts w:ascii="Century Gothic" w:hAnsi="Century Gothic" w:cs="CIDFont+F2"/>
          <w:sz w:val="25"/>
          <w:szCs w:val="25"/>
        </w:rPr>
      </w:pPr>
    </w:p>
    <w:p w:rsidR="00C646D4" w:rsidRDefault="00C646D4" w:rsidP="00C646D4">
      <w:pPr>
        <w:pStyle w:val="Prrafodelista"/>
        <w:numPr>
          <w:ilvl w:val="0"/>
          <w:numId w:val="41"/>
        </w:numPr>
        <w:autoSpaceDE w:val="0"/>
        <w:autoSpaceDN w:val="0"/>
        <w:adjustRightInd w:val="0"/>
        <w:spacing w:after="0" w:line="240" w:lineRule="auto"/>
        <w:jc w:val="both"/>
        <w:rPr>
          <w:rFonts w:ascii="Century Gothic" w:hAnsi="Century Gothic" w:cs="CIDFont+F2"/>
          <w:sz w:val="25"/>
          <w:szCs w:val="25"/>
        </w:rPr>
      </w:pPr>
      <w:r w:rsidRPr="00C646D4">
        <w:rPr>
          <w:rFonts w:ascii="Century Gothic" w:hAnsi="Century Gothic" w:cs="CIDFont+F2"/>
          <w:sz w:val="25"/>
          <w:szCs w:val="25"/>
        </w:rPr>
        <w:t>INEGI</w:t>
      </w:r>
      <w:r w:rsidR="005C708B">
        <w:rPr>
          <w:rFonts w:ascii="Century Gothic" w:hAnsi="Century Gothic" w:cs="CIDFont+F2"/>
          <w:sz w:val="25"/>
          <w:szCs w:val="25"/>
        </w:rPr>
        <w:t>,</w:t>
      </w:r>
      <w:r w:rsidRPr="00C646D4">
        <w:rPr>
          <w:rFonts w:ascii="Century Gothic" w:hAnsi="Century Gothic" w:cs="CIDFont+F2"/>
          <w:sz w:val="25"/>
          <w:szCs w:val="25"/>
        </w:rPr>
        <w:t xml:space="preserve"> </w:t>
      </w:r>
      <w:r w:rsidR="005C708B" w:rsidRPr="005C708B">
        <w:rPr>
          <w:rFonts w:ascii="Century Gothic" w:hAnsi="Century Gothic" w:cs="CIDFont+F2"/>
          <w:sz w:val="25"/>
          <w:szCs w:val="25"/>
        </w:rPr>
        <w:t>(</w:t>
      </w:r>
      <w:hyperlink r:id="rId67" w:history="1">
        <w:r w:rsidR="00EF2415" w:rsidRPr="005C708B">
          <w:rPr>
            <w:rStyle w:val="Hipervnculo"/>
            <w:rFonts w:ascii="Century Gothic" w:hAnsi="Century Gothic" w:cs="CIDFont+F2"/>
            <w:color w:val="auto"/>
            <w:sz w:val="25"/>
            <w:szCs w:val="25"/>
            <w:u w:val="none"/>
          </w:rPr>
          <w:t>https://www.inegi.org.mx/app/saic/</w:t>
        </w:r>
      </w:hyperlink>
      <w:r w:rsidR="005C708B">
        <w:rPr>
          <w:rFonts w:ascii="Century Gothic" w:hAnsi="Century Gothic" w:cs="CIDFont+F2"/>
          <w:sz w:val="25"/>
          <w:szCs w:val="25"/>
        </w:rPr>
        <w:t>)</w:t>
      </w:r>
    </w:p>
    <w:p w:rsidR="00EF2415" w:rsidRPr="00EF2415" w:rsidRDefault="00EF2415" w:rsidP="00EF2415">
      <w:pPr>
        <w:pStyle w:val="Prrafodelista"/>
        <w:rPr>
          <w:rFonts w:ascii="Century Gothic" w:hAnsi="Century Gothic" w:cs="CIDFont+F2"/>
          <w:sz w:val="25"/>
          <w:szCs w:val="25"/>
        </w:rPr>
      </w:pPr>
    </w:p>
    <w:p w:rsidR="00EF2415" w:rsidRPr="00C646D4" w:rsidRDefault="00EF2415" w:rsidP="00EF2415">
      <w:pPr>
        <w:pStyle w:val="Prrafodelista"/>
        <w:numPr>
          <w:ilvl w:val="0"/>
          <w:numId w:val="41"/>
        </w:numPr>
        <w:autoSpaceDE w:val="0"/>
        <w:autoSpaceDN w:val="0"/>
        <w:adjustRightInd w:val="0"/>
        <w:spacing w:after="0" w:line="240" w:lineRule="auto"/>
        <w:jc w:val="both"/>
        <w:rPr>
          <w:rFonts w:ascii="Century Gothic" w:hAnsi="Century Gothic" w:cs="CIDFont+F2"/>
          <w:sz w:val="25"/>
          <w:szCs w:val="25"/>
        </w:rPr>
      </w:pPr>
      <w:r>
        <w:rPr>
          <w:rFonts w:ascii="Century Gothic" w:hAnsi="Century Gothic" w:cs="CIDFont+F2"/>
          <w:sz w:val="25"/>
          <w:szCs w:val="25"/>
        </w:rPr>
        <w:t>INEGI, (2020) Panorama sociodemográfico de México en (</w:t>
      </w:r>
      <w:r w:rsidRPr="00EF2415">
        <w:rPr>
          <w:rFonts w:ascii="Century Gothic" w:hAnsi="Century Gothic" w:cs="CIDFont+F2"/>
          <w:sz w:val="25"/>
          <w:szCs w:val="25"/>
        </w:rPr>
        <w:t>https://www.inegi.org.mx/programas/ccpv/2020/tableros/panorama/</w:t>
      </w:r>
      <w:r>
        <w:rPr>
          <w:rFonts w:ascii="Century Gothic" w:hAnsi="Century Gothic" w:cs="CIDFont+F2"/>
          <w:sz w:val="25"/>
          <w:szCs w:val="25"/>
        </w:rPr>
        <w:t>)</w:t>
      </w:r>
    </w:p>
    <w:p w:rsidR="00C646D4" w:rsidRPr="00C646D4" w:rsidRDefault="00C646D4" w:rsidP="00C646D4">
      <w:pPr>
        <w:autoSpaceDE w:val="0"/>
        <w:autoSpaceDN w:val="0"/>
        <w:adjustRightInd w:val="0"/>
        <w:spacing w:after="0" w:line="240" w:lineRule="auto"/>
        <w:jc w:val="both"/>
        <w:rPr>
          <w:rFonts w:ascii="Century Gothic" w:hAnsi="Century Gothic" w:cs="CIDFont+F2"/>
          <w:sz w:val="25"/>
          <w:szCs w:val="25"/>
        </w:rPr>
      </w:pPr>
    </w:p>
    <w:p w:rsidR="00C646D4" w:rsidRPr="00C646D4" w:rsidRDefault="00EF2415" w:rsidP="00EF2415">
      <w:pPr>
        <w:pStyle w:val="Prrafodelista"/>
        <w:numPr>
          <w:ilvl w:val="0"/>
          <w:numId w:val="41"/>
        </w:numPr>
        <w:autoSpaceDE w:val="0"/>
        <w:autoSpaceDN w:val="0"/>
        <w:adjustRightInd w:val="0"/>
        <w:spacing w:after="0" w:line="240" w:lineRule="auto"/>
        <w:jc w:val="both"/>
        <w:rPr>
          <w:rFonts w:ascii="Century Gothic" w:hAnsi="Century Gothic" w:cs="CIDFont+F2"/>
          <w:sz w:val="25"/>
          <w:szCs w:val="25"/>
        </w:rPr>
      </w:pPr>
      <w:r>
        <w:rPr>
          <w:rFonts w:ascii="Century Gothic" w:hAnsi="Century Gothic" w:cs="CIDFont+F2"/>
          <w:sz w:val="25"/>
          <w:szCs w:val="25"/>
        </w:rPr>
        <w:t xml:space="preserve">INEGI, (2019) </w:t>
      </w:r>
      <w:r w:rsidR="00C646D4" w:rsidRPr="00C646D4">
        <w:rPr>
          <w:rFonts w:ascii="Century Gothic" w:hAnsi="Century Gothic" w:cs="CIDFont+F2"/>
          <w:sz w:val="25"/>
          <w:szCs w:val="25"/>
        </w:rPr>
        <w:t>Censo Nacional de Gobiernos Municipales y Demarcaciones Territoriales de la Ciudad de México</w:t>
      </w:r>
      <w:r>
        <w:rPr>
          <w:rFonts w:ascii="Century Gothic" w:hAnsi="Century Gothic" w:cs="CIDFont+F2"/>
          <w:sz w:val="25"/>
          <w:szCs w:val="25"/>
        </w:rPr>
        <w:t xml:space="preserve"> en (</w:t>
      </w:r>
      <w:r w:rsidRPr="00EF2415">
        <w:rPr>
          <w:rFonts w:ascii="Century Gothic" w:hAnsi="Century Gothic" w:cs="CIDFont+F2"/>
          <w:sz w:val="25"/>
          <w:szCs w:val="25"/>
        </w:rPr>
        <w:t>https://www.inegi.org.mx/programas/cngmd/2019/</w:t>
      </w:r>
      <w:r>
        <w:rPr>
          <w:rFonts w:ascii="Century Gothic" w:hAnsi="Century Gothic" w:cs="CIDFont+F2"/>
          <w:sz w:val="25"/>
          <w:szCs w:val="25"/>
        </w:rPr>
        <w:t>)</w:t>
      </w:r>
    </w:p>
    <w:p w:rsidR="00C646D4" w:rsidRPr="00C646D4" w:rsidRDefault="00C646D4" w:rsidP="00C646D4">
      <w:pPr>
        <w:autoSpaceDE w:val="0"/>
        <w:autoSpaceDN w:val="0"/>
        <w:adjustRightInd w:val="0"/>
        <w:spacing w:after="0" w:line="240" w:lineRule="auto"/>
        <w:jc w:val="both"/>
        <w:rPr>
          <w:rFonts w:ascii="Century Gothic" w:hAnsi="Century Gothic" w:cs="CIDFont+F2"/>
          <w:sz w:val="25"/>
          <w:szCs w:val="25"/>
        </w:rPr>
      </w:pPr>
    </w:p>
    <w:p w:rsidR="00C646D4" w:rsidRPr="00C646D4" w:rsidRDefault="005C708B" w:rsidP="005C708B">
      <w:pPr>
        <w:pStyle w:val="Prrafodelista"/>
        <w:numPr>
          <w:ilvl w:val="0"/>
          <w:numId w:val="41"/>
        </w:numPr>
        <w:autoSpaceDE w:val="0"/>
        <w:autoSpaceDN w:val="0"/>
        <w:adjustRightInd w:val="0"/>
        <w:spacing w:after="0" w:line="240" w:lineRule="auto"/>
        <w:jc w:val="both"/>
        <w:rPr>
          <w:rFonts w:ascii="Century Gothic" w:hAnsi="Century Gothic" w:cs="CIDFont+F2"/>
          <w:sz w:val="25"/>
          <w:szCs w:val="25"/>
        </w:rPr>
      </w:pPr>
      <w:r>
        <w:rPr>
          <w:rFonts w:ascii="Century Gothic" w:hAnsi="Century Gothic" w:cs="CIDFont+F2"/>
          <w:sz w:val="25"/>
          <w:szCs w:val="25"/>
        </w:rPr>
        <w:t xml:space="preserve">INEGI, (2019) </w:t>
      </w:r>
      <w:r w:rsidR="00C646D4" w:rsidRPr="00C646D4">
        <w:rPr>
          <w:rFonts w:ascii="Century Gothic" w:hAnsi="Century Gothic" w:cs="CIDFont+F2"/>
          <w:sz w:val="25"/>
          <w:szCs w:val="25"/>
        </w:rPr>
        <w:t>Estadística de accidentes de tránsito terrestre en zonas urbanas y suburbanas</w:t>
      </w:r>
      <w:r>
        <w:rPr>
          <w:rFonts w:ascii="Century Gothic" w:hAnsi="Century Gothic" w:cs="CIDFont+F2"/>
          <w:sz w:val="25"/>
          <w:szCs w:val="25"/>
        </w:rPr>
        <w:t xml:space="preserve"> en </w:t>
      </w:r>
      <w:r w:rsidRPr="005C708B">
        <w:rPr>
          <w:rFonts w:ascii="Century Gothic" w:hAnsi="Century Gothic" w:cs="CIDFont+F2"/>
          <w:sz w:val="25"/>
          <w:szCs w:val="25"/>
        </w:rPr>
        <w:t>https://www.inegi.org.mx/sistemas/olap/proyectos/bd/continuas/transporte/accidentes.asp?s=est&amp;c=13159&amp;proy=atus_accidentes</w:t>
      </w:r>
    </w:p>
    <w:p w:rsidR="00C646D4" w:rsidRPr="00C646D4" w:rsidRDefault="00C646D4" w:rsidP="00C646D4">
      <w:pPr>
        <w:autoSpaceDE w:val="0"/>
        <w:autoSpaceDN w:val="0"/>
        <w:adjustRightInd w:val="0"/>
        <w:spacing w:after="0" w:line="240" w:lineRule="auto"/>
        <w:jc w:val="both"/>
        <w:rPr>
          <w:rFonts w:ascii="Century Gothic" w:hAnsi="Century Gothic" w:cs="CIDFont+F2"/>
          <w:sz w:val="25"/>
          <w:szCs w:val="25"/>
        </w:rPr>
      </w:pPr>
    </w:p>
    <w:p w:rsidR="00C646D4" w:rsidRPr="00C646D4" w:rsidRDefault="00C646D4" w:rsidP="00C646D4">
      <w:pPr>
        <w:pStyle w:val="Prrafodelista"/>
        <w:numPr>
          <w:ilvl w:val="0"/>
          <w:numId w:val="41"/>
        </w:numPr>
        <w:autoSpaceDE w:val="0"/>
        <w:autoSpaceDN w:val="0"/>
        <w:adjustRightInd w:val="0"/>
        <w:spacing w:after="0" w:line="240" w:lineRule="auto"/>
        <w:jc w:val="both"/>
        <w:rPr>
          <w:rFonts w:ascii="Century Gothic" w:hAnsi="Century Gothic" w:cs="CIDFont+F2"/>
          <w:sz w:val="25"/>
          <w:szCs w:val="25"/>
        </w:rPr>
      </w:pPr>
      <w:r w:rsidRPr="00C646D4">
        <w:rPr>
          <w:rFonts w:ascii="Century Gothic" w:hAnsi="Century Gothic" w:cs="CIDFont+F2"/>
          <w:sz w:val="25"/>
          <w:szCs w:val="25"/>
        </w:rPr>
        <w:t>INEGI</w:t>
      </w:r>
      <w:r w:rsidR="005C708B">
        <w:rPr>
          <w:rFonts w:ascii="Century Gothic" w:hAnsi="Century Gothic" w:cs="CIDFont+F2"/>
          <w:sz w:val="25"/>
          <w:szCs w:val="25"/>
        </w:rPr>
        <w:t xml:space="preserve">, </w:t>
      </w:r>
      <w:r w:rsidRPr="00C646D4">
        <w:rPr>
          <w:rFonts w:ascii="Century Gothic" w:hAnsi="Century Gothic" w:cs="CIDFont+F2"/>
          <w:sz w:val="25"/>
          <w:szCs w:val="25"/>
        </w:rPr>
        <w:t>Banco d</w:t>
      </w:r>
      <w:r w:rsidR="00EF2415">
        <w:rPr>
          <w:rFonts w:ascii="Century Gothic" w:hAnsi="Century Gothic" w:cs="CIDFont+F2"/>
          <w:sz w:val="25"/>
          <w:szCs w:val="25"/>
        </w:rPr>
        <w:t>e indicadores y México en (</w:t>
      </w:r>
      <w:r w:rsidRPr="00C646D4">
        <w:rPr>
          <w:rFonts w:ascii="Century Gothic" w:hAnsi="Century Gothic" w:cs="CIDFont+F2"/>
          <w:sz w:val="25"/>
          <w:szCs w:val="25"/>
        </w:rPr>
        <w:t>https://www.inegi.org.mx/app/indicadores/</w:t>
      </w:r>
      <w:r w:rsidR="00EF2415">
        <w:rPr>
          <w:rFonts w:ascii="Century Gothic" w:hAnsi="Century Gothic" w:cs="CIDFont+F2"/>
          <w:sz w:val="25"/>
          <w:szCs w:val="25"/>
        </w:rPr>
        <w:t>)</w:t>
      </w:r>
    </w:p>
    <w:p w:rsidR="00C646D4" w:rsidRPr="00C646D4" w:rsidRDefault="00C646D4" w:rsidP="00C646D4">
      <w:pPr>
        <w:autoSpaceDE w:val="0"/>
        <w:autoSpaceDN w:val="0"/>
        <w:adjustRightInd w:val="0"/>
        <w:spacing w:after="0" w:line="240" w:lineRule="auto"/>
        <w:jc w:val="both"/>
        <w:rPr>
          <w:rFonts w:ascii="Century Gothic" w:hAnsi="Century Gothic" w:cs="CIDFont+F2"/>
          <w:sz w:val="25"/>
          <w:szCs w:val="25"/>
        </w:rPr>
      </w:pPr>
    </w:p>
    <w:p w:rsidR="00C646D4" w:rsidRPr="00C646D4" w:rsidRDefault="00EF2415" w:rsidP="00C646D4">
      <w:pPr>
        <w:pStyle w:val="Prrafodelista"/>
        <w:numPr>
          <w:ilvl w:val="0"/>
          <w:numId w:val="41"/>
        </w:numPr>
        <w:autoSpaceDE w:val="0"/>
        <w:autoSpaceDN w:val="0"/>
        <w:adjustRightInd w:val="0"/>
        <w:spacing w:after="0" w:line="240" w:lineRule="auto"/>
        <w:jc w:val="both"/>
        <w:rPr>
          <w:rFonts w:ascii="Century Gothic" w:hAnsi="Century Gothic" w:cs="CIDFont+F2"/>
          <w:sz w:val="25"/>
          <w:szCs w:val="25"/>
        </w:rPr>
      </w:pPr>
      <w:r>
        <w:rPr>
          <w:rFonts w:ascii="Century Gothic" w:hAnsi="Century Gothic" w:cs="CIDFont+F2"/>
          <w:sz w:val="25"/>
          <w:szCs w:val="25"/>
        </w:rPr>
        <w:t>INEGI, (2019) en (</w:t>
      </w:r>
      <w:r w:rsidR="00C646D4" w:rsidRPr="00C646D4">
        <w:rPr>
          <w:rFonts w:ascii="Century Gothic" w:hAnsi="Century Gothic" w:cs="CIDFont+F2"/>
          <w:sz w:val="25"/>
          <w:szCs w:val="25"/>
        </w:rPr>
        <w:t>https://www.inegi.org.mx/programas/vehiculosmotor/</w:t>
      </w:r>
      <w:r>
        <w:rPr>
          <w:rFonts w:ascii="Century Gothic" w:hAnsi="Century Gothic" w:cs="CIDFont+F2"/>
          <w:sz w:val="25"/>
          <w:szCs w:val="25"/>
        </w:rPr>
        <w:t>)</w:t>
      </w:r>
    </w:p>
    <w:p w:rsidR="00C646D4" w:rsidRPr="00C646D4" w:rsidRDefault="00C646D4" w:rsidP="00C646D4">
      <w:pPr>
        <w:autoSpaceDE w:val="0"/>
        <w:autoSpaceDN w:val="0"/>
        <w:adjustRightInd w:val="0"/>
        <w:spacing w:after="0" w:line="240" w:lineRule="auto"/>
        <w:jc w:val="both"/>
        <w:rPr>
          <w:rFonts w:ascii="Century Gothic" w:hAnsi="Century Gothic" w:cs="CIDFont+F2"/>
          <w:sz w:val="25"/>
          <w:szCs w:val="25"/>
        </w:rPr>
      </w:pPr>
    </w:p>
    <w:p w:rsidR="00C646D4" w:rsidRPr="00C646D4" w:rsidRDefault="005C708B" w:rsidP="005C708B">
      <w:pPr>
        <w:pStyle w:val="Prrafodelista"/>
        <w:numPr>
          <w:ilvl w:val="0"/>
          <w:numId w:val="41"/>
        </w:numPr>
        <w:autoSpaceDE w:val="0"/>
        <w:autoSpaceDN w:val="0"/>
        <w:adjustRightInd w:val="0"/>
        <w:spacing w:after="0" w:line="240" w:lineRule="auto"/>
        <w:jc w:val="both"/>
        <w:rPr>
          <w:rFonts w:ascii="Century Gothic" w:hAnsi="Century Gothic" w:cs="CIDFont+F2"/>
          <w:sz w:val="25"/>
          <w:szCs w:val="25"/>
        </w:rPr>
      </w:pPr>
      <w:r>
        <w:rPr>
          <w:rFonts w:ascii="Century Gothic" w:hAnsi="Century Gothic" w:cs="CIDFont+F2"/>
          <w:sz w:val="25"/>
          <w:szCs w:val="25"/>
        </w:rPr>
        <w:t xml:space="preserve">INEGI, (2019) </w:t>
      </w:r>
      <w:r w:rsidR="00C646D4" w:rsidRPr="00C646D4">
        <w:rPr>
          <w:rFonts w:ascii="Century Gothic" w:hAnsi="Century Gothic" w:cs="CIDFont+F2"/>
          <w:sz w:val="25"/>
          <w:szCs w:val="25"/>
        </w:rPr>
        <w:t>Finanzas públicas estatales y municipales</w:t>
      </w:r>
      <w:r>
        <w:rPr>
          <w:rFonts w:ascii="Century Gothic" w:hAnsi="Century Gothic" w:cs="CIDFont+F2"/>
          <w:sz w:val="25"/>
          <w:szCs w:val="25"/>
        </w:rPr>
        <w:t xml:space="preserve"> en (</w:t>
      </w:r>
      <w:r w:rsidRPr="005C708B">
        <w:rPr>
          <w:rFonts w:ascii="Century Gothic" w:hAnsi="Century Gothic" w:cs="CIDFont+F2"/>
          <w:sz w:val="25"/>
          <w:szCs w:val="25"/>
        </w:rPr>
        <w:t>https://www.inegi.org.mx/sistemas/olap/Proyectos/bd/continuas/finanzaspublicas/FPMun.asp?s=est&amp;c=11289&amp;proy=efipem_fmun</w:t>
      </w:r>
      <w:r>
        <w:rPr>
          <w:rFonts w:ascii="Century Gothic" w:hAnsi="Century Gothic" w:cs="CIDFont+F2"/>
          <w:sz w:val="25"/>
          <w:szCs w:val="25"/>
        </w:rPr>
        <w:t>)</w:t>
      </w:r>
    </w:p>
    <w:p w:rsidR="00C646D4" w:rsidRPr="00C646D4" w:rsidRDefault="00C646D4" w:rsidP="00C646D4">
      <w:pPr>
        <w:autoSpaceDE w:val="0"/>
        <w:autoSpaceDN w:val="0"/>
        <w:adjustRightInd w:val="0"/>
        <w:spacing w:after="0" w:line="240" w:lineRule="auto"/>
        <w:jc w:val="both"/>
        <w:rPr>
          <w:rFonts w:ascii="Century Gothic" w:hAnsi="Century Gothic" w:cs="CIDFont+F2"/>
          <w:sz w:val="25"/>
          <w:szCs w:val="25"/>
        </w:rPr>
      </w:pPr>
    </w:p>
    <w:p w:rsidR="00C646D4" w:rsidRDefault="005C708B" w:rsidP="00C646D4">
      <w:pPr>
        <w:pStyle w:val="Prrafodelista"/>
        <w:numPr>
          <w:ilvl w:val="0"/>
          <w:numId w:val="41"/>
        </w:numPr>
        <w:autoSpaceDE w:val="0"/>
        <w:autoSpaceDN w:val="0"/>
        <w:adjustRightInd w:val="0"/>
        <w:spacing w:after="0" w:line="240" w:lineRule="auto"/>
        <w:jc w:val="both"/>
        <w:rPr>
          <w:rFonts w:ascii="Century Gothic" w:hAnsi="Century Gothic" w:cs="CIDFont+F2"/>
          <w:sz w:val="25"/>
          <w:szCs w:val="25"/>
        </w:rPr>
      </w:pPr>
      <w:r>
        <w:rPr>
          <w:rFonts w:ascii="Century Gothic" w:hAnsi="Century Gothic" w:cs="CIDFont+F2"/>
          <w:sz w:val="25"/>
          <w:szCs w:val="25"/>
        </w:rPr>
        <w:t xml:space="preserve">INEGI, </w:t>
      </w:r>
      <w:r w:rsidR="00C646D4" w:rsidRPr="00C646D4">
        <w:rPr>
          <w:rFonts w:ascii="Century Gothic" w:hAnsi="Century Gothic" w:cs="CIDFont+F2"/>
          <w:sz w:val="25"/>
          <w:szCs w:val="25"/>
        </w:rPr>
        <w:t>Estadística de finanzas p</w:t>
      </w:r>
      <w:r>
        <w:rPr>
          <w:rFonts w:ascii="Century Gothic" w:hAnsi="Century Gothic" w:cs="CIDFont+F2"/>
          <w:sz w:val="25"/>
          <w:szCs w:val="25"/>
        </w:rPr>
        <w:t xml:space="preserve">úblicas estatales y municipales en </w:t>
      </w:r>
      <w:r w:rsidR="00C646D4" w:rsidRPr="00C646D4">
        <w:rPr>
          <w:rFonts w:ascii="Century Gothic" w:hAnsi="Century Gothic" w:cs="CIDFont+F2"/>
          <w:sz w:val="25"/>
          <w:szCs w:val="25"/>
        </w:rPr>
        <w:t>https://www.inegi.org.mx/programas/finanzas/#Tabulados</w:t>
      </w:r>
    </w:p>
    <w:p w:rsidR="00C646D4" w:rsidRPr="00C646D4" w:rsidRDefault="00C646D4" w:rsidP="00C646D4">
      <w:pPr>
        <w:autoSpaceDE w:val="0"/>
        <w:autoSpaceDN w:val="0"/>
        <w:adjustRightInd w:val="0"/>
        <w:spacing w:after="0" w:line="240" w:lineRule="auto"/>
        <w:jc w:val="both"/>
        <w:rPr>
          <w:rFonts w:ascii="Century Gothic" w:hAnsi="Century Gothic" w:cs="CIDFont+F2"/>
          <w:sz w:val="25"/>
          <w:szCs w:val="25"/>
        </w:rPr>
      </w:pPr>
    </w:p>
    <w:p w:rsidR="005C708B" w:rsidRDefault="00C646D4" w:rsidP="005C708B">
      <w:pPr>
        <w:pStyle w:val="Prrafodelista"/>
        <w:numPr>
          <w:ilvl w:val="0"/>
          <w:numId w:val="41"/>
        </w:numPr>
        <w:spacing w:line="276" w:lineRule="auto"/>
        <w:jc w:val="both"/>
        <w:rPr>
          <w:rFonts w:ascii="Century Gothic" w:hAnsi="Century Gothic" w:cs="CIDFont+F2"/>
          <w:sz w:val="25"/>
          <w:szCs w:val="25"/>
        </w:rPr>
      </w:pPr>
      <w:r w:rsidRPr="00C646D4">
        <w:rPr>
          <w:rFonts w:ascii="Century Gothic" w:hAnsi="Century Gothic" w:cs="CIDFont+F2"/>
          <w:sz w:val="25"/>
          <w:szCs w:val="25"/>
        </w:rPr>
        <w:t>INEGI</w:t>
      </w:r>
      <w:r w:rsidR="005C708B">
        <w:rPr>
          <w:rFonts w:ascii="Century Gothic" w:hAnsi="Century Gothic" w:cs="CIDFont+F2"/>
          <w:sz w:val="25"/>
          <w:szCs w:val="25"/>
        </w:rPr>
        <w:t>,</w:t>
      </w:r>
      <w:r w:rsidRPr="00C646D4">
        <w:rPr>
          <w:rFonts w:ascii="Century Gothic" w:hAnsi="Century Gothic" w:cs="CIDFont+F2"/>
          <w:sz w:val="25"/>
          <w:szCs w:val="25"/>
        </w:rPr>
        <w:t xml:space="preserve"> Censos y Conteos de población y vivienda 2020</w:t>
      </w:r>
      <w:r w:rsidR="005C708B">
        <w:rPr>
          <w:rFonts w:ascii="Century Gothic" w:hAnsi="Century Gothic" w:cs="CIDFont+F2"/>
          <w:sz w:val="25"/>
          <w:szCs w:val="25"/>
        </w:rPr>
        <w:t xml:space="preserve"> en (</w:t>
      </w:r>
      <w:hyperlink r:id="rId68" w:history="1">
        <w:r w:rsidR="005C708B" w:rsidRPr="005C708B">
          <w:rPr>
            <w:rStyle w:val="Hipervnculo"/>
            <w:rFonts w:ascii="Century Gothic" w:hAnsi="Century Gothic" w:cs="CIDFont+F2"/>
            <w:color w:val="auto"/>
            <w:sz w:val="25"/>
            <w:szCs w:val="25"/>
            <w:u w:val="none"/>
          </w:rPr>
          <w:t>https://www.inegi.org.mx/programas/ccpv/2020/</w:t>
        </w:r>
      </w:hyperlink>
      <w:r w:rsidR="005C708B">
        <w:rPr>
          <w:rFonts w:ascii="Century Gothic" w:hAnsi="Century Gothic" w:cs="CIDFont+F2"/>
          <w:sz w:val="25"/>
          <w:szCs w:val="25"/>
        </w:rPr>
        <w:t>)</w:t>
      </w:r>
    </w:p>
    <w:p w:rsidR="005C708B" w:rsidRPr="005C708B" w:rsidRDefault="005C708B" w:rsidP="005C708B">
      <w:pPr>
        <w:pStyle w:val="Prrafodelista"/>
        <w:rPr>
          <w:rFonts w:ascii="Century Gothic" w:hAnsi="Century Gothic" w:cs="CIDFont+F2"/>
          <w:sz w:val="25"/>
          <w:szCs w:val="25"/>
        </w:rPr>
      </w:pPr>
    </w:p>
    <w:p w:rsidR="005C708B" w:rsidRDefault="005C708B" w:rsidP="005C708B">
      <w:pPr>
        <w:pStyle w:val="Prrafodelista"/>
        <w:numPr>
          <w:ilvl w:val="0"/>
          <w:numId w:val="41"/>
        </w:numPr>
        <w:spacing w:line="276" w:lineRule="auto"/>
        <w:jc w:val="both"/>
        <w:rPr>
          <w:rFonts w:ascii="Century Gothic" w:hAnsi="Century Gothic" w:cs="CIDFont+F2"/>
          <w:sz w:val="25"/>
          <w:szCs w:val="25"/>
        </w:rPr>
      </w:pPr>
      <w:r w:rsidRPr="00C646D4">
        <w:rPr>
          <w:rFonts w:ascii="Century Gothic" w:hAnsi="Century Gothic" w:cs="CIDFont+F2"/>
          <w:sz w:val="25"/>
          <w:szCs w:val="25"/>
        </w:rPr>
        <w:t>INEGI</w:t>
      </w:r>
      <w:r>
        <w:rPr>
          <w:rFonts w:ascii="Century Gothic" w:hAnsi="Century Gothic" w:cs="CIDFont+F2"/>
          <w:sz w:val="25"/>
          <w:szCs w:val="25"/>
        </w:rPr>
        <w:t>,</w:t>
      </w:r>
      <w:r w:rsidRPr="00C646D4">
        <w:rPr>
          <w:rFonts w:ascii="Century Gothic" w:hAnsi="Century Gothic" w:cs="CIDFont+F2"/>
          <w:sz w:val="25"/>
          <w:szCs w:val="25"/>
        </w:rPr>
        <w:t xml:space="preserve"> Censos y Conteos de población y vivienda 2020</w:t>
      </w:r>
      <w:r>
        <w:rPr>
          <w:rFonts w:ascii="Century Gothic" w:hAnsi="Century Gothic" w:cs="CIDFont+F2"/>
          <w:sz w:val="25"/>
          <w:szCs w:val="25"/>
        </w:rPr>
        <w:t xml:space="preserve"> en (</w:t>
      </w:r>
      <w:hyperlink r:id="rId69" w:history="1">
        <w:r w:rsidRPr="005C708B">
          <w:rPr>
            <w:rStyle w:val="Hipervnculo"/>
            <w:rFonts w:ascii="Century Gothic" w:hAnsi="Century Gothic" w:cs="CIDFont+F2"/>
            <w:color w:val="auto"/>
            <w:sz w:val="25"/>
            <w:szCs w:val="25"/>
            <w:u w:val="none"/>
          </w:rPr>
          <w:t>https://www.inegi.org.mx/app/scitel/consultas/index#</w:t>
        </w:r>
      </w:hyperlink>
      <w:r w:rsidRPr="005C708B">
        <w:rPr>
          <w:rFonts w:ascii="Century Gothic" w:hAnsi="Century Gothic" w:cs="CIDFont+F2"/>
          <w:sz w:val="25"/>
          <w:szCs w:val="25"/>
        </w:rPr>
        <w:t>)</w:t>
      </w:r>
    </w:p>
    <w:p w:rsidR="005C708B" w:rsidRPr="005C708B" w:rsidRDefault="005C708B" w:rsidP="005C708B">
      <w:pPr>
        <w:pStyle w:val="Prrafodelista"/>
        <w:rPr>
          <w:rFonts w:ascii="Century Gothic" w:hAnsi="Century Gothic" w:cs="CIDFont+F2"/>
          <w:sz w:val="25"/>
          <w:szCs w:val="25"/>
        </w:rPr>
      </w:pPr>
    </w:p>
    <w:p w:rsidR="005C708B" w:rsidRPr="005C708B" w:rsidRDefault="005C708B" w:rsidP="005C708B">
      <w:pPr>
        <w:pStyle w:val="Prrafodelista"/>
        <w:spacing w:line="276" w:lineRule="auto"/>
        <w:jc w:val="both"/>
        <w:rPr>
          <w:rFonts w:ascii="Century Gothic" w:hAnsi="Century Gothic" w:cs="CIDFont+F2"/>
          <w:sz w:val="25"/>
          <w:szCs w:val="25"/>
        </w:rPr>
      </w:pPr>
    </w:p>
    <w:p w:rsidR="00C646D4" w:rsidRPr="00C646D4" w:rsidRDefault="00C646D4" w:rsidP="00C646D4">
      <w:pPr>
        <w:pStyle w:val="Prrafodelista"/>
        <w:numPr>
          <w:ilvl w:val="0"/>
          <w:numId w:val="41"/>
        </w:numPr>
        <w:autoSpaceDE w:val="0"/>
        <w:autoSpaceDN w:val="0"/>
        <w:adjustRightInd w:val="0"/>
        <w:spacing w:after="0" w:line="240" w:lineRule="auto"/>
        <w:jc w:val="both"/>
        <w:rPr>
          <w:rFonts w:ascii="Century Gothic" w:hAnsi="Century Gothic" w:cs="CIDFont+F2"/>
          <w:sz w:val="25"/>
          <w:szCs w:val="25"/>
        </w:rPr>
      </w:pPr>
      <w:r w:rsidRPr="00C646D4">
        <w:rPr>
          <w:rFonts w:ascii="Century Gothic" w:hAnsi="Century Gothic" w:cs="CIDFont+F2"/>
          <w:sz w:val="25"/>
          <w:szCs w:val="25"/>
        </w:rPr>
        <w:t>INEGI</w:t>
      </w:r>
      <w:r w:rsidR="005C708B">
        <w:rPr>
          <w:rFonts w:ascii="Century Gothic" w:hAnsi="Century Gothic" w:cs="CIDFont+F2"/>
          <w:sz w:val="25"/>
          <w:szCs w:val="25"/>
        </w:rPr>
        <w:t xml:space="preserve">, Visualizador analítico para el COVID-19 en </w:t>
      </w:r>
      <w:r w:rsidRPr="00C646D4">
        <w:rPr>
          <w:rFonts w:ascii="Century Gothic" w:hAnsi="Century Gothic" w:cs="CIDFont+F2"/>
          <w:sz w:val="25"/>
          <w:szCs w:val="25"/>
        </w:rPr>
        <w:t xml:space="preserve"> </w:t>
      </w:r>
      <w:r w:rsidR="005C708B">
        <w:rPr>
          <w:rFonts w:ascii="Century Gothic" w:hAnsi="Century Gothic" w:cs="CIDFont+F2"/>
          <w:sz w:val="25"/>
          <w:szCs w:val="25"/>
        </w:rPr>
        <w:t>(</w:t>
      </w:r>
      <w:r w:rsidRPr="00C646D4">
        <w:rPr>
          <w:rFonts w:ascii="Century Gothic" w:hAnsi="Century Gothic" w:cs="CIDFont+F2"/>
          <w:sz w:val="25"/>
          <w:szCs w:val="25"/>
        </w:rPr>
        <w:t>https://gaia.inegi.org.mx/covid19/</w:t>
      </w:r>
      <w:r w:rsidR="005C708B">
        <w:rPr>
          <w:rFonts w:ascii="Century Gothic" w:hAnsi="Century Gothic" w:cs="CIDFont+F2"/>
          <w:sz w:val="25"/>
          <w:szCs w:val="25"/>
        </w:rPr>
        <w:t>)</w:t>
      </w:r>
    </w:p>
    <w:p w:rsidR="00C646D4" w:rsidRPr="00C646D4" w:rsidRDefault="00C646D4" w:rsidP="00C646D4">
      <w:pPr>
        <w:pStyle w:val="Prrafodelista"/>
        <w:spacing w:line="276" w:lineRule="auto"/>
        <w:jc w:val="both"/>
        <w:rPr>
          <w:rFonts w:ascii="Century Gothic" w:hAnsi="Century Gothic" w:cs="Century Gothic"/>
        </w:rPr>
      </w:pPr>
    </w:p>
    <w:sectPr w:rsidR="00C646D4" w:rsidRPr="00C646D4">
      <w:headerReference w:type="default" r:id="rId70"/>
      <w:footerReference w:type="default" r:id="rId7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0BE0" w:rsidRDefault="00D00BE0" w:rsidP="00AE7F5D">
      <w:pPr>
        <w:spacing w:after="0" w:line="240" w:lineRule="auto"/>
      </w:pPr>
      <w:r>
        <w:separator/>
      </w:r>
    </w:p>
  </w:endnote>
  <w:endnote w:type="continuationSeparator" w:id="0">
    <w:p w:rsidR="00D00BE0" w:rsidRDefault="00D00BE0" w:rsidP="00AE7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2">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ontserrat">
    <w:altName w:val="Courier New"/>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D90" w:rsidRDefault="000A3D90">
    <w:pPr>
      <w:pStyle w:val="Piedepgina"/>
    </w:pPr>
    <w:r>
      <w:rPr>
        <w:noProof/>
        <w:lang w:eastAsia="es-MX"/>
      </w:rPr>
      <mc:AlternateContent>
        <mc:Choice Requires="wps">
          <w:drawing>
            <wp:anchor distT="0" distB="0" distL="0" distR="0" simplePos="0" relativeHeight="251659264" behindDoc="1" locked="0" layoutInCell="1" allowOverlap="1">
              <wp:simplePos x="0" y="0"/>
              <wp:positionH relativeFrom="rightMargin">
                <wp:posOffset>-561975</wp:posOffset>
              </wp:positionH>
              <wp:positionV relativeFrom="bottomMargin">
                <wp:posOffset>160655</wp:posOffset>
              </wp:positionV>
              <wp:extent cx="638175" cy="320040"/>
              <wp:effectExtent l="0" t="0" r="9525" b="3810"/>
              <wp:wrapTight wrapText="bothSides">
                <wp:wrapPolygon edited="0">
                  <wp:start x="0" y="0"/>
                  <wp:lineTo x="0" y="20571"/>
                  <wp:lineTo x="21278" y="20571"/>
                  <wp:lineTo x="21278" y="0"/>
                  <wp:lineTo x="0" y="0"/>
                </wp:wrapPolygon>
              </wp:wrapTight>
              <wp:docPr id="40" name="Rectángulo 40"/>
              <wp:cNvGraphicFramePr/>
              <a:graphic xmlns:a="http://schemas.openxmlformats.org/drawingml/2006/main">
                <a:graphicData uri="http://schemas.microsoft.com/office/word/2010/wordprocessingShape">
                  <wps:wsp>
                    <wps:cNvSpPr/>
                    <wps:spPr>
                      <a:xfrm>
                        <a:off x="0" y="0"/>
                        <a:ext cx="638175"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3D90" w:rsidRDefault="000A3D90">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D90FB5" w:rsidRPr="00D90FB5">
                            <w:rPr>
                              <w:noProof/>
                              <w:color w:val="FFFFFF" w:themeColor="background1"/>
                              <w:sz w:val="28"/>
                              <w:szCs w:val="28"/>
                              <w:lang w:val="es-ES"/>
                            </w:rPr>
                            <w:t>14</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40" o:spid="_x0000_s1037" style="position:absolute;margin-left:-44.25pt;margin-top:12.65pt;width:50.25pt;height:25.2pt;z-index:-251657216;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nIEpQIAAJoFAAAOAAAAZHJzL2Uyb0RvYy54bWysVM1u2zAMvg/YOwi6r7bT3wV1iqBFhwFF&#10;W7QdelZkKTYgi5qkxM7eZs+yFysl2U7XdZdhOSiU+fHjj0ieX/StIlthXQO6pMVBTonQHKpGr0v6&#10;7en60xklzjNdMQValHQnHL1YfPxw3pm5mEENqhKWIIl2886UtPbezLPM8Vq0zB2AERqVEmzLPF7t&#10;Oqss65C9Vdksz0+yDmxlLHDhHH69Skq6iPxSCu7vpHTCE1VSjM3H08ZzFc5scc7ma8tM3fAhDPYP&#10;UbSs0eh0orpinpGNbf6gahtuwYH0BxzaDKRsuIg5YDZF/iabx5oZEXPB4jgzlcn9P1p+u723pKlK&#10;eoTl0azFN3rAqv36qdcbBQS/Yok64+aIfDT3drg5FEO+vbRt+MdMSB/LupvKKnpPOH48OTwrTo8p&#10;4ag6xEdLnNne2FjnvwhoSRBKatF/LCbb3jiPDhE6QoIvB6qprhul4iV0irhUlmwZvrHvixAwWvyG&#10;Upp06PysyPPIrCHYJ6DSiA8Zppyi5HdKBHalH4TE8mAWs2gYG3PvjnEutC+SqmaVSFEc5/gb4xgD&#10;jFFFwsAs0f/EPRCMyEQycqcoB3wwFbGvJ+OU0V8CS8aTRfQM2k/GbaPBvpeZwqwGzwk/FimVJlTJ&#10;96seIUFcQbXDPrKQBswZft3gW94w5++ZxYnC5sIt4e/wkArwLWCQKKnB/njve8Bjo6OWkg4ntKTu&#10;+4ZZQYn6qnEEPhdHoWd9vBwdn87wYl9rVq81etNeAjZIgfvI8CgGvFejKC20z7hMlsErqpjm6Luk&#10;q1G89Glv4DLiYrmMIBxiw/yNfjQ8UIfyhk596p+ZNUM7e5yDWxhnmc3fdHXCBksNy40H2cSW31d1&#10;KDwugNhBw7IKG+b1PaL2K3XxAgAA//8DAFBLAwQUAAYACAAAACEAGrXAVN4AAAAIAQAADwAAAGRy&#10;cy9kb3ducmV2LnhtbEyPQU+DQBCF7yb+h82YeGsXMRRCGRpTUw8ejKImPQ4wXYjsLmG3Lf57tyd7&#10;nMyX975XbGY9iBNPrrcG4WEZgWDT2LY3CuHrc7fIQDhPpqXBGkb4ZQeb8vamoLy1Z/PBp8orEUKM&#10;ywmh837MpXRNx5rc0o5swu9gJ00+nJOS7UTnEK4HGUfRSmrqTWjoaORtx81PddQItlJqSy8judX+&#10;/fXteV+n37sU8f5uflqD8Dz7fxgu+kEdyuBU26NpnRgQFlmWBBQhTh5BXIA4bKsR0iQFWRbyekD5&#10;BwAA//8DAFBLAQItABQABgAIAAAAIQC2gziS/gAAAOEBAAATAAAAAAAAAAAAAAAAAAAAAABbQ29u&#10;dGVudF9UeXBlc10ueG1sUEsBAi0AFAAGAAgAAAAhADj9If/WAAAAlAEAAAsAAAAAAAAAAAAAAAAA&#10;LwEAAF9yZWxzLy5yZWxzUEsBAi0AFAAGAAgAAAAhAFRecgSlAgAAmgUAAA4AAAAAAAAAAAAAAAAA&#10;LgIAAGRycy9lMm9Eb2MueG1sUEsBAi0AFAAGAAgAAAAhABq1wFTeAAAACAEAAA8AAAAAAAAAAAAA&#10;AAAA/wQAAGRycy9kb3ducmV2LnhtbFBLBQYAAAAABAAEAPMAAAAKBgAAAAA=&#10;" fillcolor="black [3213]" stroked="f" strokeweight="3pt">
              <v:textbox>
                <w:txbxContent>
                  <w:p w:rsidR="000A3D90" w:rsidRDefault="000A3D90">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D90FB5" w:rsidRPr="00D90FB5">
                      <w:rPr>
                        <w:noProof/>
                        <w:color w:val="FFFFFF" w:themeColor="background1"/>
                        <w:sz w:val="28"/>
                        <w:szCs w:val="28"/>
                        <w:lang w:val="es-ES"/>
                      </w:rPr>
                      <w:t>14</w:t>
                    </w:r>
                    <w:r>
                      <w:rPr>
                        <w:color w:val="FFFFFF" w:themeColor="background1"/>
                        <w:sz w:val="28"/>
                        <w:szCs w:val="28"/>
                      </w:rPr>
                      <w:fldChar w:fldCharType="end"/>
                    </w:r>
                  </w:p>
                </w:txbxContent>
              </v:textbox>
              <w10:wrap type="tight" anchorx="margin" anchory="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0BE0" w:rsidRDefault="00D00BE0" w:rsidP="00AE7F5D">
      <w:pPr>
        <w:spacing w:after="0" w:line="240" w:lineRule="auto"/>
      </w:pPr>
      <w:r>
        <w:separator/>
      </w:r>
    </w:p>
  </w:footnote>
  <w:footnote w:type="continuationSeparator" w:id="0">
    <w:p w:rsidR="00D00BE0" w:rsidRDefault="00D00BE0" w:rsidP="00AE7F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D90" w:rsidRPr="00B03F0C" w:rsidRDefault="000A3D90" w:rsidP="00574DB7">
    <w:pPr>
      <w:pStyle w:val="Encabezado"/>
      <w:jc w:val="center"/>
      <w:rPr>
        <w:rFonts w:ascii="Montserrat" w:hAnsi="Montserrat"/>
        <w:b/>
        <w:bCs/>
        <w:noProof/>
        <w:sz w:val="32"/>
        <w:szCs w:val="32"/>
      </w:rPr>
    </w:pPr>
    <w:r w:rsidRPr="00B03F0C">
      <w:rPr>
        <w:rFonts w:ascii="Montserrat" w:hAnsi="Montserrat"/>
        <w:b/>
        <w:bCs/>
        <w:noProof/>
        <w:lang w:eastAsia="es-MX"/>
      </w:rPr>
      <w:drawing>
        <wp:anchor distT="0" distB="0" distL="114300" distR="114300" simplePos="0" relativeHeight="251662336" behindDoc="1" locked="0" layoutInCell="1" allowOverlap="1" wp14:anchorId="16854883" wp14:editId="123B8C81">
          <wp:simplePos x="0" y="0"/>
          <wp:positionH relativeFrom="page">
            <wp:align>right</wp:align>
          </wp:positionH>
          <wp:positionV relativeFrom="paragraph">
            <wp:posOffset>-1129030</wp:posOffset>
          </wp:positionV>
          <wp:extent cx="7766050" cy="10035540"/>
          <wp:effectExtent l="0" t="0" r="6350" b="381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
                    <a:extLst>
                      <a:ext uri="{28A0092B-C50C-407E-A947-70E740481C1C}">
                        <a14:useLocalDpi xmlns:a14="http://schemas.microsoft.com/office/drawing/2010/main" val="0"/>
                      </a:ext>
                    </a:extLst>
                  </a:blip>
                  <a:stretch>
                    <a:fillRect/>
                  </a:stretch>
                </pic:blipFill>
                <pic:spPr>
                  <a:xfrm>
                    <a:off x="0" y="0"/>
                    <a:ext cx="7766050" cy="10035540"/>
                  </a:xfrm>
                  <a:prstGeom prst="rect">
                    <a:avLst/>
                  </a:prstGeom>
                </pic:spPr>
              </pic:pic>
            </a:graphicData>
          </a:graphic>
          <wp14:sizeRelH relativeFrom="margin">
            <wp14:pctWidth>0</wp14:pctWidth>
          </wp14:sizeRelH>
          <wp14:sizeRelV relativeFrom="margin">
            <wp14:pctHeight>0</wp14:pctHeight>
          </wp14:sizeRelV>
        </wp:anchor>
      </w:drawing>
    </w:r>
    <w:r>
      <w:rPr>
        <w:rFonts w:ascii="Montserrat" w:hAnsi="Montserrat"/>
        <w:b/>
        <w:bCs/>
        <w:noProof/>
        <w:lang w:eastAsia="es-MX"/>
      </w:rPr>
      <w:drawing>
        <wp:anchor distT="0" distB="0" distL="114300" distR="114300" simplePos="0" relativeHeight="251663360" behindDoc="1" locked="0" layoutInCell="1" allowOverlap="1" wp14:anchorId="48F4F5D7" wp14:editId="78880DC5">
          <wp:simplePos x="0" y="0"/>
          <wp:positionH relativeFrom="column">
            <wp:posOffset>-683895</wp:posOffset>
          </wp:positionH>
          <wp:positionV relativeFrom="paragraph">
            <wp:posOffset>-175986</wp:posOffset>
          </wp:positionV>
          <wp:extent cx="932815" cy="721995"/>
          <wp:effectExtent l="0" t="0" r="635" b="1905"/>
          <wp:wrapNone/>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2">
                    <a:extLst>
                      <a:ext uri="{28A0092B-C50C-407E-A947-70E740481C1C}">
                        <a14:useLocalDpi xmlns:a14="http://schemas.microsoft.com/office/drawing/2010/main" val="0"/>
                      </a:ext>
                    </a:extLst>
                  </a:blip>
                  <a:stretch>
                    <a:fillRect/>
                  </a:stretch>
                </pic:blipFill>
                <pic:spPr>
                  <a:xfrm>
                    <a:off x="0" y="0"/>
                    <a:ext cx="932815" cy="721995"/>
                  </a:xfrm>
                  <a:prstGeom prst="rect">
                    <a:avLst/>
                  </a:prstGeom>
                </pic:spPr>
              </pic:pic>
            </a:graphicData>
          </a:graphic>
          <wp14:sizeRelH relativeFrom="margin">
            <wp14:pctWidth>0</wp14:pctWidth>
          </wp14:sizeRelH>
          <wp14:sizeRelV relativeFrom="margin">
            <wp14:pctHeight>0</wp14:pctHeight>
          </wp14:sizeRelV>
        </wp:anchor>
      </w:drawing>
    </w:r>
    <w:r>
      <w:rPr>
        <w:rFonts w:ascii="Montserrat" w:hAnsi="Montserrat"/>
        <w:b/>
        <w:bCs/>
        <w:noProof/>
        <w:sz w:val="32"/>
        <w:szCs w:val="32"/>
      </w:rPr>
      <w:t>Plan</w:t>
    </w:r>
    <w:r w:rsidRPr="00B03F0C">
      <w:rPr>
        <w:rFonts w:ascii="Montserrat" w:hAnsi="Montserrat"/>
        <w:b/>
        <w:bCs/>
        <w:noProof/>
        <w:sz w:val="32"/>
        <w:szCs w:val="32"/>
      </w:rPr>
      <w:t xml:space="preserve"> Municipal</w:t>
    </w:r>
    <w:r>
      <w:rPr>
        <w:rFonts w:ascii="Montserrat" w:hAnsi="Montserrat"/>
        <w:b/>
        <w:bCs/>
        <w:noProof/>
        <w:sz w:val="32"/>
        <w:szCs w:val="32"/>
      </w:rPr>
      <w:t xml:space="preserve"> de Desarrollo</w:t>
    </w:r>
  </w:p>
  <w:p w:rsidR="000A3D90" w:rsidRPr="00B03F0C" w:rsidRDefault="000A3D90" w:rsidP="00574DB7">
    <w:pPr>
      <w:pStyle w:val="Encabezado"/>
      <w:jc w:val="center"/>
      <w:rPr>
        <w:rFonts w:ascii="Montserrat" w:hAnsi="Montserrat"/>
        <w:sz w:val="28"/>
        <w:szCs w:val="28"/>
      </w:rPr>
    </w:pPr>
    <w:r w:rsidRPr="00B03F0C">
      <w:rPr>
        <w:rFonts w:ascii="Montserrat" w:hAnsi="Montserrat"/>
        <w:noProof/>
        <w:sz w:val="32"/>
        <w:szCs w:val="32"/>
      </w:rPr>
      <w:t>San Salvador 2020-2024</w:t>
    </w:r>
  </w:p>
  <w:p w:rsidR="000A3D90" w:rsidRDefault="000A3D90" w:rsidP="00574DB7">
    <w:pPr>
      <w:pStyle w:val="Encabezado"/>
      <w:tabs>
        <w:tab w:val="clear" w:pos="4419"/>
        <w:tab w:val="clear" w:pos="8838"/>
        <w:tab w:val="left" w:pos="1260"/>
        <w:tab w:val="left" w:pos="493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41D41"/>
    <w:multiLevelType w:val="hybridMultilevel"/>
    <w:tmpl w:val="D7402D6C"/>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390BBE"/>
    <w:multiLevelType w:val="hybridMultilevel"/>
    <w:tmpl w:val="4C804CCC"/>
    <w:lvl w:ilvl="0" w:tplc="080A0017">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70743B5"/>
    <w:multiLevelType w:val="hybridMultilevel"/>
    <w:tmpl w:val="2DC2CD38"/>
    <w:lvl w:ilvl="0" w:tplc="FECA4F3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08A8466C"/>
    <w:multiLevelType w:val="hybridMultilevel"/>
    <w:tmpl w:val="B3E4DB7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1425772"/>
    <w:multiLevelType w:val="multilevel"/>
    <w:tmpl w:val="A314C7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66D0FAE"/>
    <w:multiLevelType w:val="hybridMultilevel"/>
    <w:tmpl w:val="5762BA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67D5ED0"/>
    <w:multiLevelType w:val="multilevel"/>
    <w:tmpl w:val="7E22459E"/>
    <w:lvl w:ilvl="0">
      <w:start w:val="8"/>
      <w:numFmt w:val="decimal"/>
      <w:lvlText w:val="%1"/>
      <w:lvlJc w:val="left"/>
      <w:pPr>
        <w:ind w:left="360" w:hanging="360"/>
      </w:pPr>
      <w:rPr>
        <w:rFonts w:hint="default"/>
      </w:rPr>
    </w:lvl>
    <w:lvl w:ilvl="1">
      <w:start w:val="8"/>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943A60"/>
    <w:multiLevelType w:val="multilevel"/>
    <w:tmpl w:val="A314C7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A0037A1"/>
    <w:multiLevelType w:val="hybridMultilevel"/>
    <w:tmpl w:val="9C6A1404"/>
    <w:lvl w:ilvl="0" w:tplc="080A0017">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AEB71D4"/>
    <w:multiLevelType w:val="hybridMultilevel"/>
    <w:tmpl w:val="39A62424"/>
    <w:lvl w:ilvl="0" w:tplc="C03668C8">
      <w:start w:val="1"/>
      <w:numFmt w:val="lowerLetter"/>
      <w:lvlText w:val="%1)"/>
      <w:lvlJc w:val="left"/>
      <w:pPr>
        <w:ind w:left="3360" w:hanging="360"/>
      </w:pPr>
      <w:rPr>
        <w:rFonts w:hint="default"/>
      </w:rPr>
    </w:lvl>
    <w:lvl w:ilvl="1" w:tplc="080A0019" w:tentative="1">
      <w:start w:val="1"/>
      <w:numFmt w:val="lowerLetter"/>
      <w:lvlText w:val="%2."/>
      <w:lvlJc w:val="left"/>
      <w:pPr>
        <w:ind w:left="4080" w:hanging="360"/>
      </w:pPr>
    </w:lvl>
    <w:lvl w:ilvl="2" w:tplc="080A001B" w:tentative="1">
      <w:start w:val="1"/>
      <w:numFmt w:val="lowerRoman"/>
      <w:lvlText w:val="%3."/>
      <w:lvlJc w:val="right"/>
      <w:pPr>
        <w:ind w:left="4800" w:hanging="180"/>
      </w:pPr>
    </w:lvl>
    <w:lvl w:ilvl="3" w:tplc="080A000F" w:tentative="1">
      <w:start w:val="1"/>
      <w:numFmt w:val="decimal"/>
      <w:lvlText w:val="%4."/>
      <w:lvlJc w:val="left"/>
      <w:pPr>
        <w:ind w:left="5520" w:hanging="360"/>
      </w:pPr>
    </w:lvl>
    <w:lvl w:ilvl="4" w:tplc="080A0019" w:tentative="1">
      <w:start w:val="1"/>
      <w:numFmt w:val="lowerLetter"/>
      <w:lvlText w:val="%5."/>
      <w:lvlJc w:val="left"/>
      <w:pPr>
        <w:ind w:left="6240" w:hanging="360"/>
      </w:pPr>
    </w:lvl>
    <w:lvl w:ilvl="5" w:tplc="080A001B" w:tentative="1">
      <w:start w:val="1"/>
      <w:numFmt w:val="lowerRoman"/>
      <w:lvlText w:val="%6."/>
      <w:lvlJc w:val="right"/>
      <w:pPr>
        <w:ind w:left="6960" w:hanging="180"/>
      </w:pPr>
    </w:lvl>
    <w:lvl w:ilvl="6" w:tplc="080A000F" w:tentative="1">
      <w:start w:val="1"/>
      <w:numFmt w:val="decimal"/>
      <w:lvlText w:val="%7."/>
      <w:lvlJc w:val="left"/>
      <w:pPr>
        <w:ind w:left="7680" w:hanging="360"/>
      </w:pPr>
    </w:lvl>
    <w:lvl w:ilvl="7" w:tplc="080A0019" w:tentative="1">
      <w:start w:val="1"/>
      <w:numFmt w:val="lowerLetter"/>
      <w:lvlText w:val="%8."/>
      <w:lvlJc w:val="left"/>
      <w:pPr>
        <w:ind w:left="8400" w:hanging="360"/>
      </w:pPr>
    </w:lvl>
    <w:lvl w:ilvl="8" w:tplc="080A001B" w:tentative="1">
      <w:start w:val="1"/>
      <w:numFmt w:val="lowerRoman"/>
      <w:lvlText w:val="%9."/>
      <w:lvlJc w:val="right"/>
      <w:pPr>
        <w:ind w:left="9120" w:hanging="180"/>
      </w:pPr>
    </w:lvl>
  </w:abstractNum>
  <w:abstractNum w:abstractNumId="10" w15:restartNumberingAfterBreak="0">
    <w:nsid w:val="1CD665D5"/>
    <w:multiLevelType w:val="hybridMultilevel"/>
    <w:tmpl w:val="4C804CCC"/>
    <w:lvl w:ilvl="0" w:tplc="080A0017">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FB52472"/>
    <w:multiLevelType w:val="hybridMultilevel"/>
    <w:tmpl w:val="816C8630"/>
    <w:lvl w:ilvl="0" w:tplc="080A0017">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1D35015"/>
    <w:multiLevelType w:val="hybridMultilevel"/>
    <w:tmpl w:val="E6CA60F6"/>
    <w:lvl w:ilvl="0" w:tplc="080A0017">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71F13FE"/>
    <w:multiLevelType w:val="hybridMultilevel"/>
    <w:tmpl w:val="C36C809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87F42C3"/>
    <w:multiLevelType w:val="hybridMultilevel"/>
    <w:tmpl w:val="7BA4B360"/>
    <w:lvl w:ilvl="0" w:tplc="E70C5F7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BE23981"/>
    <w:multiLevelType w:val="hybridMultilevel"/>
    <w:tmpl w:val="113C80B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CA731C2"/>
    <w:multiLevelType w:val="hybridMultilevel"/>
    <w:tmpl w:val="A61643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CD46D11"/>
    <w:multiLevelType w:val="multilevel"/>
    <w:tmpl w:val="FF82DEE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DCD606F"/>
    <w:multiLevelType w:val="hybridMultilevel"/>
    <w:tmpl w:val="3A9A8876"/>
    <w:lvl w:ilvl="0" w:tplc="9AB24E0C">
      <w:start w:val="1"/>
      <w:numFmt w:val="lowerLetter"/>
      <w:pStyle w:val="Estilo2"/>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362E2FD6"/>
    <w:multiLevelType w:val="hybridMultilevel"/>
    <w:tmpl w:val="1DC80C46"/>
    <w:lvl w:ilvl="0" w:tplc="FECA4F3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0" w15:restartNumberingAfterBreak="0">
    <w:nsid w:val="39871D0B"/>
    <w:multiLevelType w:val="hybridMultilevel"/>
    <w:tmpl w:val="2DC2CD38"/>
    <w:lvl w:ilvl="0" w:tplc="FECA4F3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1" w15:restartNumberingAfterBreak="0">
    <w:nsid w:val="3A075442"/>
    <w:multiLevelType w:val="multilevel"/>
    <w:tmpl w:val="FF82DEE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C566DBD"/>
    <w:multiLevelType w:val="hybridMultilevel"/>
    <w:tmpl w:val="8448418C"/>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3DD55283"/>
    <w:multiLevelType w:val="hybridMultilevel"/>
    <w:tmpl w:val="D9844B8A"/>
    <w:lvl w:ilvl="0" w:tplc="7584A286">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FC53CD6"/>
    <w:multiLevelType w:val="multilevel"/>
    <w:tmpl w:val="258CDB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40177DE6"/>
    <w:multiLevelType w:val="hybridMultilevel"/>
    <w:tmpl w:val="4C804CCC"/>
    <w:lvl w:ilvl="0" w:tplc="080A0017">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0B929FD"/>
    <w:multiLevelType w:val="hybridMultilevel"/>
    <w:tmpl w:val="4C804CCC"/>
    <w:lvl w:ilvl="0" w:tplc="080A0017">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28D4C47"/>
    <w:multiLevelType w:val="hybridMultilevel"/>
    <w:tmpl w:val="62920A3A"/>
    <w:lvl w:ilvl="0" w:tplc="FECA4F36">
      <w:start w:val="4"/>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8" w15:restartNumberingAfterBreak="0">
    <w:nsid w:val="468114D8"/>
    <w:multiLevelType w:val="hybridMultilevel"/>
    <w:tmpl w:val="4C804CCC"/>
    <w:lvl w:ilvl="0" w:tplc="080A0017">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2F96AA2"/>
    <w:multiLevelType w:val="hybridMultilevel"/>
    <w:tmpl w:val="4C804CCC"/>
    <w:lvl w:ilvl="0" w:tplc="080A0017">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3145E58"/>
    <w:multiLevelType w:val="hybridMultilevel"/>
    <w:tmpl w:val="2DC2CD38"/>
    <w:lvl w:ilvl="0" w:tplc="FECA4F3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1" w15:restartNumberingAfterBreak="0">
    <w:nsid w:val="534D0477"/>
    <w:multiLevelType w:val="hybridMultilevel"/>
    <w:tmpl w:val="0FEE94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77577AF"/>
    <w:multiLevelType w:val="hybridMultilevel"/>
    <w:tmpl w:val="94CCF4DA"/>
    <w:lvl w:ilvl="0" w:tplc="080A0017">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C405F01"/>
    <w:multiLevelType w:val="hybridMultilevel"/>
    <w:tmpl w:val="2DC2CD38"/>
    <w:lvl w:ilvl="0" w:tplc="FECA4F3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4" w15:restartNumberingAfterBreak="0">
    <w:nsid w:val="5D3E639E"/>
    <w:multiLevelType w:val="hybridMultilevel"/>
    <w:tmpl w:val="AE5CAE3C"/>
    <w:lvl w:ilvl="0" w:tplc="080A0017">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72A7C78"/>
    <w:multiLevelType w:val="hybridMultilevel"/>
    <w:tmpl w:val="2DC2CD38"/>
    <w:lvl w:ilvl="0" w:tplc="FECA4F3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6" w15:restartNumberingAfterBreak="0">
    <w:nsid w:val="702F164D"/>
    <w:multiLevelType w:val="hybridMultilevel"/>
    <w:tmpl w:val="4798F5F8"/>
    <w:lvl w:ilvl="0" w:tplc="080A0017">
      <w:start w:val="3"/>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1256F42"/>
    <w:multiLevelType w:val="hybridMultilevel"/>
    <w:tmpl w:val="4C804CCC"/>
    <w:lvl w:ilvl="0" w:tplc="080A0017">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15B0303"/>
    <w:multiLevelType w:val="hybridMultilevel"/>
    <w:tmpl w:val="396417E6"/>
    <w:lvl w:ilvl="0" w:tplc="3B00EA8C">
      <w:start w:val="1"/>
      <w:numFmt w:val="decimal"/>
      <w:lvlText w:val="%1."/>
      <w:lvlJc w:val="left"/>
      <w:pPr>
        <w:ind w:left="360" w:hanging="36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9" w15:restartNumberingAfterBreak="0">
    <w:nsid w:val="7272442D"/>
    <w:multiLevelType w:val="hybridMultilevel"/>
    <w:tmpl w:val="2DC2CD38"/>
    <w:lvl w:ilvl="0" w:tplc="FECA4F3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0" w15:restartNumberingAfterBreak="0">
    <w:nsid w:val="75516484"/>
    <w:multiLevelType w:val="hybridMultilevel"/>
    <w:tmpl w:val="86C8115C"/>
    <w:lvl w:ilvl="0" w:tplc="FECA4F36">
      <w:start w:val="4"/>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1" w15:restartNumberingAfterBreak="0">
    <w:nsid w:val="756B4B23"/>
    <w:multiLevelType w:val="hybridMultilevel"/>
    <w:tmpl w:val="F5FC47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C3E2D6B"/>
    <w:multiLevelType w:val="hybridMultilevel"/>
    <w:tmpl w:val="DDB4BCA6"/>
    <w:lvl w:ilvl="0" w:tplc="080A0017">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E4B62D8"/>
    <w:multiLevelType w:val="hybridMultilevel"/>
    <w:tmpl w:val="8586F9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18"/>
  </w:num>
  <w:num w:numId="4">
    <w:abstractNumId w:val="30"/>
  </w:num>
  <w:num w:numId="5">
    <w:abstractNumId w:val="36"/>
  </w:num>
  <w:num w:numId="6">
    <w:abstractNumId w:val="1"/>
  </w:num>
  <w:num w:numId="7">
    <w:abstractNumId w:val="38"/>
  </w:num>
  <w:num w:numId="8">
    <w:abstractNumId w:val="24"/>
  </w:num>
  <w:num w:numId="9">
    <w:abstractNumId w:val="7"/>
  </w:num>
  <w:num w:numId="10">
    <w:abstractNumId w:val="4"/>
  </w:num>
  <w:num w:numId="11">
    <w:abstractNumId w:val="22"/>
  </w:num>
  <w:num w:numId="12">
    <w:abstractNumId w:val="2"/>
  </w:num>
  <w:num w:numId="13">
    <w:abstractNumId w:val="6"/>
  </w:num>
  <w:num w:numId="14">
    <w:abstractNumId w:val="27"/>
  </w:num>
  <w:num w:numId="15">
    <w:abstractNumId w:val="28"/>
  </w:num>
  <w:num w:numId="16">
    <w:abstractNumId w:val="33"/>
  </w:num>
  <w:num w:numId="17">
    <w:abstractNumId w:val="26"/>
  </w:num>
  <w:num w:numId="18">
    <w:abstractNumId w:val="8"/>
  </w:num>
  <w:num w:numId="19">
    <w:abstractNumId w:val="42"/>
  </w:num>
  <w:num w:numId="20">
    <w:abstractNumId w:val="40"/>
  </w:num>
  <w:num w:numId="21">
    <w:abstractNumId w:val="23"/>
  </w:num>
  <w:num w:numId="22">
    <w:abstractNumId w:val="14"/>
  </w:num>
  <w:num w:numId="23">
    <w:abstractNumId w:val="29"/>
  </w:num>
  <w:num w:numId="24">
    <w:abstractNumId w:val="19"/>
  </w:num>
  <w:num w:numId="25">
    <w:abstractNumId w:val="9"/>
  </w:num>
  <w:num w:numId="26">
    <w:abstractNumId w:val="0"/>
  </w:num>
  <w:num w:numId="27">
    <w:abstractNumId w:val="32"/>
  </w:num>
  <w:num w:numId="28">
    <w:abstractNumId w:val="39"/>
  </w:num>
  <w:num w:numId="29">
    <w:abstractNumId w:val="12"/>
  </w:num>
  <w:num w:numId="30">
    <w:abstractNumId w:val="17"/>
  </w:num>
  <w:num w:numId="31">
    <w:abstractNumId w:val="13"/>
  </w:num>
  <w:num w:numId="32">
    <w:abstractNumId w:val="25"/>
  </w:num>
  <w:num w:numId="33">
    <w:abstractNumId w:val="35"/>
  </w:num>
  <w:num w:numId="34">
    <w:abstractNumId w:val="34"/>
  </w:num>
  <w:num w:numId="35">
    <w:abstractNumId w:val="37"/>
  </w:num>
  <w:num w:numId="36">
    <w:abstractNumId w:val="20"/>
  </w:num>
  <w:num w:numId="37">
    <w:abstractNumId w:val="11"/>
  </w:num>
  <w:num w:numId="38">
    <w:abstractNumId w:val="10"/>
  </w:num>
  <w:num w:numId="39">
    <w:abstractNumId w:val="21"/>
  </w:num>
  <w:num w:numId="40">
    <w:abstractNumId w:val="31"/>
  </w:num>
  <w:num w:numId="41">
    <w:abstractNumId w:val="3"/>
  </w:num>
  <w:num w:numId="42">
    <w:abstractNumId w:val="5"/>
  </w:num>
  <w:num w:numId="43">
    <w:abstractNumId w:val="43"/>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3E0"/>
    <w:rsid w:val="00001727"/>
    <w:rsid w:val="00011B9E"/>
    <w:rsid w:val="000264F2"/>
    <w:rsid w:val="00027575"/>
    <w:rsid w:val="00032513"/>
    <w:rsid w:val="0003722B"/>
    <w:rsid w:val="00045951"/>
    <w:rsid w:val="00063C0F"/>
    <w:rsid w:val="000748B4"/>
    <w:rsid w:val="00075952"/>
    <w:rsid w:val="000833E8"/>
    <w:rsid w:val="000930E6"/>
    <w:rsid w:val="00096069"/>
    <w:rsid w:val="000A1E0C"/>
    <w:rsid w:val="000A3D90"/>
    <w:rsid w:val="000B36C0"/>
    <w:rsid w:val="000C73E0"/>
    <w:rsid w:val="000D6875"/>
    <w:rsid w:val="000E57AF"/>
    <w:rsid w:val="000E62A4"/>
    <w:rsid w:val="000E7B95"/>
    <w:rsid w:val="000F03E7"/>
    <w:rsid w:val="000F205E"/>
    <w:rsid w:val="00116566"/>
    <w:rsid w:val="0015023E"/>
    <w:rsid w:val="00157C34"/>
    <w:rsid w:val="00161134"/>
    <w:rsid w:val="00163B4E"/>
    <w:rsid w:val="001662DA"/>
    <w:rsid w:val="001676C3"/>
    <w:rsid w:val="00183102"/>
    <w:rsid w:val="00186609"/>
    <w:rsid w:val="001914E3"/>
    <w:rsid w:val="001955AE"/>
    <w:rsid w:val="001A33A4"/>
    <w:rsid w:val="001A5579"/>
    <w:rsid w:val="001B3158"/>
    <w:rsid w:val="001E0175"/>
    <w:rsid w:val="001E6418"/>
    <w:rsid w:val="00200144"/>
    <w:rsid w:val="002118E8"/>
    <w:rsid w:val="0021479A"/>
    <w:rsid w:val="00220A47"/>
    <w:rsid w:val="00225277"/>
    <w:rsid w:val="00234096"/>
    <w:rsid w:val="00240336"/>
    <w:rsid w:val="00241646"/>
    <w:rsid w:val="00246668"/>
    <w:rsid w:val="002524D2"/>
    <w:rsid w:val="0025758B"/>
    <w:rsid w:val="00281452"/>
    <w:rsid w:val="00282D15"/>
    <w:rsid w:val="00285DBC"/>
    <w:rsid w:val="002A11FE"/>
    <w:rsid w:val="002A3D32"/>
    <w:rsid w:val="002A4F2C"/>
    <w:rsid w:val="002A63F1"/>
    <w:rsid w:val="002C3F26"/>
    <w:rsid w:val="002C4557"/>
    <w:rsid w:val="002D659C"/>
    <w:rsid w:val="00300202"/>
    <w:rsid w:val="00316AF0"/>
    <w:rsid w:val="00326AE0"/>
    <w:rsid w:val="00330A69"/>
    <w:rsid w:val="003507B0"/>
    <w:rsid w:val="00353D12"/>
    <w:rsid w:val="00366F5C"/>
    <w:rsid w:val="00380514"/>
    <w:rsid w:val="0038544A"/>
    <w:rsid w:val="00387BE4"/>
    <w:rsid w:val="0039678C"/>
    <w:rsid w:val="003A0FD4"/>
    <w:rsid w:val="003B5651"/>
    <w:rsid w:val="003C64B8"/>
    <w:rsid w:val="003D0B85"/>
    <w:rsid w:val="003E7DD9"/>
    <w:rsid w:val="003F2347"/>
    <w:rsid w:val="003F7594"/>
    <w:rsid w:val="00400509"/>
    <w:rsid w:val="00431EE2"/>
    <w:rsid w:val="004630E9"/>
    <w:rsid w:val="00475363"/>
    <w:rsid w:val="004765D6"/>
    <w:rsid w:val="00480E12"/>
    <w:rsid w:val="00494DEF"/>
    <w:rsid w:val="00494E82"/>
    <w:rsid w:val="004A1A44"/>
    <w:rsid w:val="004A7FDB"/>
    <w:rsid w:val="004B09F2"/>
    <w:rsid w:val="004C01AD"/>
    <w:rsid w:val="004C7899"/>
    <w:rsid w:val="004D3137"/>
    <w:rsid w:val="004D4A3D"/>
    <w:rsid w:val="004D73EB"/>
    <w:rsid w:val="004E17E2"/>
    <w:rsid w:val="004E5DDB"/>
    <w:rsid w:val="004F0E9A"/>
    <w:rsid w:val="004F7F5A"/>
    <w:rsid w:val="00516451"/>
    <w:rsid w:val="00521176"/>
    <w:rsid w:val="00525730"/>
    <w:rsid w:val="005276E6"/>
    <w:rsid w:val="0053630C"/>
    <w:rsid w:val="005408B5"/>
    <w:rsid w:val="0054172C"/>
    <w:rsid w:val="00544F66"/>
    <w:rsid w:val="00564252"/>
    <w:rsid w:val="00565120"/>
    <w:rsid w:val="00574DB7"/>
    <w:rsid w:val="00582317"/>
    <w:rsid w:val="005864B8"/>
    <w:rsid w:val="00592064"/>
    <w:rsid w:val="00597B6F"/>
    <w:rsid w:val="005B1242"/>
    <w:rsid w:val="005B1D45"/>
    <w:rsid w:val="005C708B"/>
    <w:rsid w:val="005F0A9F"/>
    <w:rsid w:val="00616FC9"/>
    <w:rsid w:val="0062321A"/>
    <w:rsid w:val="006326E7"/>
    <w:rsid w:val="006328ED"/>
    <w:rsid w:val="0064459A"/>
    <w:rsid w:val="00646CF4"/>
    <w:rsid w:val="006669CE"/>
    <w:rsid w:val="006748AE"/>
    <w:rsid w:val="00674D23"/>
    <w:rsid w:val="00680D55"/>
    <w:rsid w:val="00696A1E"/>
    <w:rsid w:val="006B3DAB"/>
    <w:rsid w:val="006D2CB8"/>
    <w:rsid w:val="006E0165"/>
    <w:rsid w:val="006F070A"/>
    <w:rsid w:val="006F1255"/>
    <w:rsid w:val="006F384A"/>
    <w:rsid w:val="00700AB3"/>
    <w:rsid w:val="00722273"/>
    <w:rsid w:val="00727CB0"/>
    <w:rsid w:val="00732C56"/>
    <w:rsid w:val="00753345"/>
    <w:rsid w:val="00755331"/>
    <w:rsid w:val="007A3144"/>
    <w:rsid w:val="007A65F5"/>
    <w:rsid w:val="007A7C4D"/>
    <w:rsid w:val="007F08B3"/>
    <w:rsid w:val="007F0B20"/>
    <w:rsid w:val="007F5DFE"/>
    <w:rsid w:val="00804EC7"/>
    <w:rsid w:val="00807885"/>
    <w:rsid w:val="00826C45"/>
    <w:rsid w:val="00827801"/>
    <w:rsid w:val="00830CD5"/>
    <w:rsid w:val="00856936"/>
    <w:rsid w:val="0086135B"/>
    <w:rsid w:val="00896C69"/>
    <w:rsid w:val="008B3291"/>
    <w:rsid w:val="008B536A"/>
    <w:rsid w:val="008F3882"/>
    <w:rsid w:val="00903640"/>
    <w:rsid w:val="009042C9"/>
    <w:rsid w:val="0092459A"/>
    <w:rsid w:val="00930C1D"/>
    <w:rsid w:val="00967646"/>
    <w:rsid w:val="00967ABA"/>
    <w:rsid w:val="00972934"/>
    <w:rsid w:val="009803C0"/>
    <w:rsid w:val="009975FE"/>
    <w:rsid w:val="009A18FD"/>
    <w:rsid w:val="009A37D2"/>
    <w:rsid w:val="009D49D8"/>
    <w:rsid w:val="009D7C05"/>
    <w:rsid w:val="009D7E8A"/>
    <w:rsid w:val="009E574A"/>
    <w:rsid w:val="009F0E61"/>
    <w:rsid w:val="009F4D8E"/>
    <w:rsid w:val="00A051F3"/>
    <w:rsid w:val="00A31196"/>
    <w:rsid w:val="00A33C9B"/>
    <w:rsid w:val="00A366AD"/>
    <w:rsid w:val="00A46D22"/>
    <w:rsid w:val="00A47C87"/>
    <w:rsid w:val="00A539B5"/>
    <w:rsid w:val="00A603E2"/>
    <w:rsid w:val="00A65013"/>
    <w:rsid w:val="00A675C6"/>
    <w:rsid w:val="00AB27A5"/>
    <w:rsid w:val="00AD012A"/>
    <w:rsid w:val="00AD1230"/>
    <w:rsid w:val="00AD6325"/>
    <w:rsid w:val="00AD74E1"/>
    <w:rsid w:val="00AE379E"/>
    <w:rsid w:val="00AE7F5D"/>
    <w:rsid w:val="00B00825"/>
    <w:rsid w:val="00B07464"/>
    <w:rsid w:val="00B07893"/>
    <w:rsid w:val="00B12C42"/>
    <w:rsid w:val="00B174DE"/>
    <w:rsid w:val="00B314E2"/>
    <w:rsid w:val="00B400D7"/>
    <w:rsid w:val="00B461B6"/>
    <w:rsid w:val="00B47BF9"/>
    <w:rsid w:val="00B55206"/>
    <w:rsid w:val="00B62163"/>
    <w:rsid w:val="00B76B0A"/>
    <w:rsid w:val="00B83842"/>
    <w:rsid w:val="00B87E64"/>
    <w:rsid w:val="00BB5F20"/>
    <w:rsid w:val="00BC136D"/>
    <w:rsid w:val="00BD23A9"/>
    <w:rsid w:val="00BD3252"/>
    <w:rsid w:val="00BE275A"/>
    <w:rsid w:val="00BF46EB"/>
    <w:rsid w:val="00C0427C"/>
    <w:rsid w:val="00C13133"/>
    <w:rsid w:val="00C135A8"/>
    <w:rsid w:val="00C14456"/>
    <w:rsid w:val="00C15F81"/>
    <w:rsid w:val="00C168BA"/>
    <w:rsid w:val="00C22AE6"/>
    <w:rsid w:val="00C236A5"/>
    <w:rsid w:val="00C646D4"/>
    <w:rsid w:val="00C80E63"/>
    <w:rsid w:val="00C922D8"/>
    <w:rsid w:val="00C977DE"/>
    <w:rsid w:val="00CA31C0"/>
    <w:rsid w:val="00CB2068"/>
    <w:rsid w:val="00CC3882"/>
    <w:rsid w:val="00CD3E46"/>
    <w:rsid w:val="00CE5F53"/>
    <w:rsid w:val="00D00BE0"/>
    <w:rsid w:val="00D071BC"/>
    <w:rsid w:val="00D07C72"/>
    <w:rsid w:val="00D165B1"/>
    <w:rsid w:val="00D2236B"/>
    <w:rsid w:val="00D3113E"/>
    <w:rsid w:val="00D43EB6"/>
    <w:rsid w:val="00D527B5"/>
    <w:rsid w:val="00D53E8E"/>
    <w:rsid w:val="00D77CEB"/>
    <w:rsid w:val="00D85755"/>
    <w:rsid w:val="00D90FB5"/>
    <w:rsid w:val="00D97D54"/>
    <w:rsid w:val="00DA0DE6"/>
    <w:rsid w:val="00DA2A3B"/>
    <w:rsid w:val="00DA7809"/>
    <w:rsid w:val="00DC157E"/>
    <w:rsid w:val="00DD556E"/>
    <w:rsid w:val="00DE2C60"/>
    <w:rsid w:val="00DE3D74"/>
    <w:rsid w:val="00DE4250"/>
    <w:rsid w:val="00DE6717"/>
    <w:rsid w:val="00E1764E"/>
    <w:rsid w:val="00E30BDC"/>
    <w:rsid w:val="00E30FAC"/>
    <w:rsid w:val="00E40569"/>
    <w:rsid w:val="00E6051A"/>
    <w:rsid w:val="00E60B4B"/>
    <w:rsid w:val="00E62D82"/>
    <w:rsid w:val="00E65E62"/>
    <w:rsid w:val="00E6614F"/>
    <w:rsid w:val="00E769EC"/>
    <w:rsid w:val="00E9657C"/>
    <w:rsid w:val="00EA2A4F"/>
    <w:rsid w:val="00EE1FA3"/>
    <w:rsid w:val="00EE2230"/>
    <w:rsid w:val="00EF17C4"/>
    <w:rsid w:val="00EF2415"/>
    <w:rsid w:val="00EF549C"/>
    <w:rsid w:val="00F01CEA"/>
    <w:rsid w:val="00F01CEB"/>
    <w:rsid w:val="00F07C2D"/>
    <w:rsid w:val="00F12F3F"/>
    <w:rsid w:val="00F17F08"/>
    <w:rsid w:val="00F33268"/>
    <w:rsid w:val="00F362A2"/>
    <w:rsid w:val="00F36527"/>
    <w:rsid w:val="00F62477"/>
    <w:rsid w:val="00F624FD"/>
    <w:rsid w:val="00F82677"/>
    <w:rsid w:val="00F9082C"/>
    <w:rsid w:val="00FA1B91"/>
    <w:rsid w:val="00FB36E6"/>
    <w:rsid w:val="00FD0BF3"/>
    <w:rsid w:val="00FE33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1400BBF-8AAE-4EB8-BE72-B5C10FABB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E769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C1313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0C73E0"/>
    <w:pPr>
      <w:ind w:left="720"/>
      <w:contextualSpacing/>
    </w:pPr>
  </w:style>
  <w:style w:type="paragraph" w:customStyle="1" w:styleId="Estilo1">
    <w:name w:val="Estilo1"/>
    <w:basedOn w:val="Normal"/>
    <w:link w:val="Estilo1Car"/>
    <w:qFormat/>
    <w:rsid w:val="00AE7F5D"/>
    <w:pPr>
      <w:jc w:val="center"/>
    </w:pPr>
    <w:rPr>
      <w:rFonts w:ascii="Century Gothic" w:hAnsi="Century Gothic" w:cs="Arial"/>
      <w:b/>
      <w:color w:val="990000"/>
      <w:sz w:val="32"/>
    </w:rPr>
  </w:style>
  <w:style w:type="paragraph" w:styleId="Encabezado">
    <w:name w:val="header"/>
    <w:basedOn w:val="Normal"/>
    <w:link w:val="EncabezadoCar"/>
    <w:uiPriority w:val="99"/>
    <w:unhideWhenUsed/>
    <w:rsid w:val="00AE7F5D"/>
    <w:pPr>
      <w:tabs>
        <w:tab w:val="center" w:pos="4419"/>
        <w:tab w:val="right" w:pos="8838"/>
      </w:tabs>
      <w:spacing w:after="0" w:line="240" w:lineRule="auto"/>
    </w:pPr>
  </w:style>
  <w:style w:type="character" w:customStyle="1" w:styleId="Estilo1Car">
    <w:name w:val="Estilo1 Car"/>
    <w:basedOn w:val="Fuentedeprrafopredeter"/>
    <w:link w:val="Estilo1"/>
    <w:rsid w:val="00AE7F5D"/>
    <w:rPr>
      <w:rFonts w:ascii="Century Gothic" w:hAnsi="Century Gothic" w:cs="Arial"/>
      <w:b/>
      <w:color w:val="990000"/>
      <w:sz w:val="32"/>
    </w:rPr>
  </w:style>
  <w:style w:type="character" w:customStyle="1" w:styleId="EncabezadoCar">
    <w:name w:val="Encabezado Car"/>
    <w:basedOn w:val="Fuentedeprrafopredeter"/>
    <w:link w:val="Encabezado"/>
    <w:uiPriority w:val="99"/>
    <w:rsid w:val="00AE7F5D"/>
  </w:style>
  <w:style w:type="paragraph" w:styleId="Piedepgina">
    <w:name w:val="footer"/>
    <w:basedOn w:val="Normal"/>
    <w:link w:val="PiedepginaCar"/>
    <w:uiPriority w:val="99"/>
    <w:unhideWhenUsed/>
    <w:rsid w:val="00AE7F5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E7F5D"/>
  </w:style>
  <w:style w:type="paragraph" w:customStyle="1" w:styleId="Default">
    <w:name w:val="Default"/>
    <w:rsid w:val="00AE7F5D"/>
    <w:pPr>
      <w:autoSpaceDE w:val="0"/>
      <w:autoSpaceDN w:val="0"/>
      <w:adjustRightInd w:val="0"/>
      <w:spacing w:after="0" w:line="240" w:lineRule="auto"/>
    </w:pPr>
    <w:rPr>
      <w:rFonts w:ascii="Century Gothic" w:hAnsi="Century Gothic" w:cs="Century Gothic"/>
      <w:color w:val="000000"/>
      <w:sz w:val="24"/>
      <w:szCs w:val="24"/>
    </w:rPr>
  </w:style>
  <w:style w:type="paragraph" w:customStyle="1" w:styleId="Estilo2">
    <w:name w:val="Estilo2"/>
    <w:basedOn w:val="Prrafodelista"/>
    <w:link w:val="Estilo2Car"/>
    <w:qFormat/>
    <w:rsid w:val="003C64B8"/>
    <w:pPr>
      <w:numPr>
        <w:numId w:val="3"/>
      </w:numPr>
      <w:jc w:val="center"/>
    </w:pPr>
    <w:rPr>
      <w:rFonts w:ascii="Century Gothic" w:hAnsi="Century Gothic"/>
      <w:b/>
      <w:sz w:val="28"/>
    </w:rPr>
  </w:style>
  <w:style w:type="character" w:customStyle="1" w:styleId="Ttulo1Car">
    <w:name w:val="Título 1 Car"/>
    <w:basedOn w:val="Fuentedeprrafopredeter"/>
    <w:link w:val="Ttulo1"/>
    <w:uiPriority w:val="9"/>
    <w:rsid w:val="00E769EC"/>
    <w:rPr>
      <w:rFonts w:asciiTheme="majorHAnsi" w:eastAsiaTheme="majorEastAsia" w:hAnsiTheme="majorHAnsi" w:cstheme="majorBidi"/>
      <w:color w:val="2E74B5" w:themeColor="accent1" w:themeShade="BF"/>
      <w:sz w:val="32"/>
      <w:szCs w:val="32"/>
    </w:rPr>
  </w:style>
  <w:style w:type="character" w:customStyle="1" w:styleId="PrrafodelistaCar">
    <w:name w:val="Párrafo de lista Car"/>
    <w:basedOn w:val="Fuentedeprrafopredeter"/>
    <w:link w:val="Prrafodelista"/>
    <w:uiPriority w:val="34"/>
    <w:rsid w:val="003C64B8"/>
  </w:style>
  <w:style w:type="character" w:customStyle="1" w:styleId="Estilo2Car">
    <w:name w:val="Estilo2 Car"/>
    <w:basedOn w:val="PrrafodelistaCar"/>
    <w:link w:val="Estilo2"/>
    <w:rsid w:val="003C64B8"/>
    <w:rPr>
      <w:rFonts w:ascii="Century Gothic" w:hAnsi="Century Gothic"/>
      <w:b/>
      <w:sz w:val="28"/>
    </w:rPr>
  </w:style>
  <w:style w:type="paragraph" w:styleId="TtulodeTDC">
    <w:name w:val="TOC Heading"/>
    <w:basedOn w:val="Ttulo1"/>
    <w:next w:val="Normal"/>
    <w:uiPriority w:val="39"/>
    <w:unhideWhenUsed/>
    <w:qFormat/>
    <w:rsid w:val="00E769EC"/>
    <w:pPr>
      <w:outlineLvl w:val="9"/>
    </w:pPr>
    <w:rPr>
      <w:lang w:eastAsia="es-MX"/>
    </w:rPr>
  </w:style>
  <w:style w:type="paragraph" w:styleId="TDC1">
    <w:name w:val="toc 1"/>
    <w:basedOn w:val="Normal"/>
    <w:next w:val="Normal"/>
    <w:autoRedefine/>
    <w:uiPriority w:val="39"/>
    <w:unhideWhenUsed/>
    <w:rsid w:val="00E769EC"/>
    <w:pPr>
      <w:spacing w:after="100"/>
    </w:pPr>
  </w:style>
  <w:style w:type="character" w:styleId="Hipervnculo">
    <w:name w:val="Hyperlink"/>
    <w:basedOn w:val="Fuentedeprrafopredeter"/>
    <w:uiPriority w:val="99"/>
    <w:unhideWhenUsed/>
    <w:rsid w:val="00E769EC"/>
    <w:rPr>
      <w:color w:val="0563C1" w:themeColor="hyperlink"/>
      <w:u w:val="single"/>
    </w:rPr>
  </w:style>
  <w:style w:type="paragraph" w:styleId="TDC2">
    <w:name w:val="toc 2"/>
    <w:basedOn w:val="Normal"/>
    <w:next w:val="Normal"/>
    <w:autoRedefine/>
    <w:uiPriority w:val="39"/>
    <w:unhideWhenUsed/>
    <w:rsid w:val="00E769EC"/>
    <w:pPr>
      <w:spacing w:after="100"/>
      <w:ind w:left="220"/>
    </w:pPr>
  </w:style>
  <w:style w:type="character" w:customStyle="1" w:styleId="Ttulo2Car">
    <w:name w:val="Título 2 Car"/>
    <w:basedOn w:val="Fuentedeprrafopredeter"/>
    <w:link w:val="Ttulo2"/>
    <w:uiPriority w:val="9"/>
    <w:semiHidden/>
    <w:rsid w:val="00C13133"/>
    <w:rPr>
      <w:rFonts w:asciiTheme="majorHAnsi" w:eastAsiaTheme="majorEastAsia" w:hAnsiTheme="majorHAnsi" w:cstheme="majorBidi"/>
      <w:color w:val="2E74B5" w:themeColor="accent1" w:themeShade="BF"/>
      <w:sz w:val="26"/>
      <w:szCs w:val="26"/>
    </w:rPr>
  </w:style>
  <w:style w:type="table" w:styleId="Tabladecuadrcula4-nfasis6">
    <w:name w:val="Grid Table 4 Accent 6"/>
    <w:basedOn w:val="Tablanormal"/>
    <w:uiPriority w:val="49"/>
    <w:rsid w:val="00BD325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extodeglobo">
    <w:name w:val="Balloon Text"/>
    <w:basedOn w:val="Normal"/>
    <w:link w:val="TextodegloboCar"/>
    <w:uiPriority w:val="99"/>
    <w:semiHidden/>
    <w:unhideWhenUsed/>
    <w:rsid w:val="0020014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001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70.png"/><Relationship Id="rId26" Type="http://schemas.openxmlformats.org/officeDocument/2006/relationships/image" Target="media/image15.png"/><Relationship Id="rId39" Type="http://schemas.openxmlformats.org/officeDocument/2006/relationships/hyperlink" Target="https://www.inegi.org.mx/app/saic/" TargetMode="External"/><Relationship Id="rId21" Type="http://schemas.openxmlformats.org/officeDocument/2006/relationships/image" Target="media/image11.png"/><Relationship Id="rId34" Type="http://schemas.openxmlformats.org/officeDocument/2006/relationships/image" Target="media/image190.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png"/><Relationship Id="rId63" Type="http://schemas.openxmlformats.org/officeDocument/2006/relationships/image" Target="media/image45.png"/><Relationship Id="rId68" Type="http://schemas.openxmlformats.org/officeDocument/2006/relationships/hyperlink" Target="https://www.inegi.org.mx/programas/ccpv/2020/" TargetMode="External"/><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1.png"/><Relationship Id="rId29" Type="http://schemas.openxmlformats.org/officeDocument/2006/relationships/hyperlink" Target="https://www.coneval.org.mx/Medicion/Paginas/Cohesion_Social" TargetMode="Externa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image" Target="media/image18.png"/><Relationship Id="rId37" Type="http://schemas.openxmlformats.org/officeDocument/2006/relationships/image" Target="media/image22.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2.png"/><Relationship Id="rId66" Type="http://schemas.openxmlformats.org/officeDocument/2006/relationships/image" Target="media/image4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2.png"/><Relationship Id="rId28" Type="http://schemas.openxmlformats.org/officeDocument/2006/relationships/hyperlink" Target="https://www.coneval.org.mx/Medicion/Paginas/consulta_pobreza_municipal.aspx" TargetMode="External"/><Relationship Id="rId36" Type="http://schemas.openxmlformats.org/officeDocument/2006/relationships/image" Target="media/image21.png"/><Relationship Id="rId49" Type="http://schemas.openxmlformats.org/officeDocument/2006/relationships/image" Target="media/image33.png"/><Relationship Id="rId57" Type="http://schemas.openxmlformats.org/officeDocument/2006/relationships/image" Target="media/image41.png"/><Relationship Id="rId61" Type="http://schemas.openxmlformats.org/officeDocument/2006/relationships/hyperlink" Target="https://gaia.inegi.org.mx/covid19/" TargetMode="Externa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hyperlink" Target="https://www.coneval.org.mx/Medicion/Paginas/Pobreza-municipal" TargetMode="External"/><Relationship Id="rId65" Type="http://schemas.openxmlformats.org/officeDocument/2006/relationships/image" Target="media/image47.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10.png"/><Relationship Id="rId27" Type="http://schemas.openxmlformats.org/officeDocument/2006/relationships/hyperlink" Target="https://www.coneval.org.mx/Medicion/IRS/Paginas/Indice_Rezago_Social_2020.aspx" TargetMode="External"/><Relationship Id="rId30" Type="http://schemas.openxmlformats.org/officeDocument/2006/relationships/image" Target="media/image16.png"/><Relationship Id="rId35" Type="http://schemas.openxmlformats.org/officeDocument/2006/relationships/image" Target="media/image20.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6.png"/><Relationship Id="rId69" Type="http://schemas.openxmlformats.org/officeDocument/2006/relationships/hyperlink" Target="https://www.inegi.org.mx/app/scitel/consultas/index" TargetMode="External"/><Relationship Id="rId8" Type="http://schemas.openxmlformats.org/officeDocument/2006/relationships/image" Target="media/image1.png"/><Relationship Id="rId51" Type="http://schemas.openxmlformats.org/officeDocument/2006/relationships/image" Target="media/image35.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4.png"/><Relationship Id="rId33" Type="http://schemas.openxmlformats.org/officeDocument/2006/relationships/image" Target="media/image19.png"/><Relationship Id="rId38" Type="http://schemas.openxmlformats.org/officeDocument/2006/relationships/image" Target="media/image23.pn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hyperlink" Target="https://www.inegi.org.mx/app/saic/" TargetMode="External"/><Relationship Id="rId20" Type="http://schemas.openxmlformats.org/officeDocument/2006/relationships/image" Target="media/image90.pn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image" Target="media/image44.png"/><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50.png"/><Relationship Id="rId1" Type="http://schemas.openxmlformats.org/officeDocument/2006/relationships/image" Target="media/image4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F01E4-8077-4791-889A-7CFB7BD3B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123</Pages>
  <Words>26168</Words>
  <Characters>143924</Characters>
  <Application>Microsoft Office Word</Application>
  <DocSecurity>0</DocSecurity>
  <Lines>1199</Lines>
  <Paragraphs>339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PLANEACION</cp:lastModifiedBy>
  <cp:revision>3</cp:revision>
  <cp:lastPrinted>2021-06-04T18:54:00Z</cp:lastPrinted>
  <dcterms:created xsi:type="dcterms:W3CDTF">2021-06-04T18:54:00Z</dcterms:created>
  <dcterms:modified xsi:type="dcterms:W3CDTF">2021-06-04T18:55:00Z</dcterms:modified>
</cp:coreProperties>
</file>